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CE9E" w14:textId="77777777" w:rsidR="002478FA" w:rsidRPr="004C51F9" w:rsidRDefault="00650D0B" w:rsidP="004C51F9">
      <w:pPr>
        <w:jc w:val="center"/>
        <w:rPr>
          <w:b/>
          <w:sz w:val="24"/>
          <w:szCs w:val="24"/>
          <w:lang w:val="cs-CZ"/>
        </w:rPr>
      </w:pPr>
      <w:r w:rsidRPr="00211666">
        <w:rPr>
          <w:b/>
          <w:sz w:val="24"/>
          <w:szCs w:val="24"/>
          <w:lang w:val="cs-CZ"/>
        </w:rPr>
        <w:t>Další pokroky v medicíně. Nebojte se změnit léčbu, radí lékař lidem se záněty kůže</w:t>
      </w:r>
    </w:p>
    <w:p w14:paraId="4BF92D48" w14:textId="2BF69B25" w:rsidR="004752C8" w:rsidRPr="001548E3" w:rsidRDefault="00074A39" w:rsidP="001548E3">
      <w:pPr>
        <w:ind w:left="-142"/>
        <w:jc w:val="both"/>
        <w:rPr>
          <w:lang w:val="cs-CZ"/>
        </w:rPr>
      </w:pPr>
      <w:r>
        <w:rPr>
          <w:lang w:val="cs-CZ"/>
        </w:rPr>
        <w:t>Praha</w:t>
      </w:r>
      <w:r w:rsidR="00D40988">
        <w:rPr>
          <w:lang w:val="cs-CZ"/>
        </w:rPr>
        <w:t xml:space="preserve"> </w:t>
      </w:r>
      <w:r w:rsidR="00CF188C">
        <w:rPr>
          <w:lang w:val="cs-CZ"/>
        </w:rPr>
        <w:t>15</w:t>
      </w:r>
      <w:bookmarkStart w:id="0" w:name="_GoBack"/>
      <w:bookmarkEnd w:id="0"/>
      <w:r w:rsidR="00E82352" w:rsidRPr="005E15D5">
        <w:rPr>
          <w:lang w:val="cs-CZ"/>
        </w:rPr>
        <w:t xml:space="preserve">. </w:t>
      </w:r>
      <w:r w:rsidR="00770350">
        <w:rPr>
          <w:lang w:val="cs-CZ"/>
        </w:rPr>
        <w:t>8</w:t>
      </w:r>
      <w:r w:rsidR="00E82352" w:rsidRPr="005E15D5">
        <w:rPr>
          <w:lang w:val="cs-CZ"/>
        </w:rPr>
        <w:t>. 2019 –</w:t>
      </w:r>
      <w:r w:rsidR="00E82352" w:rsidRPr="005E15D5">
        <w:rPr>
          <w:b/>
          <w:lang w:val="cs-CZ"/>
        </w:rPr>
        <w:t xml:space="preserve"> </w:t>
      </w:r>
      <w:r w:rsidR="002478FA" w:rsidRPr="005E15D5">
        <w:rPr>
          <w:b/>
          <w:lang w:val="cs-CZ"/>
        </w:rPr>
        <w:t>S rychlým vývojem medicíny se otevírají nové možnosti i pacientům, kteří nad svým zdra</w:t>
      </w:r>
      <w:r w:rsidR="0029480C">
        <w:rPr>
          <w:b/>
          <w:lang w:val="cs-CZ"/>
        </w:rPr>
        <w:t>vím</w:t>
      </w:r>
      <w:r w:rsidR="002478FA" w:rsidRPr="005E15D5">
        <w:rPr>
          <w:b/>
          <w:lang w:val="cs-CZ"/>
        </w:rPr>
        <w:t xml:space="preserve"> </w:t>
      </w:r>
      <w:r w:rsidR="00650D0B" w:rsidRPr="005E15D5">
        <w:rPr>
          <w:b/>
          <w:lang w:val="cs-CZ"/>
        </w:rPr>
        <w:t xml:space="preserve">dávno </w:t>
      </w:r>
      <w:r w:rsidR="002478FA" w:rsidRPr="005E15D5">
        <w:rPr>
          <w:b/>
          <w:lang w:val="cs-CZ"/>
        </w:rPr>
        <w:t xml:space="preserve">zlomili hůl. Patří mezi ně třeba lidé trpící lupénkou </w:t>
      </w:r>
      <w:r w:rsidR="004F692A" w:rsidRPr="005E15D5">
        <w:rPr>
          <w:b/>
          <w:lang w:val="cs-CZ"/>
        </w:rPr>
        <w:t>neboli psori</w:t>
      </w:r>
      <w:r w:rsidR="00650D0B" w:rsidRPr="005E15D5">
        <w:rPr>
          <w:b/>
          <w:lang w:val="cs-CZ"/>
        </w:rPr>
        <w:t>á</w:t>
      </w:r>
      <w:r w:rsidR="004F692A" w:rsidRPr="005E15D5">
        <w:rPr>
          <w:b/>
          <w:lang w:val="cs-CZ"/>
        </w:rPr>
        <w:t>z</w:t>
      </w:r>
      <w:r w:rsidR="002478FA" w:rsidRPr="005E15D5">
        <w:rPr>
          <w:b/>
          <w:lang w:val="cs-CZ"/>
        </w:rPr>
        <w:t>ou. Toto</w:t>
      </w:r>
      <w:r w:rsidR="00EA427D" w:rsidRPr="005E15D5">
        <w:rPr>
          <w:b/>
          <w:lang w:val="cs-CZ"/>
        </w:rPr>
        <w:t xml:space="preserve"> zánětlivé onemocnění kůže</w:t>
      </w:r>
      <w:r w:rsidR="00CD4DDA" w:rsidRPr="005E15D5">
        <w:rPr>
          <w:b/>
          <w:lang w:val="cs-CZ"/>
        </w:rPr>
        <w:t xml:space="preserve"> se může objevit v podstatě kdykoli a</w:t>
      </w:r>
      <w:r w:rsidR="00EA427D" w:rsidRPr="005E15D5">
        <w:rPr>
          <w:b/>
          <w:lang w:val="cs-CZ"/>
        </w:rPr>
        <w:t xml:space="preserve"> </w:t>
      </w:r>
      <w:r w:rsidR="004752C8" w:rsidRPr="005E15D5">
        <w:rPr>
          <w:b/>
          <w:lang w:val="cs-CZ"/>
        </w:rPr>
        <w:t xml:space="preserve">dnes </w:t>
      </w:r>
      <w:r w:rsidR="00EA427D" w:rsidRPr="005E15D5">
        <w:rPr>
          <w:b/>
          <w:lang w:val="cs-CZ"/>
        </w:rPr>
        <w:t>trápí v</w:t>
      </w:r>
      <w:r w:rsidR="00650D0B" w:rsidRPr="005E15D5">
        <w:rPr>
          <w:b/>
          <w:lang w:val="cs-CZ"/>
        </w:rPr>
        <w:t> </w:t>
      </w:r>
      <w:r w:rsidR="00EA427D" w:rsidRPr="005E15D5">
        <w:rPr>
          <w:b/>
          <w:lang w:val="cs-CZ"/>
        </w:rPr>
        <w:t>Česk</w:t>
      </w:r>
      <w:r w:rsidR="00650D0B" w:rsidRPr="005E15D5">
        <w:rPr>
          <w:b/>
          <w:lang w:val="cs-CZ"/>
        </w:rPr>
        <w:t>u asi</w:t>
      </w:r>
      <w:r w:rsidR="00EA427D" w:rsidRPr="005E15D5">
        <w:rPr>
          <w:b/>
          <w:lang w:val="cs-CZ"/>
        </w:rPr>
        <w:t xml:space="preserve"> 200 až 300 tisíc lidí</w:t>
      </w:r>
      <w:r w:rsidR="00121C6E" w:rsidRPr="005E15D5">
        <w:rPr>
          <w:b/>
          <w:lang w:val="cs-CZ"/>
        </w:rPr>
        <w:t>.</w:t>
      </w:r>
      <w:r w:rsidR="00A03C77" w:rsidRPr="00A03C77">
        <w:rPr>
          <w:b/>
          <w:vertAlign w:val="superscript"/>
          <w:lang w:val="cs-CZ"/>
        </w:rPr>
        <w:t>1</w:t>
      </w:r>
      <w:r w:rsidR="00A03C77" w:rsidRPr="005E15D5">
        <w:rPr>
          <w:b/>
          <w:lang w:val="cs-CZ"/>
        </w:rPr>
        <w:t xml:space="preserve"> </w:t>
      </w:r>
      <w:r w:rsidR="004752C8" w:rsidRPr="005E15D5">
        <w:rPr>
          <w:b/>
          <w:lang w:val="cs-CZ"/>
        </w:rPr>
        <w:t>Řada</w:t>
      </w:r>
      <w:r w:rsidR="00EA427D" w:rsidRPr="005E15D5">
        <w:rPr>
          <w:b/>
          <w:lang w:val="cs-CZ"/>
        </w:rPr>
        <w:t xml:space="preserve"> z nich m</w:t>
      </w:r>
      <w:r w:rsidR="00211666" w:rsidRPr="005E15D5">
        <w:rPr>
          <w:b/>
          <w:lang w:val="cs-CZ"/>
        </w:rPr>
        <w:t xml:space="preserve">ůže mít </w:t>
      </w:r>
      <w:r w:rsidR="00EA427D" w:rsidRPr="005E15D5">
        <w:rPr>
          <w:b/>
          <w:lang w:val="cs-CZ"/>
        </w:rPr>
        <w:t xml:space="preserve">pocit, že jejich léčba nemá smysl. </w:t>
      </w:r>
      <w:r w:rsidR="004752C8" w:rsidRPr="005E15D5">
        <w:rPr>
          <w:b/>
          <w:lang w:val="cs-CZ"/>
        </w:rPr>
        <w:t>Lupénku</w:t>
      </w:r>
      <w:r w:rsidR="003B422B">
        <w:rPr>
          <w:b/>
          <w:lang w:val="cs-CZ"/>
        </w:rPr>
        <w:t xml:space="preserve"> </w:t>
      </w:r>
      <w:r w:rsidR="004752C8" w:rsidRPr="005E15D5">
        <w:rPr>
          <w:b/>
          <w:lang w:val="cs-CZ"/>
        </w:rPr>
        <w:t xml:space="preserve">zcela vyléčit nelze, ale pomocí nových metod je možné příznaky </w:t>
      </w:r>
      <w:r w:rsidR="00A03C77">
        <w:rPr>
          <w:b/>
          <w:lang w:val="cs-CZ"/>
        </w:rPr>
        <w:t xml:space="preserve">dlouhodobě zcela </w:t>
      </w:r>
      <w:r w:rsidR="004752C8" w:rsidRPr="005E15D5">
        <w:rPr>
          <w:b/>
          <w:lang w:val="cs-CZ"/>
        </w:rPr>
        <w:t>potlačit</w:t>
      </w:r>
      <w:r w:rsidR="00BA489F">
        <w:rPr>
          <w:b/>
          <w:lang w:val="cs-CZ"/>
        </w:rPr>
        <w:t xml:space="preserve"> nebo alespoň významnou měrou snížit jejich závažnost</w:t>
      </w:r>
      <w:r w:rsidR="004752C8" w:rsidRPr="005E15D5">
        <w:rPr>
          <w:b/>
          <w:lang w:val="cs-CZ"/>
        </w:rPr>
        <w:t xml:space="preserve">. </w:t>
      </w:r>
      <w:r w:rsidR="00396D9B">
        <w:rPr>
          <w:b/>
          <w:lang w:val="cs-CZ"/>
        </w:rPr>
        <w:t>S moderní léčbou</w:t>
      </w:r>
      <w:r w:rsidR="003E2B75">
        <w:rPr>
          <w:b/>
          <w:lang w:val="cs-CZ"/>
        </w:rPr>
        <w:t xml:space="preserve"> je</w:t>
      </w:r>
      <w:r w:rsidR="00396D9B">
        <w:rPr>
          <w:b/>
          <w:lang w:val="cs-CZ"/>
        </w:rPr>
        <w:t xml:space="preserve"> možné</w:t>
      </w:r>
      <w:r w:rsidR="003E2B75">
        <w:rPr>
          <w:b/>
          <w:lang w:val="cs-CZ"/>
        </w:rPr>
        <w:t xml:space="preserve"> úplné </w:t>
      </w:r>
      <w:r w:rsidR="001A1912">
        <w:rPr>
          <w:b/>
          <w:lang w:val="cs-CZ"/>
        </w:rPr>
        <w:t xml:space="preserve">potlačení </w:t>
      </w:r>
      <w:r w:rsidR="003E2B75">
        <w:rPr>
          <w:b/>
          <w:lang w:val="cs-CZ"/>
        </w:rPr>
        <w:t xml:space="preserve">kožních projevů nebo snížení </w:t>
      </w:r>
      <w:r w:rsidR="00DB733B">
        <w:rPr>
          <w:b/>
          <w:lang w:val="cs-CZ"/>
        </w:rPr>
        <w:t>hodnoty indexu PASI, kterým dermatologové hodnotí závažnost kožních projevů lupénky,</w:t>
      </w:r>
      <w:r w:rsidR="003E2B75">
        <w:rPr>
          <w:b/>
          <w:lang w:val="cs-CZ"/>
        </w:rPr>
        <w:t xml:space="preserve"> o 90</w:t>
      </w:r>
      <w:r w:rsidR="00785484">
        <w:rPr>
          <w:b/>
          <w:lang w:val="cs-CZ"/>
        </w:rPr>
        <w:t> </w:t>
      </w:r>
      <w:r w:rsidR="003E2B75">
        <w:rPr>
          <w:b/>
          <w:lang w:val="cs-CZ"/>
        </w:rPr>
        <w:t>% a více. Takový výsledek léčby je obvykle spojený s význam</w:t>
      </w:r>
      <w:r w:rsidR="001A1912">
        <w:rPr>
          <w:b/>
          <w:lang w:val="cs-CZ"/>
        </w:rPr>
        <w:t>n</w:t>
      </w:r>
      <w:r w:rsidR="003E2B75">
        <w:rPr>
          <w:b/>
          <w:lang w:val="cs-CZ"/>
        </w:rPr>
        <w:t>ým zlepšením kvality života.</w:t>
      </w:r>
      <w:r w:rsidR="003E2B75">
        <w:rPr>
          <w:b/>
          <w:vertAlign w:val="superscript"/>
          <w:lang w:val="cs-CZ"/>
        </w:rPr>
        <w:t>2</w:t>
      </w:r>
      <w:r w:rsidR="00785484">
        <w:rPr>
          <w:b/>
          <w:vertAlign w:val="superscript"/>
          <w:lang w:val="cs-CZ"/>
        </w:rPr>
        <w:t>,</w:t>
      </w:r>
      <w:r w:rsidR="003E2B75">
        <w:rPr>
          <w:b/>
          <w:vertAlign w:val="superscript"/>
          <w:lang w:val="cs-CZ"/>
        </w:rPr>
        <w:t>3</w:t>
      </w:r>
      <w:r w:rsidR="00A03C77">
        <w:rPr>
          <w:b/>
          <w:lang w:val="cs-CZ"/>
        </w:rPr>
        <w:t xml:space="preserve"> </w:t>
      </w:r>
    </w:p>
    <w:p w14:paraId="314B119A" w14:textId="18FD2BCE" w:rsidR="00763BA7" w:rsidRDefault="00F47C9E" w:rsidP="004C51F9">
      <w:pPr>
        <w:ind w:left="-142"/>
        <w:jc w:val="both"/>
        <w:rPr>
          <w:b/>
          <w:lang w:val="cs-CZ"/>
        </w:rPr>
      </w:pPr>
      <w:r w:rsidRPr="00F47C9E">
        <w:rPr>
          <w:lang w:val="cs-CZ"/>
        </w:rPr>
        <w:t xml:space="preserve">To už je pádný důvod zeptat se lékaře, jestli není čas na změnu </w:t>
      </w:r>
      <w:r w:rsidRPr="00616F7A">
        <w:rPr>
          <w:lang w:val="cs-CZ"/>
        </w:rPr>
        <w:t>léčby. Bohužel pacienti v Česku bývají velmi pasivní a ti s lupénkou nejsou výjimkou.</w:t>
      </w:r>
      <w:r w:rsidR="00616F7A" w:rsidRPr="00616F7A">
        <w:rPr>
          <w:vertAlign w:val="superscript"/>
          <w:lang w:val="cs-CZ"/>
        </w:rPr>
        <w:t>4</w:t>
      </w:r>
      <w:r w:rsidRPr="00616F7A">
        <w:rPr>
          <w:lang w:val="cs-CZ"/>
        </w:rPr>
        <w:t xml:space="preserve"> </w:t>
      </w:r>
      <w:r w:rsidRPr="00616F7A">
        <w:rPr>
          <w:i/>
          <w:lang w:val="cs-CZ"/>
        </w:rPr>
        <w:t>„Přestože pacient může mít pocit</w:t>
      </w:r>
      <w:r w:rsidRPr="0029480C">
        <w:rPr>
          <w:i/>
          <w:lang w:val="cs-CZ"/>
        </w:rPr>
        <w:t xml:space="preserve">, že už vyzkoušel všechno, není to důvod boj vzdávat. Důležité je </w:t>
      </w:r>
      <w:r w:rsidR="004B294D" w:rsidRPr="0029480C">
        <w:rPr>
          <w:i/>
          <w:lang w:val="cs-CZ"/>
        </w:rPr>
        <w:t>se svým lékař</w:t>
      </w:r>
      <w:r w:rsidR="003040C6">
        <w:rPr>
          <w:i/>
          <w:lang w:val="cs-CZ"/>
        </w:rPr>
        <w:t>em</w:t>
      </w:r>
      <w:r w:rsidR="00B61CE4" w:rsidRPr="0029480C">
        <w:rPr>
          <w:i/>
          <w:lang w:val="cs-CZ"/>
        </w:rPr>
        <w:t xml:space="preserve"> spolupracovat</w:t>
      </w:r>
      <w:r w:rsidR="004B294D" w:rsidRPr="0029480C">
        <w:rPr>
          <w:i/>
          <w:lang w:val="cs-CZ"/>
        </w:rPr>
        <w:t>, být otevřený možnostem dnešní léčby a</w:t>
      </w:r>
      <w:r w:rsidR="00785484">
        <w:rPr>
          <w:i/>
          <w:lang w:val="cs-CZ"/>
        </w:rPr>
        <w:t> </w:t>
      </w:r>
      <w:r w:rsidR="004B294D" w:rsidRPr="0029480C">
        <w:rPr>
          <w:i/>
          <w:lang w:val="cs-CZ"/>
        </w:rPr>
        <w:t xml:space="preserve">nespokojit se s průměrným výsledkem. </w:t>
      </w:r>
      <w:r w:rsidRPr="0029480C">
        <w:rPr>
          <w:i/>
          <w:lang w:val="cs-CZ"/>
        </w:rPr>
        <w:t>Medicína jde totiž dopředu neskutečně rychle,“</w:t>
      </w:r>
      <w:r>
        <w:rPr>
          <w:lang w:val="cs-CZ"/>
        </w:rPr>
        <w:t xml:space="preserve"> říká</w:t>
      </w:r>
      <w:r w:rsidR="00F616E0" w:rsidRPr="00C1075A">
        <w:rPr>
          <w:lang w:val="cs-CZ"/>
        </w:rPr>
        <w:t xml:space="preserve"> </w:t>
      </w:r>
      <w:r w:rsidR="00F616E0">
        <w:rPr>
          <w:lang w:val="cs-CZ"/>
        </w:rPr>
        <w:t>př</w:t>
      </w:r>
      <w:r w:rsidR="00F616E0" w:rsidRPr="00F616E0">
        <w:rPr>
          <w:lang w:val="cs-CZ"/>
        </w:rPr>
        <w:t>ednosta</w:t>
      </w:r>
      <w:r w:rsidR="00F616E0">
        <w:rPr>
          <w:lang w:val="cs-CZ"/>
        </w:rPr>
        <w:t xml:space="preserve"> Kliniky chorob kožních a pohlavních FN Olomouc</w:t>
      </w:r>
      <w:r w:rsidR="00F616E0" w:rsidRPr="00F616E0">
        <w:rPr>
          <w:lang w:val="cs-CZ"/>
        </w:rPr>
        <w:t xml:space="preserve">, as. </w:t>
      </w:r>
      <w:r w:rsidR="00F616E0">
        <w:rPr>
          <w:lang w:val="cs-CZ"/>
        </w:rPr>
        <w:t xml:space="preserve">MUDr. </w:t>
      </w:r>
      <w:r w:rsidR="00F616E0" w:rsidRPr="00F616E0">
        <w:rPr>
          <w:lang w:val="cs-CZ"/>
        </w:rPr>
        <w:t>Martin</w:t>
      </w:r>
      <w:r w:rsidR="00F616E0">
        <w:rPr>
          <w:lang w:val="cs-CZ"/>
        </w:rPr>
        <w:t xml:space="preserve"> Tichý</w:t>
      </w:r>
      <w:r w:rsidR="00F616E0" w:rsidRPr="00F616E0">
        <w:rPr>
          <w:lang w:val="cs-CZ"/>
        </w:rPr>
        <w:t>, Ph.D</w:t>
      </w:r>
      <w:r w:rsidR="00F616E0">
        <w:rPr>
          <w:lang w:val="cs-CZ"/>
        </w:rPr>
        <w:t>.</w:t>
      </w:r>
      <w:r>
        <w:rPr>
          <w:lang w:val="cs-CZ"/>
        </w:rPr>
        <w:t xml:space="preserve"> </w:t>
      </w:r>
    </w:p>
    <w:p w14:paraId="27EF10BF" w14:textId="77777777" w:rsidR="00650D0B" w:rsidRPr="00763BA7" w:rsidRDefault="00491348" w:rsidP="004C51F9">
      <w:pPr>
        <w:ind w:left="-142"/>
        <w:jc w:val="both"/>
        <w:rPr>
          <w:b/>
          <w:lang w:val="cs-CZ"/>
        </w:rPr>
      </w:pPr>
      <w:r>
        <w:rPr>
          <w:b/>
          <w:lang w:val="cs-CZ"/>
        </w:rPr>
        <w:t>S</w:t>
      </w:r>
      <w:r w:rsidR="00763BA7" w:rsidRPr="00763BA7">
        <w:rPr>
          <w:b/>
          <w:lang w:val="cs-CZ"/>
        </w:rPr>
        <w:t>kvrny</w:t>
      </w:r>
      <w:r>
        <w:rPr>
          <w:b/>
          <w:lang w:val="cs-CZ"/>
        </w:rPr>
        <w:t xml:space="preserve"> na těle i na duši</w:t>
      </w:r>
    </w:p>
    <w:p w14:paraId="19623406" w14:textId="0F15D09E" w:rsidR="00A231B5" w:rsidRPr="00616F7A" w:rsidRDefault="00E129C1" w:rsidP="004C51F9">
      <w:pPr>
        <w:ind w:left="-142"/>
        <w:jc w:val="both"/>
        <w:rPr>
          <w:lang w:val="cs-CZ"/>
        </w:rPr>
      </w:pPr>
      <w:r w:rsidRPr="00F47C9E">
        <w:rPr>
          <w:lang w:val="cs-CZ"/>
        </w:rPr>
        <w:t>Příčiny lupénky nejsou</w:t>
      </w:r>
      <w:r w:rsidR="000D2A52">
        <w:rPr>
          <w:lang w:val="cs-CZ"/>
        </w:rPr>
        <w:t xml:space="preserve"> zcela</w:t>
      </w:r>
      <w:r w:rsidRPr="00F47C9E">
        <w:rPr>
          <w:lang w:val="cs-CZ"/>
        </w:rPr>
        <w:t xml:space="preserve"> známy, ale existují důkazy o</w:t>
      </w:r>
      <w:r w:rsidR="000D2A52">
        <w:rPr>
          <w:lang w:val="cs-CZ"/>
        </w:rPr>
        <w:t xml:space="preserve"> dědičnosti předpokladů</w:t>
      </w:r>
      <w:r w:rsidRPr="00F47C9E">
        <w:rPr>
          <w:lang w:val="cs-CZ"/>
        </w:rPr>
        <w:t xml:space="preserve"> </w:t>
      </w:r>
      <w:r w:rsidR="000D2A52">
        <w:rPr>
          <w:lang w:val="cs-CZ"/>
        </w:rPr>
        <w:t xml:space="preserve">k tomuto onemocnění, jehož projevy jsou způsobeny nepřiměřenou aktivitou vlastního </w:t>
      </w:r>
      <w:r w:rsidRPr="00F47C9E">
        <w:rPr>
          <w:lang w:val="cs-CZ"/>
        </w:rPr>
        <w:t>imunitní</w:t>
      </w:r>
      <w:r w:rsidR="000D2A52">
        <w:rPr>
          <w:lang w:val="cs-CZ"/>
        </w:rPr>
        <w:t>ho</w:t>
      </w:r>
      <w:r w:rsidRPr="00F47C9E">
        <w:rPr>
          <w:lang w:val="cs-CZ"/>
        </w:rPr>
        <w:t xml:space="preserve"> systém</w:t>
      </w:r>
      <w:r w:rsidR="000D2A52">
        <w:rPr>
          <w:lang w:val="cs-CZ"/>
        </w:rPr>
        <w:t>u pacienta</w:t>
      </w:r>
      <w:r w:rsidRPr="00F47C9E">
        <w:rPr>
          <w:lang w:val="cs-CZ"/>
        </w:rPr>
        <w:t>.</w:t>
      </w:r>
      <w:r w:rsidR="00A03C77" w:rsidRPr="00A03C77">
        <w:rPr>
          <w:vertAlign w:val="superscript"/>
          <w:lang w:val="cs-CZ"/>
        </w:rPr>
        <w:t>3</w:t>
      </w:r>
      <w:r w:rsidR="00A03C77" w:rsidRPr="00F47C9E">
        <w:rPr>
          <w:lang w:val="cs-CZ"/>
        </w:rPr>
        <w:t xml:space="preserve"> </w:t>
      </w:r>
      <w:r w:rsidR="00B81C5F" w:rsidRPr="00F47C9E">
        <w:rPr>
          <w:lang w:val="cs-CZ"/>
        </w:rPr>
        <w:t>Většina nemocných, asi 80</w:t>
      </w:r>
      <w:r w:rsidR="00785484">
        <w:rPr>
          <w:lang w:val="cs-CZ"/>
        </w:rPr>
        <w:t> </w:t>
      </w:r>
      <w:r w:rsidR="00763BA7">
        <w:rPr>
          <w:lang w:val="cs-CZ"/>
        </w:rPr>
        <w:t>%</w:t>
      </w:r>
      <w:r w:rsidR="00B81C5F" w:rsidRPr="00F47C9E">
        <w:rPr>
          <w:lang w:val="cs-CZ"/>
        </w:rPr>
        <w:t>, trpí formou ložiskové lupénky (</w:t>
      </w:r>
      <w:r w:rsidR="004A2771">
        <w:rPr>
          <w:lang w:val="cs-CZ"/>
        </w:rPr>
        <w:t>p</w:t>
      </w:r>
      <w:r w:rsidR="00B81C5F" w:rsidRPr="00F47C9E">
        <w:rPr>
          <w:lang w:val="cs-CZ"/>
        </w:rPr>
        <w:t xml:space="preserve">soriasis </w:t>
      </w:r>
      <w:proofErr w:type="spellStart"/>
      <w:r w:rsidR="00B81C5F" w:rsidRPr="00F47C9E">
        <w:rPr>
          <w:lang w:val="cs-CZ"/>
        </w:rPr>
        <w:t>vulgaris</w:t>
      </w:r>
      <w:proofErr w:type="spellEnd"/>
      <w:r w:rsidR="00B81C5F" w:rsidRPr="00F47C9E">
        <w:rPr>
          <w:lang w:val="cs-CZ"/>
        </w:rPr>
        <w:t xml:space="preserve">). Tento typ lupénky způsobuje </w:t>
      </w:r>
      <w:r w:rsidR="00B81C5F" w:rsidRPr="00616F7A">
        <w:rPr>
          <w:lang w:val="cs-CZ"/>
        </w:rPr>
        <w:t>červené skvrny</w:t>
      </w:r>
      <w:r w:rsidR="00C1075A" w:rsidRPr="00616F7A">
        <w:rPr>
          <w:lang w:val="cs-CZ"/>
        </w:rPr>
        <w:t>, často pokryté vrstvou bílých šupin,</w:t>
      </w:r>
      <w:r w:rsidR="00B81C5F" w:rsidRPr="00616F7A">
        <w:rPr>
          <w:lang w:val="cs-CZ"/>
        </w:rPr>
        <w:t xml:space="preserve"> a doprovází </w:t>
      </w:r>
      <w:r w:rsidR="00763BA7" w:rsidRPr="00616F7A">
        <w:rPr>
          <w:lang w:val="cs-CZ"/>
        </w:rPr>
        <w:t>ho</w:t>
      </w:r>
      <w:r w:rsidR="00B81C5F" w:rsidRPr="00616F7A">
        <w:rPr>
          <w:lang w:val="cs-CZ"/>
        </w:rPr>
        <w:t xml:space="preserve"> také bolest a svědění kůže.</w:t>
      </w:r>
      <w:r w:rsidR="00307DF2" w:rsidRPr="00616F7A">
        <w:rPr>
          <w:vertAlign w:val="superscript"/>
          <w:lang w:val="cs-CZ"/>
        </w:rPr>
        <w:t>1,</w:t>
      </w:r>
      <w:r w:rsidR="00616F7A">
        <w:rPr>
          <w:vertAlign w:val="superscript"/>
          <w:lang w:val="cs-CZ"/>
        </w:rPr>
        <w:t>6</w:t>
      </w:r>
    </w:p>
    <w:p w14:paraId="67728C57" w14:textId="5D086821" w:rsidR="005E7464" w:rsidRPr="00616F7A" w:rsidRDefault="006344DB">
      <w:pPr>
        <w:ind w:left="-142"/>
        <w:rPr>
          <w:vertAlign w:val="superscript"/>
          <w:lang w:val="cs-CZ"/>
        </w:rPr>
      </w:pPr>
      <w:r w:rsidRPr="00616F7A">
        <w:rPr>
          <w:lang w:val="cs-CZ"/>
        </w:rPr>
        <w:t>Lupénka není zcela vyléčitelná a nemocného provází</w:t>
      </w:r>
      <w:r w:rsidR="00763BA7" w:rsidRPr="00616F7A">
        <w:rPr>
          <w:lang w:val="cs-CZ"/>
        </w:rPr>
        <w:t xml:space="preserve"> </w:t>
      </w:r>
      <w:r w:rsidR="00307DF2" w:rsidRPr="00616F7A">
        <w:rPr>
          <w:lang w:val="cs-CZ"/>
        </w:rPr>
        <w:t>v různé intenzitě obvykle</w:t>
      </w:r>
      <w:r w:rsidRPr="00616F7A">
        <w:rPr>
          <w:lang w:val="cs-CZ"/>
        </w:rPr>
        <w:t xml:space="preserve"> </w:t>
      </w:r>
      <w:r w:rsidR="00307DF2" w:rsidRPr="00616F7A">
        <w:rPr>
          <w:lang w:val="cs-CZ"/>
        </w:rPr>
        <w:t>po zbytek života</w:t>
      </w:r>
      <w:r w:rsidRPr="00616F7A">
        <w:rPr>
          <w:lang w:val="cs-CZ"/>
        </w:rPr>
        <w:t>.</w:t>
      </w:r>
      <w:r w:rsidR="00616F7A">
        <w:rPr>
          <w:vertAlign w:val="superscript"/>
          <w:lang w:val="cs-CZ"/>
        </w:rPr>
        <w:t>6</w:t>
      </w:r>
      <w:r w:rsidRPr="00616F7A">
        <w:rPr>
          <w:lang w:val="cs-CZ"/>
        </w:rPr>
        <w:t xml:space="preserve"> </w:t>
      </w:r>
      <w:r w:rsidR="00763BA7" w:rsidRPr="00616F7A">
        <w:rPr>
          <w:lang w:val="cs-CZ"/>
        </w:rPr>
        <w:t>B</w:t>
      </w:r>
      <w:r w:rsidR="00427F19" w:rsidRPr="00616F7A">
        <w:rPr>
          <w:lang w:val="cs-CZ"/>
        </w:rPr>
        <w:t>olestivé</w:t>
      </w:r>
      <w:r w:rsidR="005E7464" w:rsidRPr="00616F7A">
        <w:rPr>
          <w:lang w:val="cs-CZ"/>
        </w:rPr>
        <w:t xml:space="preserve"> a </w:t>
      </w:r>
      <w:r w:rsidR="00427F19" w:rsidRPr="00616F7A">
        <w:rPr>
          <w:lang w:val="cs-CZ"/>
        </w:rPr>
        <w:t xml:space="preserve">viditelné </w:t>
      </w:r>
      <w:r w:rsidR="00763BA7" w:rsidRPr="00616F7A">
        <w:rPr>
          <w:lang w:val="cs-CZ"/>
        </w:rPr>
        <w:t>skvrny na kůži přitom nemusí být v důsledku tím nejhorším</w:t>
      </w:r>
      <w:r w:rsidR="00427F19" w:rsidRPr="00616F7A">
        <w:rPr>
          <w:lang w:val="cs-CZ"/>
        </w:rPr>
        <w:t xml:space="preserve">. </w:t>
      </w:r>
      <w:r w:rsidR="00815BAC" w:rsidRPr="00616F7A">
        <w:rPr>
          <w:lang w:val="cs-CZ"/>
        </w:rPr>
        <w:t>Představuje také velkou psychickou zátěž</w:t>
      </w:r>
      <w:r w:rsidR="00396D9B" w:rsidRPr="00616F7A">
        <w:rPr>
          <w:lang w:val="cs-CZ"/>
        </w:rPr>
        <w:t>.</w:t>
      </w:r>
      <w:r w:rsidR="00616F7A">
        <w:rPr>
          <w:vertAlign w:val="superscript"/>
          <w:lang w:val="cs-CZ"/>
        </w:rPr>
        <w:t>6</w:t>
      </w:r>
      <w:r w:rsidR="00307DF2" w:rsidRPr="00616F7A">
        <w:rPr>
          <w:lang w:val="cs-CZ"/>
        </w:rPr>
        <w:t xml:space="preserve"> Pa</w:t>
      </w:r>
      <w:r w:rsidR="00B25CB6" w:rsidRPr="00616F7A">
        <w:rPr>
          <w:lang w:val="cs-CZ"/>
        </w:rPr>
        <w:t>c</w:t>
      </w:r>
      <w:r w:rsidR="00307DF2" w:rsidRPr="00616F7A">
        <w:rPr>
          <w:lang w:val="cs-CZ"/>
        </w:rPr>
        <w:t>ienti s lupén</w:t>
      </w:r>
      <w:r w:rsidR="00B25CB6" w:rsidRPr="00616F7A">
        <w:rPr>
          <w:lang w:val="cs-CZ"/>
        </w:rPr>
        <w:t>k</w:t>
      </w:r>
      <w:r w:rsidR="00307DF2" w:rsidRPr="00616F7A">
        <w:rPr>
          <w:lang w:val="cs-CZ"/>
        </w:rPr>
        <w:t xml:space="preserve">ou prokazatelně častěji trpí </w:t>
      </w:r>
      <w:r w:rsidR="00815BAC" w:rsidRPr="00616F7A">
        <w:rPr>
          <w:lang w:val="cs-CZ"/>
        </w:rPr>
        <w:t>deprese</w:t>
      </w:r>
      <w:r w:rsidR="00307DF2" w:rsidRPr="00616F7A">
        <w:rPr>
          <w:lang w:val="cs-CZ"/>
        </w:rPr>
        <w:t>mi</w:t>
      </w:r>
      <w:r w:rsidR="00815BAC" w:rsidRPr="00616F7A">
        <w:rPr>
          <w:lang w:val="cs-CZ"/>
        </w:rPr>
        <w:t xml:space="preserve"> a další</w:t>
      </w:r>
      <w:r w:rsidR="00307DF2" w:rsidRPr="00616F7A">
        <w:rPr>
          <w:lang w:val="cs-CZ"/>
        </w:rPr>
        <w:t xml:space="preserve">mi psychiatrickými </w:t>
      </w:r>
      <w:r w:rsidR="00815BAC" w:rsidRPr="00616F7A">
        <w:rPr>
          <w:lang w:val="cs-CZ"/>
        </w:rPr>
        <w:t>obtíže</w:t>
      </w:r>
      <w:r w:rsidR="00307DF2" w:rsidRPr="00616F7A">
        <w:rPr>
          <w:lang w:val="cs-CZ"/>
        </w:rPr>
        <w:t>mi</w:t>
      </w:r>
      <w:r w:rsidR="00AF6DE8" w:rsidRPr="00616F7A">
        <w:rPr>
          <w:lang w:val="cs-CZ"/>
        </w:rPr>
        <w:t>.</w:t>
      </w:r>
      <w:r w:rsidR="00616F7A">
        <w:rPr>
          <w:vertAlign w:val="superscript"/>
          <w:lang w:val="cs-CZ"/>
        </w:rPr>
        <w:t>7</w:t>
      </w:r>
      <w:r w:rsidR="00427F19" w:rsidRPr="00616F7A">
        <w:rPr>
          <w:lang w:val="cs-CZ"/>
        </w:rPr>
        <w:t xml:space="preserve"> </w:t>
      </w:r>
      <w:r w:rsidR="00000025" w:rsidRPr="00616F7A">
        <w:rPr>
          <w:lang w:val="cs-CZ"/>
        </w:rPr>
        <w:t>V</w:t>
      </w:r>
      <w:r w:rsidR="00763BA7" w:rsidRPr="00616F7A">
        <w:rPr>
          <w:lang w:val="cs-CZ"/>
        </w:rPr>
        <w:t xml:space="preserve">ýskyt </w:t>
      </w:r>
      <w:r w:rsidR="00815BAC" w:rsidRPr="00616F7A">
        <w:rPr>
          <w:lang w:val="cs-CZ"/>
        </w:rPr>
        <w:t xml:space="preserve">ložisek </w:t>
      </w:r>
      <w:r w:rsidR="00763BA7" w:rsidRPr="00616F7A">
        <w:rPr>
          <w:lang w:val="cs-CZ"/>
        </w:rPr>
        <w:t xml:space="preserve">na </w:t>
      </w:r>
      <w:r w:rsidR="00427F19" w:rsidRPr="00616F7A">
        <w:rPr>
          <w:lang w:val="cs-CZ"/>
        </w:rPr>
        <w:t>nejvíce viditelných místech, tedy na obličeji a na rukou</w:t>
      </w:r>
      <w:r w:rsidR="00763BA7" w:rsidRPr="00616F7A">
        <w:rPr>
          <w:lang w:val="cs-CZ"/>
        </w:rPr>
        <w:t>, u pacientů</w:t>
      </w:r>
      <w:r w:rsidR="00427F19" w:rsidRPr="00616F7A">
        <w:rPr>
          <w:lang w:val="cs-CZ"/>
        </w:rPr>
        <w:t xml:space="preserve"> vyvolává stud, úzkost a </w:t>
      </w:r>
      <w:r w:rsidR="00815BAC" w:rsidRPr="00616F7A">
        <w:rPr>
          <w:lang w:val="cs-CZ"/>
        </w:rPr>
        <w:t>vede k </w:t>
      </w:r>
      <w:r w:rsidR="00C1075A" w:rsidRPr="00616F7A">
        <w:rPr>
          <w:lang w:val="cs-CZ"/>
        </w:rPr>
        <w:t>ne</w:t>
      </w:r>
      <w:r w:rsidR="00815BAC" w:rsidRPr="00616F7A">
        <w:rPr>
          <w:lang w:val="cs-CZ"/>
        </w:rPr>
        <w:t>dobrovolné sociální izolaci</w:t>
      </w:r>
      <w:r w:rsidR="00427F19" w:rsidRPr="00616F7A">
        <w:rPr>
          <w:lang w:val="cs-CZ"/>
        </w:rPr>
        <w:t>.</w:t>
      </w:r>
      <w:r w:rsidR="00616F7A">
        <w:rPr>
          <w:vertAlign w:val="superscript"/>
          <w:lang w:val="cs-CZ"/>
        </w:rPr>
        <w:t>8</w:t>
      </w:r>
      <w:r w:rsidR="00A03C77" w:rsidRPr="00616F7A">
        <w:rPr>
          <w:lang w:val="cs-CZ"/>
        </w:rPr>
        <w:t xml:space="preserve"> </w:t>
      </w:r>
    </w:p>
    <w:p w14:paraId="307ECE5B" w14:textId="1388D619" w:rsidR="00491348" w:rsidRDefault="00427F19" w:rsidP="004C51F9">
      <w:pPr>
        <w:ind w:left="-142"/>
        <w:jc w:val="both"/>
        <w:rPr>
          <w:lang w:val="cs-CZ"/>
        </w:rPr>
      </w:pPr>
      <w:r w:rsidRPr="00616F7A">
        <w:rPr>
          <w:lang w:val="cs-CZ"/>
        </w:rPr>
        <w:t>Pacienti s lupénkou udávají, že pociťují hněv nebo b</w:t>
      </w:r>
      <w:r w:rsidRPr="00F47C9E">
        <w:rPr>
          <w:lang w:val="cs-CZ"/>
        </w:rPr>
        <w:t xml:space="preserve">ezmoc, a přiznávají častější úvahy o sebevraždě než jiní pacienti. </w:t>
      </w:r>
      <w:r w:rsidR="005E7464" w:rsidRPr="00F47C9E">
        <w:rPr>
          <w:lang w:val="cs-CZ"/>
        </w:rPr>
        <w:t>Až 91</w:t>
      </w:r>
      <w:r w:rsidR="00785484">
        <w:rPr>
          <w:lang w:val="cs-CZ"/>
        </w:rPr>
        <w:t> </w:t>
      </w:r>
      <w:r w:rsidR="00763BA7">
        <w:rPr>
          <w:lang w:val="cs-CZ"/>
        </w:rPr>
        <w:t>%</w:t>
      </w:r>
      <w:r w:rsidR="005E7464" w:rsidRPr="00F47C9E">
        <w:rPr>
          <w:lang w:val="cs-CZ"/>
        </w:rPr>
        <w:t xml:space="preserve"> </w:t>
      </w:r>
      <w:r w:rsidR="00C1075A">
        <w:rPr>
          <w:lang w:val="cs-CZ"/>
        </w:rPr>
        <w:t>pacientů v České republice</w:t>
      </w:r>
      <w:r w:rsidR="005E7464" w:rsidRPr="00F47C9E">
        <w:rPr>
          <w:lang w:val="cs-CZ"/>
        </w:rPr>
        <w:t xml:space="preserve"> trpí </w:t>
      </w:r>
      <w:r w:rsidR="00763BA7">
        <w:rPr>
          <w:lang w:val="cs-CZ"/>
        </w:rPr>
        <w:t>v této souvislosti</w:t>
      </w:r>
      <w:r w:rsidR="005E7464" w:rsidRPr="00F47C9E">
        <w:rPr>
          <w:lang w:val="cs-CZ"/>
        </w:rPr>
        <w:t xml:space="preserve"> diskriminací nebo ponižováním</w:t>
      </w:r>
      <w:r w:rsidR="00763BA7">
        <w:rPr>
          <w:lang w:val="cs-CZ"/>
        </w:rPr>
        <w:t>, jak vypl</w:t>
      </w:r>
      <w:r w:rsidR="005E7464" w:rsidRPr="00F47C9E">
        <w:rPr>
          <w:lang w:val="cs-CZ"/>
        </w:rPr>
        <w:t>ývá z průzkumu</w:t>
      </w:r>
      <w:r w:rsidR="00763BA7">
        <w:rPr>
          <w:lang w:val="cs-CZ"/>
        </w:rPr>
        <w:t xml:space="preserve"> agentury</w:t>
      </w:r>
      <w:r w:rsidR="005E7464" w:rsidRPr="00F47C9E">
        <w:rPr>
          <w:lang w:val="cs-CZ"/>
        </w:rPr>
        <w:t xml:space="preserve"> G</w:t>
      </w:r>
      <w:r w:rsidR="00763BA7">
        <w:rPr>
          <w:lang w:val="cs-CZ"/>
        </w:rPr>
        <w:t>f</w:t>
      </w:r>
      <w:r w:rsidR="005E7464" w:rsidRPr="00F47C9E">
        <w:rPr>
          <w:lang w:val="cs-CZ"/>
        </w:rPr>
        <w:t>K.</w:t>
      </w:r>
      <w:r w:rsidR="00616F7A">
        <w:rPr>
          <w:vertAlign w:val="superscript"/>
          <w:lang w:val="cs-CZ"/>
        </w:rPr>
        <w:t>9</w:t>
      </w:r>
      <w:r w:rsidR="00815BAC">
        <w:rPr>
          <w:lang w:val="cs-CZ"/>
        </w:rPr>
        <w:t xml:space="preserve"> </w:t>
      </w:r>
      <w:r w:rsidR="00F3360E" w:rsidRPr="00F47C9E">
        <w:rPr>
          <w:lang w:val="cs-CZ"/>
        </w:rPr>
        <w:t>Každému druhému pacientovi s lupénkou zasahuje nemoc do pracovního života. Takřka polovina nemocných cítí, že psoriáza negativně ovlivňuje jejich partnerské vztahy. Z</w:t>
      </w:r>
      <w:r w:rsidR="00616F7A">
        <w:rPr>
          <w:lang w:val="cs-CZ"/>
        </w:rPr>
        <w:t> této části</w:t>
      </w:r>
      <w:r w:rsidR="004F692A" w:rsidRPr="00F47C9E">
        <w:rPr>
          <w:lang w:val="cs-CZ"/>
        </w:rPr>
        <w:t xml:space="preserve"> </w:t>
      </w:r>
      <w:r w:rsidR="00F3360E" w:rsidRPr="00F47C9E">
        <w:rPr>
          <w:lang w:val="cs-CZ"/>
        </w:rPr>
        <w:t>37</w:t>
      </w:r>
      <w:r w:rsidR="00785484">
        <w:rPr>
          <w:lang w:val="cs-CZ"/>
        </w:rPr>
        <w:t> %</w:t>
      </w:r>
      <w:r w:rsidR="00F3360E" w:rsidRPr="00F47C9E">
        <w:rPr>
          <w:lang w:val="cs-CZ"/>
        </w:rPr>
        <w:t xml:space="preserve"> </w:t>
      </w:r>
      <w:r w:rsidR="00763BA7" w:rsidRPr="00F47C9E">
        <w:rPr>
          <w:lang w:val="cs-CZ"/>
        </w:rPr>
        <w:t xml:space="preserve">zažilo </w:t>
      </w:r>
      <w:r w:rsidR="00F3360E" w:rsidRPr="00F47C9E">
        <w:rPr>
          <w:lang w:val="cs-CZ"/>
        </w:rPr>
        <w:t>rozchod s partnerem kvůli nemoci, třetina se ve vztahu cítí méněcenně a polovina se kvůli lupénce vyhýbá sexuálním nebo intimním vztahům.</w:t>
      </w:r>
      <w:r w:rsidR="00A03C77">
        <w:rPr>
          <w:vertAlign w:val="superscript"/>
          <w:lang w:val="cs-CZ"/>
        </w:rPr>
        <w:t xml:space="preserve"> </w:t>
      </w:r>
    </w:p>
    <w:p w14:paraId="0BBF505B" w14:textId="3922C699" w:rsidR="00491348" w:rsidRPr="00491348" w:rsidRDefault="00491348" w:rsidP="004C51F9">
      <w:pPr>
        <w:ind w:left="-142"/>
        <w:jc w:val="both"/>
        <w:rPr>
          <w:b/>
          <w:lang w:val="cs-CZ"/>
        </w:rPr>
      </w:pPr>
      <w:r w:rsidRPr="00491348">
        <w:rPr>
          <w:b/>
          <w:lang w:val="cs-CZ"/>
        </w:rPr>
        <w:t>Naděje na změnu</w:t>
      </w:r>
    </w:p>
    <w:p w14:paraId="457A57A0" w14:textId="347480EA" w:rsidR="00CE5DFF" w:rsidRPr="0029480C" w:rsidRDefault="00E81D5A" w:rsidP="004C51F9">
      <w:pPr>
        <w:ind w:left="-142"/>
        <w:jc w:val="both"/>
        <w:rPr>
          <w:i/>
          <w:lang w:val="cs-CZ"/>
        </w:rPr>
      </w:pPr>
      <w:r w:rsidRPr="00F47C9E">
        <w:rPr>
          <w:lang w:val="cs-CZ"/>
        </w:rPr>
        <w:t xml:space="preserve">V tuto chvíli existuje množství </w:t>
      </w:r>
      <w:r w:rsidR="00491348">
        <w:rPr>
          <w:lang w:val="cs-CZ"/>
        </w:rPr>
        <w:t xml:space="preserve">různých </w:t>
      </w:r>
      <w:r w:rsidRPr="00F47C9E">
        <w:rPr>
          <w:lang w:val="cs-CZ"/>
        </w:rPr>
        <w:t xml:space="preserve">způsobů léčby lupénky. Můžeme je rozdělit do </w:t>
      </w:r>
      <w:r w:rsidR="003F749F">
        <w:rPr>
          <w:lang w:val="cs-CZ"/>
        </w:rPr>
        <w:t>dvou hlavních</w:t>
      </w:r>
      <w:r w:rsidRPr="00F47C9E">
        <w:rPr>
          <w:lang w:val="cs-CZ"/>
        </w:rPr>
        <w:t xml:space="preserve"> kategorií: lokální léčba ložisek</w:t>
      </w:r>
      <w:r w:rsidR="003F749F">
        <w:rPr>
          <w:lang w:val="cs-CZ"/>
        </w:rPr>
        <w:t xml:space="preserve">, která se aplikuje přímo na </w:t>
      </w:r>
      <w:r w:rsidR="00187E92">
        <w:rPr>
          <w:lang w:val="cs-CZ"/>
        </w:rPr>
        <w:t>kůži</w:t>
      </w:r>
      <w:r w:rsidR="003F749F">
        <w:rPr>
          <w:lang w:val="cs-CZ"/>
        </w:rPr>
        <w:t xml:space="preserve"> a zahrnuje různé krémy a masti, a systémová léčba, </w:t>
      </w:r>
      <w:r w:rsidR="004E104C">
        <w:rPr>
          <w:lang w:val="cs-CZ"/>
        </w:rPr>
        <w:t>podávaná ve formě tablet nebo injekcí či inf</w:t>
      </w:r>
      <w:r w:rsidR="00785484">
        <w:rPr>
          <w:lang w:val="cs-CZ"/>
        </w:rPr>
        <w:t>u</w:t>
      </w:r>
      <w:r w:rsidR="004E104C">
        <w:rPr>
          <w:lang w:val="cs-CZ"/>
        </w:rPr>
        <w:t xml:space="preserve">zí, </w:t>
      </w:r>
      <w:r w:rsidR="003F749F">
        <w:rPr>
          <w:lang w:val="cs-CZ"/>
        </w:rPr>
        <w:t xml:space="preserve">která působí v celém organismu. Mezi </w:t>
      </w:r>
      <w:r w:rsidR="008C2105">
        <w:rPr>
          <w:lang w:val="cs-CZ"/>
        </w:rPr>
        <w:t xml:space="preserve">možnosti </w:t>
      </w:r>
      <w:r w:rsidR="003F749F">
        <w:rPr>
          <w:lang w:val="cs-CZ"/>
        </w:rPr>
        <w:t xml:space="preserve">léčby patří </w:t>
      </w:r>
      <w:r w:rsidR="008C2105">
        <w:rPr>
          <w:lang w:val="cs-CZ"/>
        </w:rPr>
        <w:t xml:space="preserve">také </w:t>
      </w:r>
      <w:r w:rsidR="003F749F">
        <w:rPr>
          <w:lang w:val="cs-CZ"/>
        </w:rPr>
        <w:t>fototerapie, která využívá ultrafialové záření.</w:t>
      </w:r>
      <w:r w:rsidR="008C2105">
        <w:rPr>
          <w:vertAlign w:val="superscript"/>
          <w:lang w:val="cs-CZ"/>
        </w:rPr>
        <w:t>1</w:t>
      </w:r>
      <w:r w:rsidR="00A03C77" w:rsidRPr="0029480C">
        <w:rPr>
          <w:i/>
          <w:lang w:val="cs-CZ"/>
        </w:rPr>
        <w:t xml:space="preserve"> </w:t>
      </w:r>
      <w:r w:rsidR="00491348" w:rsidRPr="0029480C">
        <w:rPr>
          <w:i/>
          <w:lang w:val="cs-CZ"/>
        </w:rPr>
        <w:t>„</w:t>
      </w:r>
      <w:r w:rsidR="003F749F">
        <w:rPr>
          <w:i/>
          <w:lang w:val="cs-CZ"/>
        </w:rPr>
        <w:t xml:space="preserve">Mezi </w:t>
      </w:r>
      <w:r w:rsidR="003F749F" w:rsidRPr="006A0F87">
        <w:rPr>
          <w:i/>
          <w:color w:val="000000" w:themeColor="text1"/>
          <w:lang w:val="cs-CZ"/>
        </w:rPr>
        <w:t>systémové</w:t>
      </w:r>
      <w:r w:rsidR="006A46F3" w:rsidRPr="006A0F87">
        <w:rPr>
          <w:i/>
          <w:color w:val="000000" w:themeColor="text1"/>
          <w:lang w:val="cs-CZ"/>
        </w:rPr>
        <w:t xml:space="preserve"> formy</w:t>
      </w:r>
      <w:r w:rsidR="003F749F" w:rsidRPr="006A0F87">
        <w:rPr>
          <w:i/>
          <w:color w:val="000000" w:themeColor="text1"/>
          <w:lang w:val="cs-CZ"/>
        </w:rPr>
        <w:t xml:space="preserve"> léčby patří i</w:t>
      </w:r>
      <w:r w:rsidR="00785484">
        <w:rPr>
          <w:i/>
          <w:color w:val="000000" w:themeColor="text1"/>
          <w:lang w:val="cs-CZ"/>
        </w:rPr>
        <w:t> </w:t>
      </w:r>
      <w:r w:rsidR="003F749F" w:rsidRPr="006A0F87">
        <w:rPr>
          <w:i/>
          <w:color w:val="000000" w:themeColor="text1"/>
          <w:lang w:val="cs-CZ"/>
        </w:rPr>
        <w:t>nejmodernější</w:t>
      </w:r>
      <w:r w:rsidR="00785484">
        <w:rPr>
          <w:i/>
          <w:color w:val="000000" w:themeColor="text1"/>
          <w:lang w:val="cs-CZ"/>
        </w:rPr>
        <w:t> –</w:t>
      </w:r>
      <w:r w:rsidR="003F749F" w:rsidRPr="006A0F87">
        <w:rPr>
          <w:i/>
          <w:color w:val="000000" w:themeColor="text1"/>
          <w:lang w:val="cs-CZ"/>
        </w:rPr>
        <w:t xml:space="preserve"> biologická léčba, která</w:t>
      </w:r>
      <w:r w:rsidR="006A46F3" w:rsidRPr="006A0F87">
        <w:rPr>
          <w:i/>
          <w:color w:val="000000" w:themeColor="text1"/>
          <w:lang w:val="cs-CZ"/>
        </w:rPr>
        <w:t xml:space="preserve"> </w:t>
      </w:r>
      <w:r w:rsidR="008C2105">
        <w:rPr>
          <w:i/>
          <w:color w:val="000000" w:themeColor="text1"/>
          <w:lang w:val="cs-CZ"/>
        </w:rPr>
        <w:t>cíleně</w:t>
      </w:r>
      <w:r w:rsidR="006A46F3" w:rsidRPr="006A0F87">
        <w:rPr>
          <w:i/>
          <w:color w:val="000000" w:themeColor="text1"/>
          <w:lang w:val="cs-CZ"/>
        </w:rPr>
        <w:t xml:space="preserve"> zasahuje do mechani</w:t>
      </w:r>
      <w:r w:rsidR="00785484">
        <w:rPr>
          <w:i/>
          <w:color w:val="000000" w:themeColor="text1"/>
          <w:lang w:val="cs-CZ"/>
        </w:rPr>
        <w:t>s</w:t>
      </w:r>
      <w:r w:rsidR="006A46F3" w:rsidRPr="006A0F87">
        <w:rPr>
          <w:i/>
          <w:color w:val="000000" w:themeColor="text1"/>
          <w:lang w:val="cs-CZ"/>
        </w:rPr>
        <w:t>mu vzniku zánětu</w:t>
      </w:r>
      <w:r w:rsidR="003F749F" w:rsidRPr="006A0F87">
        <w:rPr>
          <w:i/>
          <w:color w:val="000000" w:themeColor="text1"/>
          <w:lang w:val="cs-CZ"/>
        </w:rPr>
        <w:t>.</w:t>
      </w:r>
      <w:r w:rsidRPr="006A0F87">
        <w:rPr>
          <w:i/>
          <w:color w:val="000000" w:themeColor="text1"/>
          <w:lang w:val="cs-CZ"/>
        </w:rPr>
        <w:t xml:space="preserve"> </w:t>
      </w:r>
      <w:r w:rsidR="00C1075A">
        <w:rPr>
          <w:i/>
          <w:color w:val="000000" w:themeColor="text1"/>
          <w:lang w:val="cs-CZ"/>
        </w:rPr>
        <w:t>Podává se ve formě</w:t>
      </w:r>
      <w:r w:rsidR="006A46F3" w:rsidRPr="006A0F87">
        <w:rPr>
          <w:i/>
          <w:color w:val="000000" w:themeColor="text1"/>
          <w:lang w:val="cs-CZ"/>
        </w:rPr>
        <w:t xml:space="preserve"> </w:t>
      </w:r>
      <w:r w:rsidR="006A46F3" w:rsidRPr="006A0F87">
        <w:rPr>
          <w:i/>
          <w:color w:val="000000" w:themeColor="text1"/>
          <w:lang w:val="cs-CZ"/>
        </w:rPr>
        <w:lastRenderedPageBreak/>
        <w:t>inf</w:t>
      </w:r>
      <w:r w:rsidR="00785484">
        <w:rPr>
          <w:i/>
          <w:color w:val="000000" w:themeColor="text1"/>
          <w:lang w:val="cs-CZ"/>
        </w:rPr>
        <w:t>u</w:t>
      </w:r>
      <w:r w:rsidR="006A46F3" w:rsidRPr="006A0F87">
        <w:rPr>
          <w:i/>
          <w:color w:val="000000" w:themeColor="text1"/>
          <w:lang w:val="cs-CZ"/>
        </w:rPr>
        <w:t>zí nebo podkožních injekcí. Biologická léčba</w:t>
      </w:r>
      <w:r w:rsidR="00211666" w:rsidRPr="006A0F87">
        <w:rPr>
          <w:i/>
          <w:color w:val="000000" w:themeColor="text1"/>
          <w:lang w:val="cs-CZ"/>
        </w:rPr>
        <w:t xml:space="preserve"> může být </w:t>
      </w:r>
      <w:r w:rsidR="006A46F3" w:rsidRPr="006A0F87">
        <w:rPr>
          <w:i/>
          <w:color w:val="000000" w:themeColor="text1"/>
          <w:lang w:val="cs-CZ"/>
        </w:rPr>
        <w:t xml:space="preserve">efektivním </w:t>
      </w:r>
      <w:r w:rsidR="00211666" w:rsidRPr="006A0F87">
        <w:rPr>
          <w:i/>
          <w:color w:val="000000" w:themeColor="text1"/>
          <w:lang w:val="cs-CZ"/>
        </w:rPr>
        <w:t xml:space="preserve">řešením pro </w:t>
      </w:r>
      <w:r w:rsidR="006A46F3" w:rsidRPr="006A0F87">
        <w:rPr>
          <w:i/>
          <w:color w:val="000000" w:themeColor="text1"/>
          <w:lang w:val="cs-CZ"/>
        </w:rPr>
        <w:t>pacienty s těžkou psoriázou</w:t>
      </w:r>
      <w:r w:rsidR="006A0F87" w:rsidRPr="006A0F87">
        <w:rPr>
          <w:i/>
          <w:color w:val="000000" w:themeColor="text1"/>
          <w:lang w:val="cs-CZ"/>
        </w:rPr>
        <w:t>,</w:t>
      </w:r>
      <w:r w:rsidR="006A46F3" w:rsidRPr="006A0F87">
        <w:rPr>
          <w:i/>
          <w:color w:val="000000" w:themeColor="text1"/>
          <w:lang w:val="cs-CZ"/>
        </w:rPr>
        <w:t xml:space="preserve"> </w:t>
      </w:r>
      <w:r w:rsidR="00211666" w:rsidRPr="006A0F87">
        <w:rPr>
          <w:i/>
          <w:color w:val="000000" w:themeColor="text1"/>
          <w:lang w:val="cs-CZ"/>
        </w:rPr>
        <w:t>u nich</w:t>
      </w:r>
      <w:r w:rsidR="00B55465" w:rsidRPr="006A0F87">
        <w:rPr>
          <w:i/>
          <w:color w:val="000000" w:themeColor="text1"/>
          <w:lang w:val="cs-CZ"/>
        </w:rPr>
        <w:t>ž</w:t>
      </w:r>
      <w:r w:rsidR="00211666" w:rsidRPr="006A0F87">
        <w:rPr>
          <w:i/>
          <w:color w:val="000000" w:themeColor="text1"/>
          <w:lang w:val="cs-CZ"/>
        </w:rPr>
        <w:t xml:space="preserve"> </w:t>
      </w:r>
      <w:r w:rsidR="006A46F3" w:rsidRPr="006A0F87">
        <w:rPr>
          <w:i/>
          <w:color w:val="000000" w:themeColor="text1"/>
          <w:lang w:val="cs-CZ"/>
        </w:rPr>
        <w:t>nebyly účinné alespoň dvě předchozí metody tzv. konvenční systémové léčby</w:t>
      </w:r>
      <w:r w:rsidR="00491348" w:rsidRPr="006A0F87">
        <w:rPr>
          <w:i/>
          <w:color w:val="000000" w:themeColor="text1"/>
          <w:lang w:val="cs-CZ"/>
        </w:rPr>
        <w:t>,</w:t>
      </w:r>
      <w:r w:rsidR="00491348" w:rsidRPr="006A0F87">
        <w:rPr>
          <w:color w:val="000000" w:themeColor="text1"/>
          <w:lang w:val="cs-CZ"/>
        </w:rPr>
        <w:t>“</w:t>
      </w:r>
      <w:r w:rsidR="00491348">
        <w:rPr>
          <w:lang w:val="cs-CZ"/>
        </w:rPr>
        <w:t xml:space="preserve"> dodává </w:t>
      </w:r>
      <w:r w:rsidR="00F616E0">
        <w:rPr>
          <w:lang w:val="cs-CZ"/>
        </w:rPr>
        <w:t xml:space="preserve">MUDr. </w:t>
      </w:r>
      <w:r w:rsidR="00F616E0" w:rsidRPr="00F616E0">
        <w:rPr>
          <w:lang w:val="cs-CZ"/>
        </w:rPr>
        <w:t>Martin</w:t>
      </w:r>
      <w:r w:rsidR="00F616E0">
        <w:rPr>
          <w:lang w:val="cs-CZ"/>
        </w:rPr>
        <w:t xml:space="preserve"> Tichý</w:t>
      </w:r>
      <w:r w:rsidR="00F616E0" w:rsidRPr="00F616E0">
        <w:rPr>
          <w:lang w:val="cs-CZ"/>
        </w:rPr>
        <w:t>, Ph.D</w:t>
      </w:r>
      <w:r w:rsidR="00491348">
        <w:rPr>
          <w:lang w:val="cs-CZ"/>
        </w:rPr>
        <w:t xml:space="preserve">. </w:t>
      </w:r>
      <w:r w:rsidR="00491348" w:rsidRPr="0029480C">
        <w:rPr>
          <w:i/>
          <w:lang w:val="cs-CZ"/>
        </w:rPr>
        <w:t>„Je důležité, aby se pacienti nestali pasivní, neztráceli naději</w:t>
      </w:r>
      <w:r w:rsidR="00E33D00" w:rsidRPr="0029480C">
        <w:rPr>
          <w:i/>
          <w:lang w:val="cs-CZ"/>
        </w:rPr>
        <w:t xml:space="preserve"> </w:t>
      </w:r>
      <w:r w:rsidR="00491348" w:rsidRPr="0029480C">
        <w:rPr>
          <w:i/>
          <w:lang w:val="cs-CZ"/>
        </w:rPr>
        <w:t xml:space="preserve">a šli </w:t>
      </w:r>
      <w:r w:rsidR="00D903F3" w:rsidRPr="0029480C">
        <w:rPr>
          <w:i/>
          <w:lang w:val="cs-CZ"/>
        </w:rPr>
        <w:t>léčbě lupénky naproti.</w:t>
      </w:r>
      <w:r w:rsidR="00491348" w:rsidRPr="0029480C">
        <w:rPr>
          <w:i/>
          <w:lang w:val="cs-CZ"/>
        </w:rPr>
        <w:t>“</w:t>
      </w:r>
    </w:p>
    <w:p w14:paraId="0180612E" w14:textId="69982620" w:rsidR="005E15D5" w:rsidRDefault="00B55465" w:rsidP="004C51F9">
      <w:pPr>
        <w:ind w:left="-142"/>
        <w:rPr>
          <w:lang w:val="cs-CZ"/>
        </w:rPr>
      </w:pPr>
      <w:r w:rsidRPr="00A33915">
        <w:rPr>
          <w:lang w:val="cs-CZ"/>
        </w:rPr>
        <w:t>N</w:t>
      </w:r>
      <w:r w:rsidR="005375E4" w:rsidRPr="00A33915">
        <w:rPr>
          <w:lang w:val="cs-CZ"/>
        </w:rPr>
        <w:t>epřestávejte se svého lékaře ptát na nové způsoby léčby a nespokojte se s polovič</w:t>
      </w:r>
      <w:r w:rsidRPr="00A33915">
        <w:rPr>
          <w:lang w:val="cs-CZ"/>
        </w:rPr>
        <w:t>ním</w:t>
      </w:r>
      <w:r w:rsidR="005375E4" w:rsidRPr="00A33915">
        <w:rPr>
          <w:lang w:val="cs-CZ"/>
        </w:rPr>
        <w:t xml:space="preserve"> výsledkem.</w:t>
      </w:r>
      <w:r w:rsidRPr="00A33915">
        <w:rPr>
          <w:lang w:val="cs-CZ"/>
        </w:rPr>
        <w:t xml:space="preserve"> Buďte konečně ve své kůži.</w:t>
      </w:r>
      <w:r w:rsidR="005375E4" w:rsidRPr="00A33915">
        <w:rPr>
          <w:lang w:val="cs-CZ"/>
        </w:rPr>
        <w:t xml:space="preserve"> Více inform</w:t>
      </w:r>
      <w:r w:rsidRPr="00A33915">
        <w:rPr>
          <w:lang w:val="cs-CZ"/>
        </w:rPr>
        <w:t xml:space="preserve">ací </w:t>
      </w:r>
      <w:r w:rsidR="005375E4" w:rsidRPr="00A33915">
        <w:rPr>
          <w:lang w:val="cs-CZ"/>
        </w:rPr>
        <w:t xml:space="preserve">na </w:t>
      </w:r>
      <w:hyperlink r:id="rId8" w:history="1">
        <w:r w:rsidR="005375E4" w:rsidRPr="00A33915">
          <w:rPr>
            <w:rStyle w:val="Hyperlink"/>
            <w:lang w:val="cs-CZ"/>
          </w:rPr>
          <w:t>www.cistakuze.cz</w:t>
        </w:r>
      </w:hyperlink>
      <w:r w:rsidR="005375E4" w:rsidRPr="00A33915">
        <w:rPr>
          <w:lang w:val="cs-CZ"/>
        </w:rPr>
        <w:t xml:space="preserve">. </w:t>
      </w:r>
    </w:p>
    <w:p w14:paraId="0CFB8E84" w14:textId="77777777" w:rsidR="001548E3" w:rsidRDefault="001548E3" w:rsidP="004C51F9">
      <w:pPr>
        <w:ind w:left="-142"/>
        <w:rPr>
          <w:lang w:val="cs-CZ"/>
        </w:rPr>
      </w:pPr>
    </w:p>
    <w:p w14:paraId="5ACEA227" w14:textId="77777777" w:rsidR="001548E3" w:rsidRPr="00BB447A" w:rsidRDefault="001548E3" w:rsidP="001548E3">
      <w:pPr>
        <w:rPr>
          <w:b/>
          <w:bCs/>
          <w:lang w:val="cs-CZ"/>
        </w:rPr>
      </w:pPr>
      <w:r w:rsidRPr="00BB447A">
        <w:rPr>
          <w:b/>
          <w:bCs/>
          <w:lang w:val="cs-CZ"/>
        </w:rPr>
        <w:t xml:space="preserve">Kontakt pro média: </w:t>
      </w:r>
    </w:p>
    <w:p w14:paraId="442F9419" w14:textId="77777777" w:rsidR="001548E3" w:rsidRDefault="001548E3" w:rsidP="001548E3">
      <w:pPr>
        <w:rPr>
          <w:lang w:val="cs-CZ"/>
        </w:rPr>
      </w:pPr>
      <w:r>
        <w:rPr>
          <w:lang w:val="cs-CZ"/>
        </w:rPr>
        <w:t xml:space="preserve">Markéta Hrabánková, Senior PR </w:t>
      </w:r>
      <w:proofErr w:type="spellStart"/>
      <w:r>
        <w:rPr>
          <w:lang w:val="cs-CZ"/>
        </w:rPr>
        <w:t>Manager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Havas</w:t>
      </w:r>
      <w:proofErr w:type="spellEnd"/>
      <w:r>
        <w:rPr>
          <w:lang w:val="cs-CZ"/>
        </w:rPr>
        <w:t xml:space="preserve">, 702 213 341, </w:t>
      </w:r>
      <w:hyperlink r:id="rId9" w:history="1">
        <w:r w:rsidRPr="00DD5FE1">
          <w:rPr>
            <w:rStyle w:val="Hyperlink"/>
            <w:lang w:val="cs-CZ"/>
          </w:rPr>
          <w:t>marketa.hrabankova@havaspr.com</w:t>
        </w:r>
      </w:hyperlink>
      <w:r>
        <w:rPr>
          <w:lang w:val="cs-CZ"/>
        </w:rPr>
        <w:t xml:space="preserve"> </w:t>
      </w:r>
    </w:p>
    <w:p w14:paraId="70516C6E" w14:textId="77777777" w:rsidR="001548E3" w:rsidRDefault="001548E3" w:rsidP="001548E3">
      <w:pPr>
        <w:rPr>
          <w:lang w:val="cs-CZ"/>
        </w:rPr>
      </w:pPr>
      <w:r>
        <w:rPr>
          <w:lang w:val="cs-CZ"/>
        </w:rPr>
        <w:t xml:space="preserve">Kristýna </w:t>
      </w:r>
      <w:proofErr w:type="spellStart"/>
      <w:r>
        <w:rPr>
          <w:lang w:val="cs-CZ"/>
        </w:rPr>
        <w:t>Hudeová</w:t>
      </w:r>
      <w:proofErr w:type="spellEnd"/>
      <w:r>
        <w:rPr>
          <w:lang w:val="cs-CZ"/>
        </w:rPr>
        <w:t xml:space="preserve">, PR </w:t>
      </w:r>
      <w:proofErr w:type="spellStart"/>
      <w:r>
        <w:rPr>
          <w:lang w:val="cs-CZ"/>
        </w:rPr>
        <w:t>Executive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Havas</w:t>
      </w:r>
      <w:proofErr w:type="spellEnd"/>
      <w:r>
        <w:rPr>
          <w:lang w:val="cs-CZ"/>
        </w:rPr>
        <w:t xml:space="preserve">, 727 818 975, </w:t>
      </w:r>
      <w:hyperlink r:id="rId10" w:history="1">
        <w:r w:rsidRPr="00FC42E2">
          <w:rPr>
            <w:rStyle w:val="Hyperlink"/>
            <w:lang w:val="cs-CZ"/>
          </w:rPr>
          <w:t>kristyna.hudeova@havaspr.com</w:t>
        </w:r>
      </w:hyperlink>
    </w:p>
    <w:p w14:paraId="36CCC861" w14:textId="09C8D340" w:rsidR="00A03C77" w:rsidRDefault="00A03C77" w:rsidP="004C51F9">
      <w:pPr>
        <w:ind w:left="-142"/>
        <w:rPr>
          <w:lang w:val="cs-CZ"/>
        </w:rPr>
      </w:pPr>
    </w:p>
    <w:p w14:paraId="785CF518" w14:textId="21E148FD" w:rsidR="00396D9B" w:rsidRPr="00396D9B" w:rsidRDefault="00396D9B" w:rsidP="004C51F9">
      <w:pPr>
        <w:ind w:left="-142"/>
        <w:rPr>
          <w:b/>
          <w:lang w:val="cs-CZ"/>
        </w:rPr>
      </w:pPr>
      <w:r w:rsidRPr="00396D9B">
        <w:rPr>
          <w:b/>
          <w:lang w:val="cs-CZ"/>
        </w:rPr>
        <w:t>Reference:</w:t>
      </w:r>
    </w:p>
    <w:p w14:paraId="26379D39" w14:textId="48F6A7C4" w:rsidR="00396D9B" w:rsidRPr="00396D9B" w:rsidRDefault="00396D9B" w:rsidP="00396D9B">
      <w:pPr>
        <w:spacing w:after="0"/>
        <w:ind w:left="-142" w:firstLine="142"/>
        <w:jc w:val="both"/>
        <w:rPr>
          <w:sz w:val="20"/>
          <w:lang w:val="cs-CZ"/>
        </w:rPr>
      </w:pPr>
      <w:r w:rsidRPr="00396D9B">
        <w:rPr>
          <w:sz w:val="20"/>
          <w:lang w:val="cs-CZ"/>
        </w:rPr>
        <w:t xml:space="preserve">1. </w:t>
      </w:r>
      <w:proofErr w:type="spellStart"/>
      <w:r w:rsidRPr="00396D9B">
        <w:rPr>
          <w:sz w:val="20"/>
          <w:lang w:val="cs-CZ"/>
        </w:rPr>
        <w:t>Drozenová</w:t>
      </w:r>
      <w:proofErr w:type="spellEnd"/>
      <w:r w:rsidR="00785484">
        <w:rPr>
          <w:sz w:val="20"/>
          <w:lang w:val="cs-CZ"/>
        </w:rPr>
        <w:t>,</w:t>
      </w:r>
      <w:r w:rsidRPr="00396D9B">
        <w:rPr>
          <w:sz w:val="20"/>
          <w:lang w:val="cs-CZ"/>
        </w:rPr>
        <w:t xml:space="preserve"> H. Lupénka</w:t>
      </w:r>
      <w:r w:rsidR="00785484">
        <w:rPr>
          <w:sz w:val="20"/>
          <w:lang w:val="cs-CZ"/>
        </w:rPr>
        <w:t>.</w:t>
      </w:r>
      <w:r w:rsidRPr="00396D9B">
        <w:rPr>
          <w:sz w:val="20"/>
          <w:lang w:val="cs-CZ"/>
        </w:rPr>
        <w:t xml:space="preserve"> </w:t>
      </w:r>
      <w:proofErr w:type="spellStart"/>
      <w:r w:rsidRPr="00396D9B">
        <w:rPr>
          <w:sz w:val="20"/>
          <w:lang w:val="cs-CZ"/>
        </w:rPr>
        <w:t>Dermatol</w:t>
      </w:r>
      <w:proofErr w:type="spellEnd"/>
      <w:r w:rsidRPr="00396D9B">
        <w:rPr>
          <w:sz w:val="20"/>
          <w:lang w:val="cs-CZ"/>
        </w:rPr>
        <w:t>. praxi 2008; 2,3: 121</w:t>
      </w:r>
      <w:r w:rsidR="00785484">
        <w:rPr>
          <w:sz w:val="20"/>
          <w:lang w:val="cs-CZ"/>
        </w:rPr>
        <w:t>–</w:t>
      </w:r>
      <w:r w:rsidRPr="00396D9B">
        <w:rPr>
          <w:sz w:val="20"/>
          <w:lang w:val="cs-CZ"/>
        </w:rPr>
        <w:t>125.</w:t>
      </w:r>
    </w:p>
    <w:p w14:paraId="3E974F6D" w14:textId="398ED728" w:rsidR="00396D9B" w:rsidRPr="00396D9B" w:rsidRDefault="00396D9B" w:rsidP="00396D9B">
      <w:pPr>
        <w:spacing w:after="0"/>
        <w:jc w:val="both"/>
        <w:rPr>
          <w:sz w:val="20"/>
          <w:lang w:val="cs-CZ"/>
        </w:rPr>
      </w:pPr>
      <w:r w:rsidRPr="00396D9B">
        <w:rPr>
          <w:sz w:val="20"/>
          <w:lang w:val="cs-CZ"/>
        </w:rPr>
        <w:t xml:space="preserve">2. </w:t>
      </w:r>
      <w:proofErr w:type="spellStart"/>
      <w:r w:rsidRPr="00396D9B">
        <w:rPr>
          <w:sz w:val="20"/>
          <w:lang w:val="cs-CZ"/>
        </w:rPr>
        <w:t>Gisondi</w:t>
      </w:r>
      <w:proofErr w:type="spellEnd"/>
      <w:r w:rsidR="00785484">
        <w:rPr>
          <w:sz w:val="20"/>
          <w:lang w:val="cs-CZ"/>
        </w:rPr>
        <w:t>,</w:t>
      </w:r>
      <w:r w:rsidRPr="00396D9B">
        <w:rPr>
          <w:sz w:val="20"/>
          <w:lang w:val="cs-CZ"/>
        </w:rPr>
        <w:t xml:space="preserve"> P.</w:t>
      </w:r>
      <w:r w:rsidR="00785484">
        <w:rPr>
          <w:sz w:val="20"/>
          <w:lang w:val="cs-CZ"/>
        </w:rPr>
        <w:t>,</w:t>
      </w:r>
      <w:r w:rsidRPr="00396D9B">
        <w:rPr>
          <w:sz w:val="20"/>
          <w:lang w:val="cs-CZ"/>
        </w:rPr>
        <w:t xml:space="preserve"> et al. J. Eur. </w:t>
      </w:r>
      <w:proofErr w:type="spellStart"/>
      <w:r w:rsidRPr="00396D9B">
        <w:rPr>
          <w:sz w:val="20"/>
          <w:lang w:val="cs-CZ"/>
        </w:rPr>
        <w:t>Acad</w:t>
      </w:r>
      <w:proofErr w:type="spellEnd"/>
      <w:r w:rsidRPr="00396D9B">
        <w:rPr>
          <w:sz w:val="20"/>
          <w:lang w:val="cs-CZ"/>
        </w:rPr>
        <w:t xml:space="preserve">. </w:t>
      </w:r>
      <w:proofErr w:type="spellStart"/>
      <w:r w:rsidRPr="00396D9B">
        <w:rPr>
          <w:sz w:val="20"/>
          <w:lang w:val="cs-CZ"/>
        </w:rPr>
        <w:t>Dermatol</w:t>
      </w:r>
      <w:proofErr w:type="spellEnd"/>
      <w:r w:rsidRPr="00396D9B">
        <w:rPr>
          <w:sz w:val="20"/>
          <w:lang w:val="cs-CZ"/>
        </w:rPr>
        <w:t xml:space="preserve">. </w:t>
      </w:r>
      <w:proofErr w:type="spellStart"/>
      <w:r w:rsidRPr="00396D9B">
        <w:rPr>
          <w:sz w:val="20"/>
          <w:lang w:val="cs-CZ"/>
        </w:rPr>
        <w:t>Venereol</w:t>
      </w:r>
      <w:proofErr w:type="spellEnd"/>
      <w:r w:rsidRPr="00396D9B">
        <w:rPr>
          <w:sz w:val="20"/>
          <w:lang w:val="cs-CZ"/>
        </w:rPr>
        <w:t>. 2017;</w:t>
      </w:r>
      <w:r w:rsidR="00785484">
        <w:rPr>
          <w:sz w:val="20"/>
          <w:lang w:val="cs-CZ"/>
        </w:rPr>
        <w:t xml:space="preserve"> </w:t>
      </w:r>
      <w:r w:rsidRPr="00396D9B">
        <w:rPr>
          <w:sz w:val="20"/>
          <w:lang w:val="cs-CZ"/>
        </w:rPr>
        <w:t>31:</w:t>
      </w:r>
      <w:r w:rsidR="00785484">
        <w:rPr>
          <w:sz w:val="20"/>
          <w:lang w:val="cs-CZ"/>
        </w:rPr>
        <w:t xml:space="preserve"> </w:t>
      </w:r>
      <w:r w:rsidRPr="00396D9B">
        <w:rPr>
          <w:sz w:val="20"/>
          <w:lang w:val="cs-CZ"/>
        </w:rPr>
        <w:t xml:space="preserve">774–790. </w:t>
      </w:r>
    </w:p>
    <w:p w14:paraId="4DCED985" w14:textId="37E0E1EA" w:rsidR="00396D9B" w:rsidRPr="00396D9B" w:rsidRDefault="00396D9B" w:rsidP="00396D9B">
      <w:pPr>
        <w:spacing w:after="0"/>
        <w:jc w:val="both"/>
        <w:rPr>
          <w:sz w:val="20"/>
          <w:lang w:val="cs-CZ"/>
        </w:rPr>
      </w:pPr>
      <w:r w:rsidRPr="00396D9B">
        <w:rPr>
          <w:sz w:val="20"/>
          <w:lang w:val="cs-CZ"/>
        </w:rPr>
        <w:t xml:space="preserve">3. </w:t>
      </w:r>
      <w:proofErr w:type="spellStart"/>
      <w:r w:rsidRPr="00396D9B">
        <w:rPr>
          <w:sz w:val="20"/>
          <w:lang w:val="cs-CZ"/>
        </w:rPr>
        <w:t>Daudén</w:t>
      </w:r>
      <w:proofErr w:type="spellEnd"/>
      <w:r w:rsidR="00785484">
        <w:rPr>
          <w:sz w:val="20"/>
          <w:lang w:val="cs-CZ"/>
        </w:rPr>
        <w:t>,</w:t>
      </w:r>
      <w:r w:rsidRPr="00396D9B">
        <w:rPr>
          <w:sz w:val="20"/>
          <w:lang w:val="cs-CZ"/>
        </w:rPr>
        <w:t xml:space="preserve"> E., et al. J. Eur. </w:t>
      </w:r>
      <w:proofErr w:type="spellStart"/>
      <w:r w:rsidRPr="00396D9B">
        <w:rPr>
          <w:sz w:val="20"/>
          <w:lang w:val="cs-CZ"/>
        </w:rPr>
        <w:t>Acad</w:t>
      </w:r>
      <w:proofErr w:type="spellEnd"/>
      <w:r w:rsidRPr="00396D9B">
        <w:rPr>
          <w:sz w:val="20"/>
          <w:lang w:val="cs-CZ"/>
        </w:rPr>
        <w:t xml:space="preserve">. </w:t>
      </w:r>
      <w:proofErr w:type="spellStart"/>
      <w:r w:rsidRPr="00396D9B">
        <w:rPr>
          <w:sz w:val="20"/>
          <w:lang w:val="cs-CZ"/>
        </w:rPr>
        <w:t>Dermatol</w:t>
      </w:r>
      <w:proofErr w:type="spellEnd"/>
      <w:r w:rsidRPr="00396D9B">
        <w:rPr>
          <w:sz w:val="20"/>
          <w:lang w:val="cs-CZ"/>
        </w:rPr>
        <w:t xml:space="preserve">. </w:t>
      </w:r>
      <w:proofErr w:type="spellStart"/>
      <w:r w:rsidRPr="00396D9B">
        <w:rPr>
          <w:sz w:val="20"/>
          <w:lang w:val="cs-CZ"/>
        </w:rPr>
        <w:t>Venereol</w:t>
      </w:r>
      <w:proofErr w:type="spellEnd"/>
      <w:r w:rsidRPr="00396D9B">
        <w:rPr>
          <w:sz w:val="20"/>
          <w:lang w:val="cs-CZ"/>
        </w:rPr>
        <w:t>. 2016;</w:t>
      </w:r>
      <w:r w:rsidR="00785484">
        <w:rPr>
          <w:sz w:val="20"/>
          <w:lang w:val="cs-CZ"/>
        </w:rPr>
        <w:t xml:space="preserve"> </w:t>
      </w:r>
      <w:r w:rsidRPr="00396D9B">
        <w:rPr>
          <w:sz w:val="20"/>
          <w:lang w:val="cs-CZ"/>
        </w:rPr>
        <w:t>30:</w:t>
      </w:r>
      <w:r w:rsidR="00785484">
        <w:rPr>
          <w:sz w:val="20"/>
          <w:lang w:val="cs-CZ"/>
        </w:rPr>
        <w:t xml:space="preserve"> </w:t>
      </w:r>
      <w:r w:rsidRPr="00396D9B">
        <w:rPr>
          <w:sz w:val="20"/>
          <w:lang w:val="cs-CZ"/>
        </w:rPr>
        <w:t xml:space="preserve">1–18. </w:t>
      </w:r>
    </w:p>
    <w:p w14:paraId="7AA2B90D" w14:textId="368C3536" w:rsidR="00000025" w:rsidRDefault="00616F7A" w:rsidP="004759EA">
      <w:pPr>
        <w:spacing w:after="0"/>
        <w:rPr>
          <w:sz w:val="20"/>
          <w:lang w:val="cs-CZ"/>
        </w:rPr>
      </w:pPr>
      <w:r>
        <w:rPr>
          <w:sz w:val="20"/>
          <w:lang w:val="cs-CZ"/>
        </w:rPr>
        <w:t>4</w:t>
      </w:r>
      <w:r w:rsidR="00000025">
        <w:rPr>
          <w:sz w:val="20"/>
          <w:lang w:val="cs-CZ"/>
        </w:rPr>
        <w:t>.</w:t>
      </w:r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Gkalpakiotis</w:t>
      </w:r>
      <w:proofErr w:type="spellEnd"/>
      <w:r>
        <w:rPr>
          <w:sz w:val="20"/>
          <w:lang w:val="cs-CZ"/>
        </w:rPr>
        <w:t xml:space="preserve">, S. </w:t>
      </w:r>
      <w:r w:rsidRPr="00616F7A">
        <w:rPr>
          <w:lang w:val="cs-CZ"/>
        </w:rPr>
        <w:t>Léčbu lupénky často brzdí nízká informovanost i opožděná diagnóza</w:t>
      </w:r>
      <w:r>
        <w:rPr>
          <w:lang w:val="cs-CZ"/>
        </w:rPr>
        <w:t xml:space="preserve">, </w:t>
      </w:r>
      <w:r>
        <w:rPr>
          <w:sz w:val="20"/>
          <w:lang w:val="cs-CZ"/>
        </w:rPr>
        <w:t xml:space="preserve"> </w:t>
      </w:r>
      <w:hyperlink r:id="rId11" w:history="1">
        <w:r w:rsidRPr="007C29FB">
          <w:rPr>
            <w:rStyle w:val="Hyperlink"/>
            <w:sz w:val="20"/>
            <w:lang w:val="cs-CZ"/>
          </w:rPr>
          <w:t>https://www.ceskenoviny.cz/zpravy/lecbu-lupenky-casto-brzdi-nizka-informovanost-i-opozdena-diagnoza/1673490</w:t>
        </w:r>
      </w:hyperlink>
      <w:r>
        <w:rPr>
          <w:sz w:val="20"/>
          <w:lang w:val="cs-CZ"/>
        </w:rPr>
        <w:t xml:space="preserve"> </w:t>
      </w:r>
    </w:p>
    <w:p w14:paraId="137BA3C1" w14:textId="6FD622C0" w:rsidR="00396D9B" w:rsidRPr="00396D9B" w:rsidRDefault="00616F7A" w:rsidP="00396D9B">
      <w:pPr>
        <w:spacing w:after="0"/>
        <w:jc w:val="both"/>
        <w:rPr>
          <w:sz w:val="20"/>
          <w:lang w:val="cs-CZ"/>
        </w:rPr>
      </w:pPr>
      <w:r>
        <w:rPr>
          <w:sz w:val="20"/>
          <w:lang w:val="cs-CZ"/>
        </w:rPr>
        <w:t>5</w:t>
      </w:r>
      <w:r w:rsidR="00396D9B" w:rsidRPr="00396D9B">
        <w:rPr>
          <w:sz w:val="20"/>
          <w:lang w:val="cs-CZ"/>
        </w:rPr>
        <w:t xml:space="preserve">. </w:t>
      </w:r>
      <w:proofErr w:type="spellStart"/>
      <w:r w:rsidR="00785484" w:rsidRPr="00817122">
        <w:rPr>
          <w:sz w:val="20"/>
          <w:lang w:val="cs-CZ"/>
        </w:rPr>
        <w:t>Gkalpakiotis</w:t>
      </w:r>
      <w:proofErr w:type="spellEnd"/>
      <w:r w:rsidR="00785484">
        <w:rPr>
          <w:sz w:val="20"/>
          <w:lang w:val="cs-CZ"/>
        </w:rPr>
        <w:t>,</w:t>
      </w:r>
      <w:r w:rsidR="00785484" w:rsidRPr="00817122">
        <w:rPr>
          <w:sz w:val="20"/>
          <w:lang w:val="cs-CZ"/>
        </w:rPr>
        <w:t xml:space="preserve"> S.</w:t>
      </w:r>
      <w:r w:rsidR="00785484">
        <w:rPr>
          <w:sz w:val="20"/>
          <w:lang w:val="cs-CZ"/>
        </w:rPr>
        <w:t xml:space="preserve"> Komorbidity psoriázy.</w:t>
      </w:r>
      <w:r w:rsidR="00785484" w:rsidRPr="00817122">
        <w:rPr>
          <w:sz w:val="20"/>
          <w:lang w:val="cs-CZ"/>
        </w:rPr>
        <w:t xml:space="preserve"> Čas. Lék. čes. 2017; 156: 119</w:t>
      </w:r>
      <w:r w:rsidR="00785484">
        <w:rPr>
          <w:sz w:val="20"/>
          <w:lang w:val="cs-CZ"/>
        </w:rPr>
        <w:t>–</w:t>
      </w:r>
      <w:r w:rsidR="00785484" w:rsidRPr="00817122">
        <w:rPr>
          <w:sz w:val="20"/>
          <w:lang w:val="cs-CZ"/>
        </w:rPr>
        <w:t>122</w:t>
      </w:r>
      <w:r w:rsidR="00785484">
        <w:rPr>
          <w:sz w:val="20"/>
          <w:lang w:val="cs-CZ"/>
        </w:rPr>
        <w:t>.</w:t>
      </w:r>
    </w:p>
    <w:p w14:paraId="0945CDD3" w14:textId="0500188A" w:rsidR="00396D9B" w:rsidRPr="00396D9B" w:rsidRDefault="00616F7A" w:rsidP="00396D9B">
      <w:pPr>
        <w:spacing w:after="0"/>
        <w:jc w:val="both"/>
        <w:rPr>
          <w:sz w:val="20"/>
          <w:lang w:val="cs-CZ"/>
        </w:rPr>
      </w:pPr>
      <w:r>
        <w:rPr>
          <w:sz w:val="20"/>
          <w:lang w:val="cs-CZ"/>
        </w:rPr>
        <w:t>6</w:t>
      </w:r>
      <w:r w:rsidR="00396D9B" w:rsidRPr="00396D9B">
        <w:rPr>
          <w:sz w:val="20"/>
          <w:lang w:val="cs-CZ"/>
        </w:rPr>
        <w:t xml:space="preserve">. </w:t>
      </w:r>
      <w:proofErr w:type="spellStart"/>
      <w:r w:rsidR="00785484" w:rsidRPr="00817122">
        <w:rPr>
          <w:sz w:val="20"/>
          <w:lang w:val="cs-CZ"/>
        </w:rPr>
        <w:t>Kolli</w:t>
      </w:r>
      <w:proofErr w:type="spellEnd"/>
      <w:r w:rsidR="00785484" w:rsidRPr="00817122">
        <w:rPr>
          <w:sz w:val="20"/>
          <w:lang w:val="cs-CZ"/>
        </w:rPr>
        <w:t>, S.S., et al.</w:t>
      </w:r>
      <w:r w:rsidR="00785484">
        <w:rPr>
          <w:sz w:val="20"/>
          <w:lang w:val="cs-CZ"/>
        </w:rPr>
        <w:t xml:space="preserve"> </w:t>
      </w:r>
      <w:proofErr w:type="spellStart"/>
      <w:r w:rsidR="00785484">
        <w:rPr>
          <w:sz w:val="20"/>
          <w:lang w:val="cs-CZ"/>
        </w:rPr>
        <w:t>Psychosocial</w:t>
      </w:r>
      <w:proofErr w:type="spellEnd"/>
      <w:r w:rsidR="00785484">
        <w:rPr>
          <w:sz w:val="20"/>
          <w:lang w:val="cs-CZ"/>
        </w:rPr>
        <w:t xml:space="preserve"> </w:t>
      </w:r>
      <w:proofErr w:type="spellStart"/>
      <w:r w:rsidR="00785484">
        <w:rPr>
          <w:sz w:val="20"/>
          <w:lang w:val="cs-CZ"/>
        </w:rPr>
        <w:t>Impact</w:t>
      </w:r>
      <w:proofErr w:type="spellEnd"/>
      <w:r w:rsidR="00785484">
        <w:rPr>
          <w:sz w:val="20"/>
          <w:lang w:val="cs-CZ"/>
        </w:rPr>
        <w:t xml:space="preserve"> </w:t>
      </w:r>
      <w:proofErr w:type="spellStart"/>
      <w:r w:rsidR="00785484">
        <w:rPr>
          <w:sz w:val="20"/>
          <w:lang w:val="cs-CZ"/>
        </w:rPr>
        <w:t>of</w:t>
      </w:r>
      <w:proofErr w:type="spellEnd"/>
      <w:r w:rsidR="00785484">
        <w:rPr>
          <w:sz w:val="20"/>
          <w:lang w:val="cs-CZ"/>
        </w:rPr>
        <w:t xml:space="preserve"> Psoriasis: A </w:t>
      </w:r>
      <w:proofErr w:type="spellStart"/>
      <w:r w:rsidR="00785484">
        <w:rPr>
          <w:sz w:val="20"/>
          <w:lang w:val="cs-CZ"/>
        </w:rPr>
        <w:t>Review</w:t>
      </w:r>
      <w:proofErr w:type="spellEnd"/>
      <w:r w:rsidR="00785484">
        <w:rPr>
          <w:sz w:val="20"/>
          <w:lang w:val="cs-CZ"/>
        </w:rPr>
        <w:t xml:space="preserve"> </w:t>
      </w:r>
      <w:proofErr w:type="spellStart"/>
      <w:r w:rsidR="00785484">
        <w:rPr>
          <w:sz w:val="20"/>
          <w:lang w:val="cs-CZ"/>
        </w:rPr>
        <w:t>for</w:t>
      </w:r>
      <w:proofErr w:type="spellEnd"/>
      <w:r w:rsidR="00785484">
        <w:rPr>
          <w:sz w:val="20"/>
          <w:lang w:val="cs-CZ"/>
        </w:rPr>
        <w:t xml:space="preserve"> Dermatology </w:t>
      </w:r>
      <w:proofErr w:type="spellStart"/>
      <w:r w:rsidR="00785484">
        <w:rPr>
          <w:sz w:val="20"/>
          <w:lang w:val="cs-CZ"/>
        </w:rPr>
        <w:t>Residents</w:t>
      </w:r>
      <w:proofErr w:type="spellEnd"/>
      <w:r w:rsidR="00785484">
        <w:rPr>
          <w:sz w:val="20"/>
          <w:lang w:val="cs-CZ"/>
        </w:rPr>
        <w:t>.</w:t>
      </w:r>
      <w:r w:rsidR="00785484" w:rsidRPr="00817122">
        <w:rPr>
          <w:sz w:val="20"/>
          <w:lang w:val="cs-CZ"/>
        </w:rPr>
        <w:t xml:space="preserve"> </w:t>
      </w:r>
      <w:proofErr w:type="spellStart"/>
      <w:r w:rsidR="00785484" w:rsidRPr="00817122">
        <w:rPr>
          <w:sz w:val="20"/>
          <w:lang w:val="cs-CZ"/>
        </w:rPr>
        <w:t>Cutis</w:t>
      </w:r>
      <w:proofErr w:type="spellEnd"/>
      <w:r w:rsidR="00785484" w:rsidRPr="00817122">
        <w:rPr>
          <w:sz w:val="20"/>
          <w:lang w:val="cs-CZ"/>
        </w:rPr>
        <w:t>, 2018. 102(</w:t>
      </w:r>
      <w:proofErr w:type="gramStart"/>
      <w:r w:rsidR="00785484" w:rsidRPr="00817122">
        <w:rPr>
          <w:sz w:val="20"/>
          <w:lang w:val="cs-CZ"/>
        </w:rPr>
        <w:t>5s</w:t>
      </w:r>
      <w:proofErr w:type="gramEnd"/>
      <w:r w:rsidR="00785484" w:rsidRPr="00817122">
        <w:rPr>
          <w:sz w:val="20"/>
          <w:lang w:val="cs-CZ"/>
        </w:rPr>
        <w:t>): p. 21</w:t>
      </w:r>
      <w:r w:rsidR="00785484">
        <w:rPr>
          <w:sz w:val="20"/>
          <w:lang w:val="cs-CZ"/>
        </w:rPr>
        <w:t>–</w:t>
      </w:r>
      <w:r w:rsidR="00785484" w:rsidRPr="00817122">
        <w:rPr>
          <w:sz w:val="20"/>
          <w:lang w:val="cs-CZ"/>
        </w:rPr>
        <w:t>25.</w:t>
      </w:r>
    </w:p>
    <w:p w14:paraId="55F5DFA8" w14:textId="5055D447" w:rsidR="00396D9B" w:rsidRPr="00396D9B" w:rsidRDefault="00616F7A" w:rsidP="00396D9B">
      <w:pPr>
        <w:spacing w:after="0"/>
        <w:jc w:val="both"/>
        <w:rPr>
          <w:sz w:val="20"/>
          <w:lang w:val="cs-CZ"/>
        </w:rPr>
      </w:pPr>
      <w:r>
        <w:rPr>
          <w:sz w:val="20"/>
          <w:lang w:val="cs-CZ"/>
        </w:rPr>
        <w:t>7</w:t>
      </w:r>
      <w:r w:rsidR="00396D9B" w:rsidRPr="00396D9B">
        <w:rPr>
          <w:sz w:val="20"/>
          <w:lang w:val="cs-CZ"/>
        </w:rPr>
        <w:t xml:space="preserve">. </w:t>
      </w:r>
      <w:proofErr w:type="spellStart"/>
      <w:r w:rsidR="00396D9B" w:rsidRPr="00396D9B">
        <w:rPr>
          <w:sz w:val="20"/>
          <w:lang w:val="cs-CZ"/>
        </w:rPr>
        <w:t>Rabin</w:t>
      </w:r>
      <w:proofErr w:type="spellEnd"/>
      <w:r w:rsidR="00785484">
        <w:rPr>
          <w:sz w:val="20"/>
          <w:lang w:val="cs-CZ"/>
        </w:rPr>
        <w:t>,</w:t>
      </w:r>
      <w:r w:rsidR="00396D9B" w:rsidRPr="00396D9B">
        <w:rPr>
          <w:sz w:val="20"/>
          <w:lang w:val="cs-CZ"/>
        </w:rPr>
        <w:t xml:space="preserve"> F</w:t>
      </w:r>
      <w:r w:rsidR="00785484">
        <w:rPr>
          <w:sz w:val="20"/>
          <w:lang w:val="cs-CZ"/>
        </w:rPr>
        <w:t>.,</w:t>
      </w:r>
      <w:r w:rsidR="00396D9B" w:rsidRPr="00396D9B">
        <w:rPr>
          <w:sz w:val="20"/>
          <w:lang w:val="cs-CZ"/>
        </w:rPr>
        <w:t xml:space="preserve"> et al. </w:t>
      </w:r>
      <w:proofErr w:type="spellStart"/>
      <w:r w:rsidR="00396D9B" w:rsidRPr="00396D9B">
        <w:rPr>
          <w:sz w:val="20"/>
          <w:lang w:val="cs-CZ"/>
        </w:rPr>
        <w:t>Mymensingh</w:t>
      </w:r>
      <w:proofErr w:type="spellEnd"/>
      <w:r w:rsidR="00396D9B" w:rsidRPr="00396D9B">
        <w:rPr>
          <w:sz w:val="20"/>
          <w:lang w:val="cs-CZ"/>
        </w:rPr>
        <w:t xml:space="preserve"> Med J. 2012;</w:t>
      </w:r>
      <w:r w:rsidR="00785484">
        <w:rPr>
          <w:sz w:val="20"/>
          <w:lang w:val="cs-CZ"/>
        </w:rPr>
        <w:t xml:space="preserve"> </w:t>
      </w:r>
      <w:r w:rsidR="00396D9B" w:rsidRPr="00396D9B">
        <w:rPr>
          <w:sz w:val="20"/>
          <w:lang w:val="cs-CZ"/>
        </w:rPr>
        <w:t>21(4):</w:t>
      </w:r>
      <w:r w:rsidR="00785484">
        <w:rPr>
          <w:sz w:val="20"/>
          <w:lang w:val="cs-CZ"/>
        </w:rPr>
        <w:t xml:space="preserve"> </w:t>
      </w:r>
      <w:r w:rsidR="00396D9B" w:rsidRPr="00396D9B">
        <w:rPr>
          <w:sz w:val="20"/>
          <w:lang w:val="cs-CZ"/>
        </w:rPr>
        <w:t>780</w:t>
      </w:r>
      <w:r w:rsidR="00785484">
        <w:rPr>
          <w:sz w:val="20"/>
          <w:lang w:val="cs-CZ"/>
        </w:rPr>
        <w:t>–</w:t>
      </w:r>
      <w:r w:rsidR="00396D9B" w:rsidRPr="00396D9B">
        <w:rPr>
          <w:sz w:val="20"/>
          <w:lang w:val="cs-CZ"/>
        </w:rPr>
        <w:t>6.</w:t>
      </w:r>
    </w:p>
    <w:p w14:paraId="54921F39" w14:textId="22CFA709" w:rsidR="00396D9B" w:rsidRPr="00396D9B" w:rsidRDefault="00616F7A" w:rsidP="00396D9B">
      <w:pPr>
        <w:spacing w:after="0"/>
        <w:jc w:val="both"/>
        <w:rPr>
          <w:sz w:val="20"/>
          <w:lang w:val="cs-CZ"/>
        </w:rPr>
      </w:pPr>
      <w:r>
        <w:rPr>
          <w:sz w:val="20"/>
          <w:lang w:val="cs-CZ"/>
        </w:rPr>
        <w:t>8</w:t>
      </w:r>
      <w:r w:rsidR="00396D9B" w:rsidRPr="00396D9B">
        <w:rPr>
          <w:sz w:val="20"/>
          <w:lang w:val="cs-CZ"/>
        </w:rPr>
        <w:t xml:space="preserve">. </w:t>
      </w:r>
      <w:proofErr w:type="spellStart"/>
      <w:r w:rsidR="00396D9B" w:rsidRPr="00396D9B">
        <w:rPr>
          <w:sz w:val="20"/>
          <w:lang w:val="cs-CZ"/>
        </w:rPr>
        <w:t>Global</w:t>
      </w:r>
      <w:proofErr w:type="spellEnd"/>
      <w:r w:rsidR="00396D9B" w:rsidRPr="00396D9B">
        <w:rPr>
          <w:sz w:val="20"/>
          <w:lang w:val="cs-CZ"/>
        </w:rPr>
        <w:t xml:space="preserve"> report on psoriasis, WHO 2016 </w:t>
      </w:r>
    </w:p>
    <w:p w14:paraId="04C4BCD4" w14:textId="07BD7772" w:rsidR="00396D9B" w:rsidRPr="00396D9B" w:rsidRDefault="00616F7A" w:rsidP="00396D9B">
      <w:pPr>
        <w:spacing w:after="0"/>
        <w:jc w:val="both"/>
        <w:rPr>
          <w:sz w:val="20"/>
          <w:lang w:val="cs-CZ"/>
        </w:rPr>
      </w:pPr>
      <w:r>
        <w:rPr>
          <w:sz w:val="20"/>
          <w:lang w:val="cs-CZ"/>
        </w:rPr>
        <w:t>9</w:t>
      </w:r>
      <w:r w:rsidR="00396D9B" w:rsidRPr="00396D9B">
        <w:rPr>
          <w:sz w:val="20"/>
          <w:lang w:val="cs-CZ"/>
        </w:rPr>
        <w:t xml:space="preserve">. </w:t>
      </w:r>
      <w:r w:rsidR="00000025">
        <w:rPr>
          <w:sz w:val="20"/>
          <w:lang w:val="cs-CZ"/>
        </w:rPr>
        <w:t xml:space="preserve">ZN PLUS: </w:t>
      </w:r>
      <w:proofErr w:type="spellStart"/>
      <w:r w:rsidR="00000025">
        <w:rPr>
          <w:sz w:val="20"/>
          <w:lang w:val="cs-CZ"/>
        </w:rPr>
        <w:t>Dermatovenerologie</w:t>
      </w:r>
      <w:proofErr w:type="spellEnd"/>
      <w:r w:rsidR="00000025">
        <w:rPr>
          <w:sz w:val="20"/>
          <w:lang w:val="cs-CZ"/>
        </w:rPr>
        <w:t>. Psoriáza z </w:t>
      </w:r>
      <w:r w:rsidR="00785484">
        <w:rPr>
          <w:sz w:val="20"/>
          <w:lang w:val="cs-CZ"/>
        </w:rPr>
        <w:t>p</w:t>
      </w:r>
      <w:r w:rsidR="00000025">
        <w:rPr>
          <w:sz w:val="20"/>
          <w:lang w:val="cs-CZ"/>
        </w:rPr>
        <w:t>ohledu pacientů aneb „</w:t>
      </w:r>
      <w:proofErr w:type="spellStart"/>
      <w:r w:rsidR="00000025">
        <w:rPr>
          <w:sz w:val="20"/>
          <w:lang w:val="cs-CZ"/>
        </w:rPr>
        <w:t>Clear</w:t>
      </w:r>
      <w:proofErr w:type="spellEnd"/>
      <w:r w:rsidR="00000025">
        <w:rPr>
          <w:sz w:val="20"/>
          <w:lang w:val="cs-CZ"/>
        </w:rPr>
        <w:t xml:space="preserve"> </w:t>
      </w:r>
      <w:proofErr w:type="spellStart"/>
      <w:r w:rsidR="00000025">
        <w:rPr>
          <w:sz w:val="20"/>
          <w:lang w:val="cs-CZ"/>
        </w:rPr>
        <w:t>about</w:t>
      </w:r>
      <w:proofErr w:type="spellEnd"/>
      <w:r w:rsidR="00000025">
        <w:rPr>
          <w:sz w:val="20"/>
          <w:lang w:val="cs-CZ"/>
        </w:rPr>
        <w:t xml:space="preserve"> Psoriasis“</w:t>
      </w:r>
      <w:r w:rsidR="00D07C63">
        <w:rPr>
          <w:sz w:val="20"/>
          <w:lang w:val="cs-CZ"/>
        </w:rPr>
        <w:t xml:space="preserve">, 30/2018: </w:t>
      </w:r>
      <w:r w:rsidR="00000025">
        <w:rPr>
          <w:sz w:val="20"/>
          <w:lang w:val="cs-CZ"/>
        </w:rPr>
        <w:t>8</w:t>
      </w:r>
      <w:r w:rsidR="00785484">
        <w:rPr>
          <w:sz w:val="20"/>
          <w:lang w:val="cs-CZ"/>
        </w:rPr>
        <w:t>–</w:t>
      </w:r>
      <w:r w:rsidR="00000025">
        <w:rPr>
          <w:sz w:val="20"/>
          <w:lang w:val="cs-CZ"/>
        </w:rPr>
        <w:t>10.</w:t>
      </w:r>
      <w:r w:rsidR="00396D9B" w:rsidRPr="00396D9B">
        <w:rPr>
          <w:sz w:val="20"/>
          <w:lang w:val="cs-CZ"/>
        </w:rPr>
        <w:t xml:space="preserve"> </w:t>
      </w:r>
    </w:p>
    <w:p w14:paraId="5AB9D545" w14:textId="77777777" w:rsidR="00396D9B" w:rsidRDefault="00396D9B" w:rsidP="004C51F9">
      <w:pPr>
        <w:ind w:left="-142"/>
        <w:rPr>
          <w:lang w:val="cs-CZ"/>
        </w:rPr>
      </w:pPr>
    </w:p>
    <w:p w14:paraId="7016CB3C" w14:textId="5E13F13A" w:rsidR="00A03C77" w:rsidRPr="00A33915" w:rsidRDefault="00A03C77" w:rsidP="004C51F9">
      <w:pPr>
        <w:ind w:left="-142"/>
        <w:rPr>
          <w:lang w:val="cs-CZ"/>
        </w:rPr>
      </w:pPr>
    </w:p>
    <w:sectPr w:rsidR="00A03C77" w:rsidRPr="00A33915" w:rsidSect="00A60E6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BA965" w14:textId="77777777" w:rsidR="00F82DEC" w:rsidRDefault="00F82DEC" w:rsidP="004C51F9">
      <w:pPr>
        <w:spacing w:after="0" w:line="240" w:lineRule="auto"/>
      </w:pPr>
      <w:r>
        <w:separator/>
      </w:r>
    </w:p>
  </w:endnote>
  <w:endnote w:type="continuationSeparator" w:id="0">
    <w:p w14:paraId="0B72DDFA" w14:textId="77777777" w:rsidR="00F82DEC" w:rsidRDefault="00F82DEC" w:rsidP="004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2F4E" w14:textId="77777777" w:rsidR="004C51F9" w:rsidRDefault="004C51F9" w:rsidP="004C51F9">
    <w:pPr>
      <w:pStyle w:val="Footer"/>
      <w:ind w:left="5103" w:hanging="5415"/>
      <w:jc w:val="center"/>
    </w:pPr>
    <w:r>
      <w:tab/>
    </w:r>
    <w:r>
      <w:tab/>
    </w:r>
  </w:p>
  <w:p w14:paraId="5138874C" w14:textId="77777777" w:rsidR="004C51F9" w:rsidRDefault="004C51F9" w:rsidP="004C51F9">
    <w:pPr>
      <w:pStyle w:val="Footer"/>
      <w:ind w:left="5103" w:hanging="5415"/>
      <w:jc w:val="cent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B133038" wp14:editId="7A2D8D83">
          <wp:simplePos x="0" y="0"/>
          <wp:positionH relativeFrom="margin">
            <wp:posOffset>-106045</wp:posOffset>
          </wp:positionH>
          <wp:positionV relativeFrom="paragraph">
            <wp:posOffset>221157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AB3EC9" w14:textId="77777777" w:rsidR="004C51F9" w:rsidRPr="008F3A58" w:rsidRDefault="004C51F9" w:rsidP="004C51F9">
    <w:pPr>
      <w:pStyle w:val="Footer"/>
      <w:ind w:left="5103" w:hanging="5415"/>
      <w:jc w:val="center"/>
      <w:rPr>
        <w:sz w:val="16"/>
        <w:szCs w:val="16"/>
      </w:rPr>
    </w:pPr>
    <w:r>
      <w:tab/>
    </w:r>
    <w:r>
      <w:tab/>
    </w:r>
    <w:r w:rsidRPr="008F3A58">
      <w:rPr>
        <w:sz w:val="16"/>
        <w:szCs w:val="16"/>
      </w:rPr>
      <w:t xml:space="preserve">Novartis </w:t>
    </w:r>
    <w:proofErr w:type="spellStart"/>
    <w:r w:rsidRPr="008F3A58">
      <w:rPr>
        <w:sz w:val="16"/>
        <w:szCs w:val="16"/>
      </w:rPr>
      <w:t>s.r.o.</w:t>
    </w:r>
    <w:proofErr w:type="spellEnd"/>
    <w:r w:rsidRPr="008F3A58">
      <w:rPr>
        <w:sz w:val="16"/>
        <w:szCs w:val="16"/>
      </w:rPr>
      <w:t xml:space="preserve">, Na </w:t>
    </w:r>
    <w:proofErr w:type="spellStart"/>
    <w:r w:rsidRPr="008F3A58">
      <w:rPr>
        <w:sz w:val="16"/>
        <w:szCs w:val="16"/>
      </w:rPr>
      <w:t>Pankráci</w:t>
    </w:r>
    <w:proofErr w:type="spellEnd"/>
    <w:r w:rsidRPr="008F3A58">
      <w:rPr>
        <w:sz w:val="16"/>
        <w:szCs w:val="16"/>
      </w:rPr>
      <w:t xml:space="preserve">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44946622" w14:textId="77777777" w:rsidR="004C51F9" w:rsidRPr="00C1075A" w:rsidRDefault="004C51F9" w:rsidP="004C51F9">
    <w:pPr>
      <w:pStyle w:val="Footer"/>
      <w:tabs>
        <w:tab w:val="left" w:pos="2068"/>
      </w:tabs>
      <w:rPr>
        <w:sz w:val="16"/>
        <w:szCs w:val="16"/>
        <w:lang w:val="de-DE"/>
      </w:rPr>
    </w:pPr>
    <w:r>
      <w:rPr>
        <w:sz w:val="16"/>
        <w:szCs w:val="16"/>
      </w:rPr>
      <w:t xml:space="preserve">   </w:t>
    </w:r>
    <w:r w:rsidRPr="008F3A58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8F3A58">
      <w:rPr>
        <w:sz w:val="16"/>
        <w:szCs w:val="16"/>
      </w:rPr>
      <w:t xml:space="preserve">  </w:t>
    </w:r>
    <w:r w:rsidR="00E62CA3">
      <w:rPr>
        <w:sz w:val="16"/>
        <w:szCs w:val="16"/>
      </w:rPr>
      <w:tab/>
    </w:r>
    <w:r w:rsidRPr="00C1075A">
      <w:rPr>
        <w:sz w:val="16"/>
        <w:szCs w:val="16"/>
        <w:lang w:val="de-DE"/>
      </w:rPr>
      <w:t>tel.: +420 225 775 111, www.novartis.cz, info.cz@novartis.com</w:t>
    </w:r>
  </w:p>
  <w:p w14:paraId="0C1EFA47" w14:textId="77777777" w:rsidR="004C51F9" w:rsidRPr="00C1075A" w:rsidRDefault="004C51F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A2F9" w14:textId="77777777" w:rsidR="00F82DEC" w:rsidRDefault="00F82DEC" w:rsidP="004C51F9">
      <w:pPr>
        <w:spacing w:after="0" w:line="240" w:lineRule="auto"/>
      </w:pPr>
      <w:r>
        <w:separator/>
      </w:r>
    </w:p>
  </w:footnote>
  <w:footnote w:type="continuationSeparator" w:id="0">
    <w:p w14:paraId="03D11A1E" w14:textId="77777777" w:rsidR="00F82DEC" w:rsidRDefault="00F82DEC" w:rsidP="004C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79B7" w14:textId="5199B8E5" w:rsidR="004C51F9" w:rsidRPr="00F53EF7" w:rsidRDefault="004C51F9" w:rsidP="00F53EF7">
    <w:pPr>
      <w:rPr>
        <w:rFonts w:ascii="Times New Roman" w:eastAsia="Times New Roman" w:hAnsi="Times New Roman" w:cs="Times New Roman"/>
        <w:sz w:val="24"/>
        <w:szCs w:val="24"/>
        <w:lang w:val="cs-CZ"/>
      </w:rPr>
    </w:pPr>
    <w:r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inline distT="0" distB="0" distL="0" distR="0" wp14:anchorId="22DA0DD0" wp14:editId="2250A694">
          <wp:extent cx="1095153" cy="563313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3EF7" w:rsidRPr="00F53EF7">
      <w:rPr>
        <w:rFonts w:ascii="Arial" w:hAnsi="Arial" w:cs="Arial"/>
        <w:color w:val="000000"/>
        <w:sz w:val="20"/>
        <w:szCs w:val="20"/>
      </w:rPr>
      <w:t xml:space="preserve"> </w:t>
    </w:r>
    <w:r w:rsidR="00F53EF7">
      <w:rPr>
        <w:rFonts w:ascii="Arial" w:hAnsi="Arial" w:cs="Arial"/>
        <w:color w:val="000000"/>
        <w:sz w:val="20"/>
        <w:szCs w:val="20"/>
      </w:rPr>
      <w:tab/>
    </w:r>
    <w:r w:rsidR="00F53EF7">
      <w:rPr>
        <w:rFonts w:ascii="Arial" w:hAnsi="Arial" w:cs="Arial"/>
        <w:color w:val="000000"/>
        <w:sz w:val="20"/>
        <w:szCs w:val="20"/>
      </w:rPr>
      <w:tab/>
    </w:r>
    <w:r w:rsidR="00F53EF7">
      <w:rPr>
        <w:rFonts w:ascii="Arial" w:hAnsi="Arial" w:cs="Arial"/>
        <w:color w:val="000000"/>
        <w:sz w:val="20"/>
        <w:szCs w:val="20"/>
      </w:rPr>
      <w:tab/>
    </w:r>
    <w:r w:rsidR="00F53EF7">
      <w:rPr>
        <w:rFonts w:ascii="Arial" w:hAnsi="Arial" w:cs="Arial"/>
        <w:color w:val="000000"/>
        <w:sz w:val="20"/>
        <w:szCs w:val="20"/>
      </w:rPr>
      <w:tab/>
    </w:r>
    <w:r w:rsidR="00F53EF7">
      <w:rPr>
        <w:rFonts w:ascii="Arial" w:hAnsi="Arial" w:cs="Arial"/>
        <w:color w:val="000000"/>
        <w:sz w:val="20"/>
        <w:szCs w:val="20"/>
      </w:rPr>
      <w:tab/>
    </w:r>
    <w:r w:rsidR="00F53EF7">
      <w:rPr>
        <w:rFonts w:ascii="Arial" w:hAnsi="Arial" w:cs="Arial"/>
        <w:color w:val="000000"/>
        <w:sz w:val="20"/>
        <w:szCs w:val="20"/>
      </w:rPr>
      <w:tab/>
    </w:r>
    <w:r w:rsidR="00F53EF7">
      <w:rPr>
        <w:rFonts w:ascii="Arial" w:hAnsi="Arial" w:cs="Arial"/>
        <w:color w:val="000000"/>
        <w:sz w:val="20"/>
        <w:szCs w:val="20"/>
      </w:rPr>
      <w:tab/>
    </w:r>
    <w:r w:rsidR="00F53EF7">
      <w:rPr>
        <w:rFonts w:ascii="Arial" w:hAnsi="Arial" w:cs="Arial"/>
        <w:color w:val="000000"/>
        <w:sz w:val="20"/>
        <w:szCs w:val="20"/>
      </w:rPr>
      <w:tab/>
    </w:r>
    <w:r w:rsidR="00F53EF7" w:rsidRPr="00F53EF7">
      <w:rPr>
        <w:rFonts w:ascii="Arial" w:eastAsia="Times New Roman" w:hAnsi="Arial" w:cs="Arial"/>
        <w:color w:val="000000"/>
        <w:sz w:val="20"/>
        <w:szCs w:val="20"/>
        <w:lang w:val="cs-CZ"/>
      </w:rPr>
      <w:t>CZ1907706689/07/2019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89C"/>
    <w:multiLevelType w:val="hybridMultilevel"/>
    <w:tmpl w:val="A4D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4"/>
    <w:rsid w:val="00000025"/>
    <w:rsid w:val="000438E3"/>
    <w:rsid w:val="0005243F"/>
    <w:rsid w:val="00052D76"/>
    <w:rsid w:val="0006131D"/>
    <w:rsid w:val="00061F47"/>
    <w:rsid w:val="00074A39"/>
    <w:rsid w:val="000C25DF"/>
    <w:rsid w:val="000D2A52"/>
    <w:rsid w:val="00121C6E"/>
    <w:rsid w:val="001548E3"/>
    <w:rsid w:val="001577C1"/>
    <w:rsid w:val="00181089"/>
    <w:rsid w:val="00187E92"/>
    <w:rsid w:val="001A1912"/>
    <w:rsid w:val="001E3BFA"/>
    <w:rsid w:val="001E6860"/>
    <w:rsid w:val="00211666"/>
    <w:rsid w:val="002478FA"/>
    <w:rsid w:val="002521AB"/>
    <w:rsid w:val="0029480C"/>
    <w:rsid w:val="0030084A"/>
    <w:rsid w:val="003040C6"/>
    <w:rsid w:val="00307DF2"/>
    <w:rsid w:val="00365D20"/>
    <w:rsid w:val="0037016B"/>
    <w:rsid w:val="00396D9B"/>
    <w:rsid w:val="003A7A13"/>
    <w:rsid w:val="003B3619"/>
    <w:rsid w:val="003B422B"/>
    <w:rsid w:val="003E04D1"/>
    <w:rsid w:val="003E2B75"/>
    <w:rsid w:val="003E64EC"/>
    <w:rsid w:val="003F749F"/>
    <w:rsid w:val="00427F19"/>
    <w:rsid w:val="004752C8"/>
    <w:rsid w:val="004759EA"/>
    <w:rsid w:val="00475BD5"/>
    <w:rsid w:val="00491348"/>
    <w:rsid w:val="004A2771"/>
    <w:rsid w:val="004B294D"/>
    <w:rsid w:val="004C4511"/>
    <w:rsid w:val="004C51F9"/>
    <w:rsid w:val="004E104C"/>
    <w:rsid w:val="004F692A"/>
    <w:rsid w:val="005375E4"/>
    <w:rsid w:val="00571C19"/>
    <w:rsid w:val="005A5FD4"/>
    <w:rsid w:val="005E15D5"/>
    <w:rsid w:val="005E7464"/>
    <w:rsid w:val="00616F7A"/>
    <w:rsid w:val="006344DB"/>
    <w:rsid w:val="006355CD"/>
    <w:rsid w:val="00650D0B"/>
    <w:rsid w:val="00652FF4"/>
    <w:rsid w:val="00692158"/>
    <w:rsid w:val="006A0F87"/>
    <w:rsid w:val="006A46F3"/>
    <w:rsid w:val="006D2D86"/>
    <w:rsid w:val="007359E3"/>
    <w:rsid w:val="00735F7B"/>
    <w:rsid w:val="00763BA7"/>
    <w:rsid w:val="00770350"/>
    <w:rsid w:val="00785484"/>
    <w:rsid w:val="007F5135"/>
    <w:rsid w:val="00802F5D"/>
    <w:rsid w:val="00812A9D"/>
    <w:rsid w:val="00815BAC"/>
    <w:rsid w:val="00840315"/>
    <w:rsid w:val="00855CC3"/>
    <w:rsid w:val="0087563C"/>
    <w:rsid w:val="008A6D9C"/>
    <w:rsid w:val="008C2105"/>
    <w:rsid w:val="009020F7"/>
    <w:rsid w:val="00944FE3"/>
    <w:rsid w:val="009E329B"/>
    <w:rsid w:val="009F5CF4"/>
    <w:rsid w:val="00A03C77"/>
    <w:rsid w:val="00A231B5"/>
    <w:rsid w:val="00A33915"/>
    <w:rsid w:val="00A4723D"/>
    <w:rsid w:val="00A60E65"/>
    <w:rsid w:val="00AF6DE8"/>
    <w:rsid w:val="00AF6F44"/>
    <w:rsid w:val="00B25CB6"/>
    <w:rsid w:val="00B55465"/>
    <w:rsid w:val="00B61CE4"/>
    <w:rsid w:val="00B631F7"/>
    <w:rsid w:val="00B81C5F"/>
    <w:rsid w:val="00BA489F"/>
    <w:rsid w:val="00C1075A"/>
    <w:rsid w:val="00C615D5"/>
    <w:rsid w:val="00C8702C"/>
    <w:rsid w:val="00CC1D6F"/>
    <w:rsid w:val="00CD4DDA"/>
    <w:rsid w:val="00CE5DFF"/>
    <w:rsid w:val="00CF188C"/>
    <w:rsid w:val="00D06ADE"/>
    <w:rsid w:val="00D07C63"/>
    <w:rsid w:val="00D21218"/>
    <w:rsid w:val="00D3434A"/>
    <w:rsid w:val="00D40988"/>
    <w:rsid w:val="00D4682B"/>
    <w:rsid w:val="00D6556C"/>
    <w:rsid w:val="00D83991"/>
    <w:rsid w:val="00D903F3"/>
    <w:rsid w:val="00DB733B"/>
    <w:rsid w:val="00DE3759"/>
    <w:rsid w:val="00E129C1"/>
    <w:rsid w:val="00E20CFE"/>
    <w:rsid w:val="00E2164E"/>
    <w:rsid w:val="00E268EB"/>
    <w:rsid w:val="00E33D00"/>
    <w:rsid w:val="00E52034"/>
    <w:rsid w:val="00E62CA3"/>
    <w:rsid w:val="00E81D5A"/>
    <w:rsid w:val="00E82352"/>
    <w:rsid w:val="00E84E96"/>
    <w:rsid w:val="00EA427D"/>
    <w:rsid w:val="00EA622B"/>
    <w:rsid w:val="00EE4245"/>
    <w:rsid w:val="00EF1454"/>
    <w:rsid w:val="00F05674"/>
    <w:rsid w:val="00F3360E"/>
    <w:rsid w:val="00F47C9E"/>
    <w:rsid w:val="00F51C5E"/>
    <w:rsid w:val="00F53EF7"/>
    <w:rsid w:val="00F616E0"/>
    <w:rsid w:val="00F82DEC"/>
    <w:rsid w:val="00FE0572"/>
    <w:rsid w:val="00FF16E7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5E265"/>
  <w15:docId w15:val="{00845E4A-77FC-4D47-9262-1C68689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FA"/>
    <w:pPr>
      <w:spacing w:after="0" w:line="240" w:lineRule="auto"/>
      <w:ind w:left="720"/>
    </w:pPr>
    <w:rPr>
      <w:rFonts w:ascii="Calibri" w:hAnsi="Calibri" w:cs="Calibri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6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5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5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F9"/>
  </w:style>
  <w:style w:type="paragraph" w:styleId="Footer">
    <w:name w:val="footer"/>
    <w:basedOn w:val="Normal"/>
    <w:link w:val="Footer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F9"/>
  </w:style>
  <w:style w:type="character" w:styleId="CommentReference">
    <w:name w:val="annotation reference"/>
    <w:basedOn w:val="DefaultParagraphFont"/>
    <w:uiPriority w:val="99"/>
    <w:semiHidden/>
    <w:unhideWhenUsed/>
    <w:rsid w:val="008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77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0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83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22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akuz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skenoviny.cz/zpravy/lecbu-lupenky-casto-brzdi-nizka-informovanost-i-opozdena-diagnoza/16734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tyna.hudeova@havasp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hrabankova@havasp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9E668-CAE0-8648-AC18-B6FF19A6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Juracakova</dc:creator>
  <cp:lastModifiedBy>Kristyna Hudeova</cp:lastModifiedBy>
  <cp:revision>10</cp:revision>
  <dcterms:created xsi:type="dcterms:W3CDTF">2019-07-22T09:44:00Z</dcterms:created>
  <dcterms:modified xsi:type="dcterms:W3CDTF">2019-08-15T14:50:00Z</dcterms:modified>
</cp:coreProperties>
</file>