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4058" w14:textId="77777777" w:rsidR="008508A2" w:rsidRDefault="008508A2" w:rsidP="00B71EA3">
      <w:pPr>
        <w:outlineLvl w:val="0"/>
        <w:rPr>
          <w:b/>
          <w:sz w:val="24"/>
          <w:szCs w:val="24"/>
        </w:rPr>
      </w:pPr>
    </w:p>
    <w:p w14:paraId="5D0980F0" w14:textId="0A8BF48D" w:rsidR="00695C6A" w:rsidRPr="001C4559" w:rsidRDefault="00826FD5" w:rsidP="00826FD5">
      <w:pPr>
        <w:outlineLvl w:val="0"/>
        <w:rPr>
          <w:b/>
          <w:sz w:val="28"/>
          <w:szCs w:val="28"/>
        </w:rPr>
      </w:pPr>
      <w:r w:rsidRPr="00826FD5">
        <w:rPr>
          <w:b/>
          <w:sz w:val="28"/>
          <w:szCs w:val="28"/>
        </w:rPr>
        <w:t>Věděli jste, že…</w:t>
      </w:r>
      <w:r w:rsidR="00CE399A" w:rsidRPr="00CE399A">
        <w:rPr>
          <w:b/>
          <w:sz w:val="28"/>
          <w:szCs w:val="28"/>
        </w:rPr>
        <w:t xml:space="preserve"> </w:t>
      </w:r>
    </w:p>
    <w:p w14:paraId="0A3E4340" w14:textId="677CC3CD" w:rsidR="005E2634" w:rsidRDefault="005018F6" w:rsidP="005E2634">
      <w:pPr>
        <w:spacing w:before="100" w:beforeAutospacing="1" w:after="9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</w:t>
      </w:r>
      <w:r w:rsidR="00114EE2">
        <w:rPr>
          <w:rFonts w:ascii="Calibri" w:eastAsia="Times New Roman" w:hAnsi="Calibri" w:cs="Calibri"/>
        </w:rPr>
        <w:t> </w:t>
      </w:r>
      <w:r w:rsidR="005E2634">
        <w:rPr>
          <w:rFonts w:ascii="Calibri" w:eastAsia="Times New Roman" w:hAnsi="Calibri" w:cs="Calibri"/>
        </w:rPr>
        <w:t>ú</w:t>
      </w:r>
      <w:r w:rsidR="005E2634" w:rsidRPr="00392C18">
        <w:rPr>
          <w:rFonts w:ascii="Calibri" w:eastAsia="Times New Roman" w:hAnsi="Calibri" w:cs="Calibri"/>
        </w:rPr>
        <w:t xml:space="preserve">činná látka </w:t>
      </w:r>
      <w:proofErr w:type="spellStart"/>
      <w:r w:rsidR="005E2634" w:rsidRPr="00392C18">
        <w:rPr>
          <w:rFonts w:ascii="Calibri" w:eastAsia="Times New Roman" w:hAnsi="Calibri" w:cs="Calibri"/>
        </w:rPr>
        <w:t>naftifin</w:t>
      </w:r>
      <w:proofErr w:type="spellEnd"/>
      <w:r w:rsidR="005E2634">
        <w:rPr>
          <w:rFonts w:ascii="Calibri" w:eastAsia="Times New Roman" w:hAnsi="Calibri" w:cs="Calibri"/>
        </w:rPr>
        <w:t xml:space="preserve"> </w:t>
      </w:r>
      <w:r w:rsidR="00981FAD">
        <w:rPr>
          <w:rFonts w:ascii="Calibri" w:eastAsia="Times New Roman" w:hAnsi="Calibri" w:cs="Calibri"/>
        </w:rPr>
        <w:t>má hned tři pozitiva</w:t>
      </w:r>
      <w:r w:rsidR="005E2634">
        <w:rPr>
          <w:rFonts w:ascii="Calibri" w:eastAsia="Times New Roman" w:hAnsi="Calibri" w:cs="Calibri"/>
        </w:rPr>
        <w:t>? Léčí kožní a nehtovou mykózu, rychle ulevuje od příznaků zánětu, zvláště svě</w:t>
      </w:r>
      <w:r w:rsidR="003D7E12">
        <w:rPr>
          <w:rFonts w:ascii="Calibri" w:eastAsia="Times New Roman" w:hAnsi="Calibri" w:cs="Calibri"/>
        </w:rPr>
        <w:t>dění</w:t>
      </w:r>
      <w:r w:rsidR="00114EE2">
        <w:rPr>
          <w:rFonts w:ascii="Calibri" w:eastAsia="Times New Roman" w:hAnsi="Calibri" w:cs="Calibri"/>
        </w:rPr>
        <w:t>,</w:t>
      </w:r>
      <w:r w:rsidR="003D7E12">
        <w:rPr>
          <w:rFonts w:ascii="Calibri" w:eastAsia="Times New Roman" w:hAnsi="Calibri" w:cs="Calibri"/>
        </w:rPr>
        <w:t xml:space="preserve"> a působí proti bakteriím</w:t>
      </w:r>
      <w:r w:rsidR="005E2634">
        <w:rPr>
          <w:rFonts w:ascii="Calibri" w:eastAsia="Times New Roman" w:hAnsi="Calibri" w:cs="Calibri"/>
        </w:rPr>
        <w:t xml:space="preserve">. </w:t>
      </w:r>
      <w:r w:rsidR="00946FC4">
        <w:rPr>
          <w:rFonts w:ascii="Calibri" w:eastAsia="Times New Roman" w:hAnsi="Calibri" w:cs="Calibri"/>
        </w:rPr>
        <w:t>Především d</w:t>
      </w:r>
      <w:r w:rsidR="00946FC4" w:rsidRPr="009B3837">
        <w:rPr>
          <w:rFonts w:ascii="Calibri" w:eastAsia="Times New Roman" w:hAnsi="Calibri" w:cs="Calibri"/>
        </w:rPr>
        <w:t xml:space="preserve">íky fungicidnímu </w:t>
      </w:r>
      <w:r w:rsidR="00946FC4">
        <w:rPr>
          <w:rFonts w:ascii="Calibri" w:eastAsia="Times New Roman" w:hAnsi="Calibri" w:cs="Calibri"/>
        </w:rPr>
        <w:t>ú</w:t>
      </w:r>
      <w:r w:rsidR="00946FC4" w:rsidRPr="009B3837">
        <w:rPr>
          <w:rFonts w:ascii="Calibri" w:eastAsia="Times New Roman" w:hAnsi="Calibri" w:cs="Calibri"/>
        </w:rPr>
        <w:t>činku</w:t>
      </w:r>
      <w:r w:rsidR="00946FC4">
        <w:rPr>
          <w:rFonts w:ascii="Calibri" w:eastAsia="Times New Roman" w:hAnsi="Calibri" w:cs="Calibri"/>
        </w:rPr>
        <w:t xml:space="preserve"> původce plísní nejenom potlačuje, ale rovnou</w:t>
      </w:r>
      <w:r w:rsidR="00946FC4" w:rsidRPr="009B3837">
        <w:rPr>
          <w:rFonts w:ascii="Calibri" w:eastAsia="Times New Roman" w:hAnsi="Calibri" w:cs="Calibri"/>
        </w:rPr>
        <w:t xml:space="preserve"> hubí</w:t>
      </w:r>
      <w:r w:rsidR="00946FC4">
        <w:rPr>
          <w:rFonts w:ascii="Calibri" w:eastAsia="Times New Roman" w:hAnsi="Calibri" w:cs="Calibri"/>
        </w:rPr>
        <w:t xml:space="preserve">. </w:t>
      </w:r>
      <w:r w:rsidR="005E2634">
        <w:rPr>
          <w:rFonts w:ascii="Calibri" w:eastAsia="Times New Roman" w:hAnsi="Calibri" w:cs="Calibri"/>
        </w:rPr>
        <w:t>Zatímco dříve byla</w:t>
      </w:r>
      <w:r w:rsidR="00C422F0">
        <w:rPr>
          <w:rFonts w:ascii="Calibri" w:eastAsia="Times New Roman" w:hAnsi="Calibri" w:cs="Calibri"/>
        </w:rPr>
        <w:t xml:space="preserve"> </w:t>
      </w:r>
      <w:r w:rsidR="005E2634">
        <w:rPr>
          <w:rFonts w:ascii="Calibri" w:eastAsia="Times New Roman" w:hAnsi="Calibri" w:cs="Calibri"/>
        </w:rPr>
        <w:t>pouze na předpis</w:t>
      </w:r>
      <w:r w:rsidR="00114EE2">
        <w:rPr>
          <w:rFonts w:ascii="Calibri" w:eastAsia="Times New Roman" w:hAnsi="Calibri" w:cs="Calibri"/>
        </w:rPr>
        <w:t>,</w:t>
      </w:r>
      <w:r w:rsidR="00946FC4">
        <w:rPr>
          <w:rFonts w:ascii="Calibri" w:eastAsia="Times New Roman" w:hAnsi="Calibri" w:cs="Calibri"/>
        </w:rPr>
        <w:t xml:space="preserve"> od roku 2012 je již volně dostupná. V lékárnách ji najdete v přípravku </w:t>
      </w:r>
      <w:proofErr w:type="spellStart"/>
      <w:r w:rsidR="00946FC4">
        <w:rPr>
          <w:rFonts w:ascii="Calibri" w:eastAsia="Times New Roman" w:hAnsi="Calibri" w:cs="Calibri"/>
        </w:rPr>
        <w:t>Exoderil</w:t>
      </w:r>
      <w:proofErr w:type="spellEnd"/>
      <w:r w:rsidR="00946FC4">
        <w:rPr>
          <w:rFonts w:ascii="Calibri" w:eastAsia="Times New Roman" w:hAnsi="Calibri" w:cs="Calibri"/>
        </w:rPr>
        <w:t xml:space="preserve">, a to ve formě krému či roztoku. </w:t>
      </w:r>
    </w:p>
    <w:p w14:paraId="132E5A50" w14:textId="77777777" w:rsidR="005E2634" w:rsidRPr="00392C18" w:rsidRDefault="005E2634" w:rsidP="00BC3F3C">
      <w:pPr>
        <w:spacing w:before="100" w:beforeAutospacing="1" w:after="90" w:line="240" w:lineRule="auto"/>
        <w:rPr>
          <w:rFonts w:ascii="Calibri" w:eastAsia="Times New Roman" w:hAnsi="Calibri" w:cs="Calibri"/>
          <w:vertAlign w:val="superscript"/>
        </w:rPr>
      </w:pPr>
    </w:p>
    <w:p w14:paraId="49397C2F" w14:textId="4F716DCC" w:rsidR="00392C18" w:rsidRDefault="00392C18" w:rsidP="00826FD5">
      <w:pPr>
        <w:spacing w:before="100" w:beforeAutospacing="1" w:after="90" w:line="240" w:lineRule="auto"/>
        <w:rPr>
          <w:rFonts w:ascii="Calibri" w:eastAsia="Times New Roman" w:hAnsi="Calibri" w:cs="Calibri"/>
        </w:rPr>
      </w:pPr>
    </w:p>
    <w:p w14:paraId="4D8E1D73" w14:textId="600CA5A8" w:rsidR="00BC5401" w:rsidRDefault="00BC5401" w:rsidP="00826FD5">
      <w:pPr>
        <w:spacing w:before="100" w:beforeAutospacing="1" w:after="90" w:line="240" w:lineRule="auto"/>
        <w:rPr>
          <w:rFonts w:ascii="Calibri" w:eastAsia="Times New Roman" w:hAnsi="Calibri" w:cs="Calibri"/>
        </w:rPr>
      </w:pPr>
    </w:p>
    <w:p w14:paraId="603C18E9" w14:textId="7C949EA6" w:rsidR="00BC5401" w:rsidRDefault="00BC5401" w:rsidP="00826FD5">
      <w:pPr>
        <w:spacing w:before="100" w:beforeAutospacing="1" w:after="90" w:line="240" w:lineRule="auto"/>
        <w:rPr>
          <w:rFonts w:ascii="Calibri" w:eastAsia="Times New Roman" w:hAnsi="Calibri" w:cs="Calibri"/>
        </w:rPr>
      </w:pPr>
    </w:p>
    <w:p w14:paraId="6C9737BE" w14:textId="00427488" w:rsidR="00BC5401" w:rsidRDefault="00BC5401" w:rsidP="00826FD5">
      <w:pPr>
        <w:spacing w:before="100" w:beforeAutospacing="1" w:after="90" w:line="240" w:lineRule="auto"/>
        <w:rPr>
          <w:rFonts w:ascii="Calibri" w:eastAsia="Times New Roman" w:hAnsi="Calibri" w:cs="Calibri"/>
        </w:rPr>
      </w:pPr>
    </w:p>
    <w:p w14:paraId="107D264E" w14:textId="2C3327D9" w:rsidR="00BC5401" w:rsidRDefault="00BC5401" w:rsidP="00826FD5">
      <w:pPr>
        <w:spacing w:before="100" w:beforeAutospacing="1" w:after="90" w:line="240" w:lineRule="auto"/>
        <w:rPr>
          <w:rFonts w:ascii="Calibri" w:eastAsia="Times New Roman" w:hAnsi="Calibri" w:cs="Calibri"/>
        </w:rPr>
      </w:pPr>
    </w:p>
    <w:p w14:paraId="1E497CD5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2AFAACD9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55834248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4244E8F6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59A848D8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0B1308E4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29539455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529B1684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12DCC132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3D351159" w14:textId="77777777" w:rsidR="00BC5401" w:rsidRDefault="00BC5401" w:rsidP="00BC5401">
      <w:pPr>
        <w:ind w:left="-426" w:right="-426"/>
        <w:jc w:val="both"/>
        <w:rPr>
          <w:rFonts w:ascii="Calibri" w:eastAsia="Times New Roman" w:hAnsi="Calibri" w:cs="Calibri"/>
        </w:rPr>
      </w:pPr>
    </w:p>
    <w:p w14:paraId="739572C9" w14:textId="39EC66EB" w:rsidR="00BC5401" w:rsidRPr="0002789E" w:rsidRDefault="00BC5401" w:rsidP="00BC5401">
      <w:pPr>
        <w:ind w:left="-426" w:right="-426"/>
        <w:jc w:val="both"/>
        <w:rPr>
          <w:b/>
        </w:rPr>
      </w:pPr>
      <w:r w:rsidRPr="0002789E">
        <w:rPr>
          <w:b/>
        </w:rPr>
        <w:t>Kontakty pro média:</w:t>
      </w:r>
    </w:p>
    <w:p w14:paraId="47617511" w14:textId="77777777" w:rsidR="00BC5401" w:rsidRDefault="00BC5401" w:rsidP="00BC5401">
      <w:pPr>
        <w:ind w:left="-426" w:right="-426"/>
        <w:jc w:val="both"/>
      </w:pPr>
      <w:r>
        <w:t xml:space="preserve">Markéta Hrabánková, </w:t>
      </w:r>
      <w:proofErr w:type="spellStart"/>
      <w:r>
        <w:t>Havas</w:t>
      </w:r>
      <w:proofErr w:type="spellEnd"/>
      <w:r>
        <w:t xml:space="preserve"> PR Prague, PR </w:t>
      </w:r>
      <w:proofErr w:type="spellStart"/>
      <w:r>
        <w:t>Manager</w:t>
      </w:r>
      <w:proofErr w:type="spellEnd"/>
      <w:r>
        <w:t>, marketa.hrabankova@havaspr.com, mob.: + 420 702 213 341</w:t>
      </w:r>
    </w:p>
    <w:p w14:paraId="00D4E452" w14:textId="4CB260D3" w:rsidR="00BC5401" w:rsidRPr="00CE399A" w:rsidRDefault="00BC5401" w:rsidP="00BC5401">
      <w:pPr>
        <w:ind w:left="-426" w:right="-426"/>
        <w:jc w:val="both"/>
      </w:pPr>
      <w:r>
        <w:t xml:space="preserve">Nicole Baronová, </w:t>
      </w:r>
      <w:proofErr w:type="spellStart"/>
      <w:r>
        <w:t>Havas</w:t>
      </w:r>
      <w:proofErr w:type="spellEnd"/>
      <w:r>
        <w:t xml:space="preserve"> PR Prague, PR </w:t>
      </w:r>
      <w:proofErr w:type="spellStart"/>
      <w:r>
        <w:t>Executive</w:t>
      </w:r>
      <w:proofErr w:type="spellEnd"/>
      <w:r>
        <w:t>, nicole.baronova@havaspr.com, mob.: + 420 725 786</w:t>
      </w:r>
      <w:r>
        <w:t> </w:t>
      </w:r>
      <w:r>
        <w:t>761</w:t>
      </w:r>
    </w:p>
    <w:p w14:paraId="17B5DD73" w14:textId="77777777" w:rsidR="00130040" w:rsidRPr="00CE399A" w:rsidRDefault="00130040" w:rsidP="00CE399A">
      <w:pPr>
        <w:ind w:left="-426" w:right="-426"/>
        <w:jc w:val="both"/>
      </w:pPr>
      <w:bookmarkStart w:id="0" w:name="_GoBack"/>
      <w:bookmarkEnd w:id="0"/>
    </w:p>
    <w:sectPr w:rsidR="00130040" w:rsidRPr="00CE3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F477" w14:textId="77777777" w:rsidR="00421C6D" w:rsidRDefault="00421C6D" w:rsidP="007D23B9">
      <w:pPr>
        <w:spacing w:after="0" w:line="240" w:lineRule="auto"/>
      </w:pPr>
      <w:r>
        <w:separator/>
      </w:r>
    </w:p>
  </w:endnote>
  <w:endnote w:type="continuationSeparator" w:id="0">
    <w:p w14:paraId="05CA912E" w14:textId="77777777" w:rsidR="00421C6D" w:rsidRDefault="00421C6D" w:rsidP="007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EF78" w14:textId="02B4308F" w:rsidR="00C1309C" w:rsidRDefault="00C1309C" w:rsidP="00C4179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69E36E9" wp14:editId="55B78A15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534160" cy="233680"/>
          <wp:effectExtent l="0" t="0" r="8890" b="0"/>
          <wp:wrapTight wrapText="bothSides">
            <wp:wrapPolygon edited="0">
              <wp:start x="0" y="0"/>
              <wp:lineTo x="0" y="19370"/>
              <wp:lineTo x="20384" y="19370"/>
              <wp:lineTo x="21457" y="10565"/>
              <wp:lineTo x="21457" y="3522"/>
              <wp:lineTo x="21189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</w:t>
    </w:r>
    <w:r>
      <w:tab/>
    </w:r>
  </w:p>
  <w:p w14:paraId="1B419EEB" w14:textId="37A65268" w:rsidR="00C1309C" w:rsidRPr="008F3A58" w:rsidRDefault="00C1309C" w:rsidP="00C4179E">
    <w:pPr>
      <w:pStyle w:val="Footer"/>
      <w:ind w:left="5103" w:hanging="5415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bookmarkStart w:id="1" w:name="_Hlk1640766"/>
    <w:bookmarkStart w:id="2" w:name="_Hlk1640767"/>
    <w:bookmarkStart w:id="3" w:name="_Hlk1640770"/>
    <w:bookmarkStart w:id="4" w:name="_Hlk1640771"/>
    <w:bookmarkStart w:id="5" w:name="_Hlk1640772"/>
    <w:bookmarkStart w:id="6" w:name="_Hlk1640773"/>
    <w:bookmarkStart w:id="7" w:name="_Hlk1640774"/>
    <w:bookmarkStart w:id="8" w:name="_Hlk1640775"/>
    <w:bookmarkStart w:id="9" w:name="_Hlk1640776"/>
    <w:bookmarkStart w:id="10" w:name="_Hlk1640777"/>
    <w:r>
      <w:rPr>
        <w:sz w:val="16"/>
        <w:szCs w:val="16"/>
      </w:rPr>
      <w:t>SANDOZ</w:t>
    </w:r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561D03EB" w14:textId="5379265C" w:rsidR="00C1309C" w:rsidRDefault="00C1309C" w:rsidP="00C4179E">
    <w:pPr>
      <w:pStyle w:val="Footer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 w:rsidRPr="008F3A58">
      <w:rPr>
        <w:sz w:val="16"/>
        <w:szCs w:val="16"/>
      </w:rPr>
      <w:tab/>
      <w:t xml:space="preserve">   tel.: +420 225 775 111, www.</w:t>
    </w:r>
    <w:r>
      <w:rPr>
        <w:sz w:val="16"/>
        <w:szCs w:val="16"/>
      </w:rPr>
      <w:t>sandoz</w:t>
    </w:r>
    <w:r w:rsidRPr="008F3A58">
      <w:rPr>
        <w:sz w:val="16"/>
        <w:szCs w:val="16"/>
      </w:rPr>
      <w:t xml:space="preserve">.cz, </w:t>
    </w:r>
    <w:hyperlink r:id="rId2" w:history="1">
      <w:r w:rsidRPr="00003693">
        <w:rPr>
          <w:rStyle w:val="Hyperlink"/>
          <w:sz w:val="16"/>
          <w:szCs w:val="16"/>
        </w:rPr>
        <w:t>office.cz@sandoz.com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75F376A" w14:textId="77777777" w:rsidR="00C1309C" w:rsidRDefault="00C1309C" w:rsidP="00113200">
    <w:pPr>
      <w:spacing w:after="0"/>
      <w:rPr>
        <w:sz w:val="16"/>
        <w:szCs w:val="16"/>
      </w:rPr>
    </w:pPr>
  </w:p>
  <w:p w14:paraId="2179D94B" w14:textId="77777777" w:rsidR="00C1309C" w:rsidRDefault="00C1309C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EXODERIL® 10 mg/g krém a EXODERIL® 10 mg/ml kožní roztok jsou volně prodejné léky k vnějšímu použití obsahující naftifin. </w:t>
    </w:r>
  </w:p>
  <w:p w14:paraId="3D7014F7" w14:textId="638C893D" w:rsidR="00C1309C" w:rsidRPr="00801189" w:rsidRDefault="00C1309C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Čtěte pečlivě příbalovou informaci. </w:t>
    </w:r>
  </w:p>
  <w:p w14:paraId="3FAC8BC9" w14:textId="77777777" w:rsidR="00C1309C" w:rsidRPr="00C4179E" w:rsidRDefault="00C1309C" w:rsidP="00C4179E">
    <w:pPr>
      <w:pStyle w:val="Footer"/>
      <w:tabs>
        <w:tab w:val="left" w:pos="206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7010" w14:textId="77777777" w:rsidR="00421C6D" w:rsidRDefault="00421C6D" w:rsidP="007D23B9">
      <w:pPr>
        <w:spacing w:after="0" w:line="240" w:lineRule="auto"/>
      </w:pPr>
      <w:r>
        <w:separator/>
      </w:r>
    </w:p>
  </w:footnote>
  <w:footnote w:type="continuationSeparator" w:id="0">
    <w:p w14:paraId="7791DE17" w14:textId="77777777" w:rsidR="00421C6D" w:rsidRDefault="00421C6D" w:rsidP="007D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DDD" w14:textId="40C6020D" w:rsidR="00C1309C" w:rsidRPr="009A278B" w:rsidRDefault="003A69D2" w:rsidP="009A278B">
    <w:pPr>
      <w:pStyle w:val="Header"/>
      <w:rPr>
        <w:rFonts w:cstheme="minorHAnsi"/>
        <w:sz w:val="20"/>
        <w:szCs w:val="20"/>
      </w:rPr>
    </w:pPr>
    <w:r w:rsidRPr="003A69D2">
      <w:rPr>
        <w:rFonts w:cstheme="minorHAnsi"/>
        <w:sz w:val="20"/>
        <w:szCs w:val="20"/>
      </w:rPr>
      <w:t>CZ1906692135</w:t>
    </w:r>
    <w:r w:rsidR="00C1309C">
      <w:rPr>
        <w:rFonts w:cstheme="minorHAnsi"/>
        <w:sz w:val="20"/>
        <w:szCs w:val="20"/>
      </w:rPr>
      <w:tab/>
    </w:r>
    <w:r w:rsidR="00C1309C">
      <w:rPr>
        <w:rFonts w:cstheme="minorHAnsi"/>
        <w:sz w:val="20"/>
        <w:szCs w:val="20"/>
      </w:rPr>
      <w:tab/>
      <w:t xml:space="preserve"> </w:t>
    </w:r>
    <w:r w:rsidR="00C1309C" w:rsidRPr="00ED407F">
      <w:rPr>
        <w:rFonts w:ascii="Tms Rmn" w:hAnsi="Tms Rmn" w:cs="Tms Rmn"/>
        <w:noProof/>
        <w:color w:val="000000"/>
        <w:sz w:val="24"/>
        <w:szCs w:val="24"/>
        <w:lang w:val="en-US"/>
      </w:rPr>
      <w:drawing>
        <wp:inline distT="0" distB="0" distL="0" distR="0" wp14:anchorId="0F2A3B52" wp14:editId="623276FA">
          <wp:extent cx="1446028" cy="743792"/>
          <wp:effectExtent l="0" t="0" r="1905" b="5715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452937" cy="747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339"/>
    <w:multiLevelType w:val="hybridMultilevel"/>
    <w:tmpl w:val="24E4BE40"/>
    <w:lvl w:ilvl="0" w:tplc="58A2D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8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5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2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8D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8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3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2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3731"/>
    <w:multiLevelType w:val="hybridMultilevel"/>
    <w:tmpl w:val="0B4CA492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C2C"/>
    <w:multiLevelType w:val="multilevel"/>
    <w:tmpl w:val="2ED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2961"/>
    <w:multiLevelType w:val="hybridMultilevel"/>
    <w:tmpl w:val="54A0F5B0"/>
    <w:lvl w:ilvl="0" w:tplc="7C84453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72DC"/>
    <w:multiLevelType w:val="hybridMultilevel"/>
    <w:tmpl w:val="5CDCBC64"/>
    <w:lvl w:ilvl="0" w:tplc="C28C1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C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C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4C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26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C6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B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6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ED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4046"/>
    <w:multiLevelType w:val="multilevel"/>
    <w:tmpl w:val="F1A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24726"/>
    <w:multiLevelType w:val="hybridMultilevel"/>
    <w:tmpl w:val="7EBC789C"/>
    <w:lvl w:ilvl="0" w:tplc="845EA1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34E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0CDB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4C5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8C0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6AE1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040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648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FC2A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A463BA9"/>
    <w:multiLevelType w:val="hybridMultilevel"/>
    <w:tmpl w:val="458EC29A"/>
    <w:lvl w:ilvl="0" w:tplc="8F16B690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4138"/>
    <w:multiLevelType w:val="hybridMultilevel"/>
    <w:tmpl w:val="E4286FBE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4583"/>
    <w:multiLevelType w:val="hybridMultilevel"/>
    <w:tmpl w:val="17A095C6"/>
    <w:lvl w:ilvl="0" w:tplc="943688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E0D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A"/>
    <w:rsid w:val="00000D8C"/>
    <w:rsid w:val="00003586"/>
    <w:rsid w:val="00007B4C"/>
    <w:rsid w:val="0001130C"/>
    <w:rsid w:val="00012BB3"/>
    <w:rsid w:val="00015614"/>
    <w:rsid w:val="0002789E"/>
    <w:rsid w:val="000467F0"/>
    <w:rsid w:val="0004729F"/>
    <w:rsid w:val="00052FEA"/>
    <w:rsid w:val="000571A9"/>
    <w:rsid w:val="000645CE"/>
    <w:rsid w:val="00066CFB"/>
    <w:rsid w:val="00073899"/>
    <w:rsid w:val="0008207D"/>
    <w:rsid w:val="000A0B57"/>
    <w:rsid w:val="000A1495"/>
    <w:rsid w:val="000B396B"/>
    <w:rsid w:val="000C54CF"/>
    <w:rsid w:val="000C5759"/>
    <w:rsid w:val="000E2211"/>
    <w:rsid w:val="000E4A6C"/>
    <w:rsid w:val="000F1924"/>
    <w:rsid w:val="000F6794"/>
    <w:rsid w:val="00100231"/>
    <w:rsid w:val="00100C04"/>
    <w:rsid w:val="001079A8"/>
    <w:rsid w:val="00107E47"/>
    <w:rsid w:val="00111D75"/>
    <w:rsid w:val="00111D9F"/>
    <w:rsid w:val="00113200"/>
    <w:rsid w:val="00114EE2"/>
    <w:rsid w:val="00123657"/>
    <w:rsid w:val="00125D2D"/>
    <w:rsid w:val="0012676C"/>
    <w:rsid w:val="00130040"/>
    <w:rsid w:val="00141ABB"/>
    <w:rsid w:val="00143D38"/>
    <w:rsid w:val="00145706"/>
    <w:rsid w:val="0014709E"/>
    <w:rsid w:val="00147926"/>
    <w:rsid w:val="001614B0"/>
    <w:rsid w:val="001649EC"/>
    <w:rsid w:val="00171134"/>
    <w:rsid w:val="00185067"/>
    <w:rsid w:val="001A3E22"/>
    <w:rsid w:val="001C240F"/>
    <w:rsid w:val="001C4559"/>
    <w:rsid w:val="001D7A3A"/>
    <w:rsid w:val="001F4234"/>
    <w:rsid w:val="001F4F54"/>
    <w:rsid w:val="002330F0"/>
    <w:rsid w:val="00246CE1"/>
    <w:rsid w:val="002552C3"/>
    <w:rsid w:val="00257655"/>
    <w:rsid w:val="00263F90"/>
    <w:rsid w:val="00273341"/>
    <w:rsid w:val="00290C7B"/>
    <w:rsid w:val="002A1C7B"/>
    <w:rsid w:val="002B04E5"/>
    <w:rsid w:val="002B2B01"/>
    <w:rsid w:val="002B2FED"/>
    <w:rsid w:val="002C063C"/>
    <w:rsid w:val="002D588C"/>
    <w:rsid w:val="002F1776"/>
    <w:rsid w:val="002F4B04"/>
    <w:rsid w:val="003123E4"/>
    <w:rsid w:val="003242FB"/>
    <w:rsid w:val="00327E37"/>
    <w:rsid w:val="003352E4"/>
    <w:rsid w:val="0034003A"/>
    <w:rsid w:val="00340217"/>
    <w:rsid w:val="00342402"/>
    <w:rsid w:val="00347951"/>
    <w:rsid w:val="0035078C"/>
    <w:rsid w:val="00361CD7"/>
    <w:rsid w:val="00363C0E"/>
    <w:rsid w:val="00375D0A"/>
    <w:rsid w:val="00387F95"/>
    <w:rsid w:val="003920DB"/>
    <w:rsid w:val="00392C18"/>
    <w:rsid w:val="0039473D"/>
    <w:rsid w:val="003972F6"/>
    <w:rsid w:val="0039737B"/>
    <w:rsid w:val="003A3E63"/>
    <w:rsid w:val="003A5E81"/>
    <w:rsid w:val="003A69D2"/>
    <w:rsid w:val="003B0EAF"/>
    <w:rsid w:val="003B54E5"/>
    <w:rsid w:val="003C3AD6"/>
    <w:rsid w:val="003D384C"/>
    <w:rsid w:val="003D47C9"/>
    <w:rsid w:val="003D68C9"/>
    <w:rsid w:val="003D7E12"/>
    <w:rsid w:val="003E1EF9"/>
    <w:rsid w:val="003E5A30"/>
    <w:rsid w:val="003F40F2"/>
    <w:rsid w:val="003F69E9"/>
    <w:rsid w:val="00400824"/>
    <w:rsid w:val="00410C4F"/>
    <w:rsid w:val="004211C4"/>
    <w:rsid w:val="00421C6D"/>
    <w:rsid w:val="00426490"/>
    <w:rsid w:val="00426B02"/>
    <w:rsid w:val="00434489"/>
    <w:rsid w:val="004439F5"/>
    <w:rsid w:val="00444FF3"/>
    <w:rsid w:val="004555A9"/>
    <w:rsid w:val="00456921"/>
    <w:rsid w:val="00457683"/>
    <w:rsid w:val="0046151A"/>
    <w:rsid w:val="0047169C"/>
    <w:rsid w:val="00474ECD"/>
    <w:rsid w:val="00477185"/>
    <w:rsid w:val="00477397"/>
    <w:rsid w:val="004829E8"/>
    <w:rsid w:val="00484E0A"/>
    <w:rsid w:val="00494977"/>
    <w:rsid w:val="00494BB9"/>
    <w:rsid w:val="004A6F20"/>
    <w:rsid w:val="004B1622"/>
    <w:rsid w:val="004B379F"/>
    <w:rsid w:val="004D4C71"/>
    <w:rsid w:val="004F19C0"/>
    <w:rsid w:val="004F3E71"/>
    <w:rsid w:val="005018F6"/>
    <w:rsid w:val="00510185"/>
    <w:rsid w:val="0051684E"/>
    <w:rsid w:val="0052411E"/>
    <w:rsid w:val="00527CC2"/>
    <w:rsid w:val="0053331A"/>
    <w:rsid w:val="005366BD"/>
    <w:rsid w:val="00536F70"/>
    <w:rsid w:val="00541137"/>
    <w:rsid w:val="00544479"/>
    <w:rsid w:val="005501A4"/>
    <w:rsid w:val="005523DB"/>
    <w:rsid w:val="005523FA"/>
    <w:rsid w:val="00556596"/>
    <w:rsid w:val="0056003A"/>
    <w:rsid w:val="005657F6"/>
    <w:rsid w:val="00571EE8"/>
    <w:rsid w:val="00572316"/>
    <w:rsid w:val="00586787"/>
    <w:rsid w:val="00590715"/>
    <w:rsid w:val="005A0C20"/>
    <w:rsid w:val="005A1459"/>
    <w:rsid w:val="005A4122"/>
    <w:rsid w:val="005A6CFB"/>
    <w:rsid w:val="005B3B8C"/>
    <w:rsid w:val="005C18F8"/>
    <w:rsid w:val="005C7E1F"/>
    <w:rsid w:val="005E1F9A"/>
    <w:rsid w:val="005E2634"/>
    <w:rsid w:val="00616592"/>
    <w:rsid w:val="00642658"/>
    <w:rsid w:val="00644993"/>
    <w:rsid w:val="00646943"/>
    <w:rsid w:val="0065529C"/>
    <w:rsid w:val="006633CC"/>
    <w:rsid w:val="0067736A"/>
    <w:rsid w:val="00695C6A"/>
    <w:rsid w:val="006A5C4B"/>
    <w:rsid w:val="006A7EEE"/>
    <w:rsid w:val="006C3109"/>
    <w:rsid w:val="006C7DC9"/>
    <w:rsid w:val="006D5BC4"/>
    <w:rsid w:val="006D72B3"/>
    <w:rsid w:val="006F45C2"/>
    <w:rsid w:val="007103B6"/>
    <w:rsid w:val="0071191A"/>
    <w:rsid w:val="00712C8B"/>
    <w:rsid w:val="00714969"/>
    <w:rsid w:val="0072223B"/>
    <w:rsid w:val="007238FB"/>
    <w:rsid w:val="00724A03"/>
    <w:rsid w:val="00746F2D"/>
    <w:rsid w:val="007678A4"/>
    <w:rsid w:val="007843CB"/>
    <w:rsid w:val="007871A0"/>
    <w:rsid w:val="00787D4F"/>
    <w:rsid w:val="00791E57"/>
    <w:rsid w:val="007924D0"/>
    <w:rsid w:val="00792B99"/>
    <w:rsid w:val="007979B9"/>
    <w:rsid w:val="007A7C06"/>
    <w:rsid w:val="007B70F2"/>
    <w:rsid w:val="007C051B"/>
    <w:rsid w:val="007C08C8"/>
    <w:rsid w:val="007C0A95"/>
    <w:rsid w:val="007D23B9"/>
    <w:rsid w:val="007E74BD"/>
    <w:rsid w:val="007F5749"/>
    <w:rsid w:val="00804292"/>
    <w:rsid w:val="00807A1F"/>
    <w:rsid w:val="00814068"/>
    <w:rsid w:val="008241F3"/>
    <w:rsid w:val="008248C1"/>
    <w:rsid w:val="00826A75"/>
    <w:rsid w:val="00826FD5"/>
    <w:rsid w:val="00833C47"/>
    <w:rsid w:val="008473A6"/>
    <w:rsid w:val="008508A2"/>
    <w:rsid w:val="00852A40"/>
    <w:rsid w:val="00853C25"/>
    <w:rsid w:val="008719F6"/>
    <w:rsid w:val="00875E72"/>
    <w:rsid w:val="00881F36"/>
    <w:rsid w:val="00892AB4"/>
    <w:rsid w:val="008A01E2"/>
    <w:rsid w:val="008A17C7"/>
    <w:rsid w:val="008A58ED"/>
    <w:rsid w:val="008A5D23"/>
    <w:rsid w:val="008B2648"/>
    <w:rsid w:val="008B3111"/>
    <w:rsid w:val="008C3DA8"/>
    <w:rsid w:val="008D5622"/>
    <w:rsid w:val="008E00CD"/>
    <w:rsid w:val="008F0E8F"/>
    <w:rsid w:val="008F7B3F"/>
    <w:rsid w:val="009015B0"/>
    <w:rsid w:val="009022AD"/>
    <w:rsid w:val="00920305"/>
    <w:rsid w:val="009228F2"/>
    <w:rsid w:val="00924703"/>
    <w:rsid w:val="00930097"/>
    <w:rsid w:val="0093021C"/>
    <w:rsid w:val="00934340"/>
    <w:rsid w:val="00937075"/>
    <w:rsid w:val="009375BD"/>
    <w:rsid w:val="009418EF"/>
    <w:rsid w:val="0094473F"/>
    <w:rsid w:val="00946FC4"/>
    <w:rsid w:val="009601F9"/>
    <w:rsid w:val="00965B4D"/>
    <w:rsid w:val="009742BF"/>
    <w:rsid w:val="009779A4"/>
    <w:rsid w:val="00981FAD"/>
    <w:rsid w:val="009975BA"/>
    <w:rsid w:val="009A11DE"/>
    <w:rsid w:val="009A278B"/>
    <w:rsid w:val="009A4813"/>
    <w:rsid w:val="009B005A"/>
    <w:rsid w:val="009B116A"/>
    <w:rsid w:val="009B498E"/>
    <w:rsid w:val="009C167B"/>
    <w:rsid w:val="009D47AE"/>
    <w:rsid w:val="009E55C9"/>
    <w:rsid w:val="009E6BC4"/>
    <w:rsid w:val="009F204F"/>
    <w:rsid w:val="009F62BE"/>
    <w:rsid w:val="00A00887"/>
    <w:rsid w:val="00A00B46"/>
    <w:rsid w:val="00A031D2"/>
    <w:rsid w:val="00A164AE"/>
    <w:rsid w:val="00A24C30"/>
    <w:rsid w:val="00A261E1"/>
    <w:rsid w:val="00A3375A"/>
    <w:rsid w:val="00A41A6B"/>
    <w:rsid w:val="00A45924"/>
    <w:rsid w:val="00A50B36"/>
    <w:rsid w:val="00A52876"/>
    <w:rsid w:val="00A57E45"/>
    <w:rsid w:val="00A607DA"/>
    <w:rsid w:val="00A662F7"/>
    <w:rsid w:val="00A93531"/>
    <w:rsid w:val="00AB4465"/>
    <w:rsid w:val="00AB69D5"/>
    <w:rsid w:val="00AD01AE"/>
    <w:rsid w:val="00AE44AA"/>
    <w:rsid w:val="00B10294"/>
    <w:rsid w:val="00B11649"/>
    <w:rsid w:val="00B138DD"/>
    <w:rsid w:val="00B156AF"/>
    <w:rsid w:val="00B16DA1"/>
    <w:rsid w:val="00B20579"/>
    <w:rsid w:val="00B23FD2"/>
    <w:rsid w:val="00B320C6"/>
    <w:rsid w:val="00B351E1"/>
    <w:rsid w:val="00B373EA"/>
    <w:rsid w:val="00B37450"/>
    <w:rsid w:val="00B37915"/>
    <w:rsid w:val="00B42337"/>
    <w:rsid w:val="00B43ED2"/>
    <w:rsid w:val="00B448A9"/>
    <w:rsid w:val="00B7024C"/>
    <w:rsid w:val="00B71EA3"/>
    <w:rsid w:val="00B80194"/>
    <w:rsid w:val="00B8661D"/>
    <w:rsid w:val="00BA1A89"/>
    <w:rsid w:val="00BA4A5A"/>
    <w:rsid w:val="00BC3F3C"/>
    <w:rsid w:val="00BC5401"/>
    <w:rsid w:val="00BD47B1"/>
    <w:rsid w:val="00BE19D9"/>
    <w:rsid w:val="00BE63F3"/>
    <w:rsid w:val="00BF377E"/>
    <w:rsid w:val="00C00325"/>
    <w:rsid w:val="00C030F4"/>
    <w:rsid w:val="00C10EEE"/>
    <w:rsid w:val="00C1309C"/>
    <w:rsid w:val="00C4179E"/>
    <w:rsid w:val="00C422F0"/>
    <w:rsid w:val="00C42FC4"/>
    <w:rsid w:val="00C43950"/>
    <w:rsid w:val="00C674DB"/>
    <w:rsid w:val="00C74E7C"/>
    <w:rsid w:val="00C85A60"/>
    <w:rsid w:val="00C86A50"/>
    <w:rsid w:val="00C9766D"/>
    <w:rsid w:val="00CA3E49"/>
    <w:rsid w:val="00CA5677"/>
    <w:rsid w:val="00CB3EED"/>
    <w:rsid w:val="00CB5581"/>
    <w:rsid w:val="00CC7835"/>
    <w:rsid w:val="00CD61A1"/>
    <w:rsid w:val="00CE1B8E"/>
    <w:rsid w:val="00CE399A"/>
    <w:rsid w:val="00CE614E"/>
    <w:rsid w:val="00CF2F03"/>
    <w:rsid w:val="00D11925"/>
    <w:rsid w:val="00D33F1C"/>
    <w:rsid w:val="00D45687"/>
    <w:rsid w:val="00D6143B"/>
    <w:rsid w:val="00D62C4A"/>
    <w:rsid w:val="00D64144"/>
    <w:rsid w:val="00D70947"/>
    <w:rsid w:val="00D8125C"/>
    <w:rsid w:val="00D81341"/>
    <w:rsid w:val="00D84396"/>
    <w:rsid w:val="00D84FC3"/>
    <w:rsid w:val="00D862CA"/>
    <w:rsid w:val="00D97B5F"/>
    <w:rsid w:val="00DB35CB"/>
    <w:rsid w:val="00DD1579"/>
    <w:rsid w:val="00DD5B97"/>
    <w:rsid w:val="00DD6AF1"/>
    <w:rsid w:val="00DE1351"/>
    <w:rsid w:val="00DE4AC9"/>
    <w:rsid w:val="00DF042F"/>
    <w:rsid w:val="00DF6026"/>
    <w:rsid w:val="00DF7737"/>
    <w:rsid w:val="00E0328B"/>
    <w:rsid w:val="00E03532"/>
    <w:rsid w:val="00E03D83"/>
    <w:rsid w:val="00E13B42"/>
    <w:rsid w:val="00E17A33"/>
    <w:rsid w:val="00E3273B"/>
    <w:rsid w:val="00E32B07"/>
    <w:rsid w:val="00E3684B"/>
    <w:rsid w:val="00E377C6"/>
    <w:rsid w:val="00E45A1E"/>
    <w:rsid w:val="00E47A54"/>
    <w:rsid w:val="00E47A8E"/>
    <w:rsid w:val="00E47AE1"/>
    <w:rsid w:val="00E5449A"/>
    <w:rsid w:val="00E6176E"/>
    <w:rsid w:val="00E6413E"/>
    <w:rsid w:val="00E65BCE"/>
    <w:rsid w:val="00E71B45"/>
    <w:rsid w:val="00E74903"/>
    <w:rsid w:val="00E91027"/>
    <w:rsid w:val="00E92169"/>
    <w:rsid w:val="00E9594F"/>
    <w:rsid w:val="00EA7846"/>
    <w:rsid w:val="00EB0FB8"/>
    <w:rsid w:val="00EB21CF"/>
    <w:rsid w:val="00EB3877"/>
    <w:rsid w:val="00ED4A17"/>
    <w:rsid w:val="00EE7792"/>
    <w:rsid w:val="00EE78C6"/>
    <w:rsid w:val="00F13F6E"/>
    <w:rsid w:val="00F15711"/>
    <w:rsid w:val="00F1695A"/>
    <w:rsid w:val="00F245ED"/>
    <w:rsid w:val="00F34A5B"/>
    <w:rsid w:val="00F34C5B"/>
    <w:rsid w:val="00F36FC7"/>
    <w:rsid w:val="00F4436E"/>
    <w:rsid w:val="00F57DD4"/>
    <w:rsid w:val="00F61361"/>
    <w:rsid w:val="00FA0102"/>
    <w:rsid w:val="00FA2D7E"/>
    <w:rsid w:val="00FA2DE3"/>
    <w:rsid w:val="00FA4414"/>
    <w:rsid w:val="00FA4EDA"/>
    <w:rsid w:val="00FA5A72"/>
    <w:rsid w:val="00FB13B1"/>
    <w:rsid w:val="00FB17AB"/>
    <w:rsid w:val="00FB3B82"/>
    <w:rsid w:val="00FB66C8"/>
    <w:rsid w:val="00FC0492"/>
    <w:rsid w:val="00FC5204"/>
    <w:rsid w:val="00FD3FAF"/>
    <w:rsid w:val="00FE3BEF"/>
    <w:rsid w:val="00FF1698"/>
    <w:rsid w:val="00FF1E2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B7DDC"/>
  <w15:docId w15:val="{D632F226-961B-40E2-93FA-B135715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">
    <w:name w:val="hili"/>
    <w:basedOn w:val="DefaultParagraphFont"/>
    <w:rsid w:val="00695C6A"/>
  </w:style>
  <w:style w:type="paragraph" w:styleId="FootnoteText">
    <w:name w:val="footnote text"/>
    <w:basedOn w:val="Normal"/>
    <w:link w:val="FootnoteTextChar"/>
    <w:uiPriority w:val="99"/>
    <w:unhideWhenUsed/>
    <w:rsid w:val="007D2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3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79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5759"/>
    <w:rPr>
      <w:b/>
      <w:bCs/>
    </w:rPr>
  </w:style>
  <w:style w:type="paragraph" w:styleId="ListParagraph">
    <w:name w:val="List Paragraph"/>
    <w:basedOn w:val="Normal"/>
    <w:uiPriority w:val="34"/>
    <w:qFormat/>
    <w:rsid w:val="0085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E4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107E47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A45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24"/>
    <w:rPr>
      <w:rFonts w:ascii="Segoe UI" w:hAnsi="Segoe UI" w:cs="Segoe UI"/>
      <w:sz w:val="18"/>
      <w:szCs w:val="18"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F36F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5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4"/>
  </w:style>
  <w:style w:type="paragraph" w:styleId="Footer">
    <w:name w:val="footer"/>
    <w:basedOn w:val="Normal"/>
    <w:link w:val="Foot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9A"/>
    <w:rPr>
      <w:color w:val="605E5C"/>
      <w:shd w:val="clear" w:color="auto" w:fill="E1DFDD"/>
    </w:rPr>
  </w:style>
  <w:style w:type="paragraph" w:customStyle="1" w:styleId="Default">
    <w:name w:val="Default"/>
    <w:rsid w:val="00A0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1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cz@sandoz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395F-3A65-194C-A405-575C620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Nicole Baronova</cp:lastModifiedBy>
  <cp:revision>5</cp:revision>
  <cp:lastPrinted>2019-03-26T15:13:00Z</cp:lastPrinted>
  <dcterms:created xsi:type="dcterms:W3CDTF">2019-07-31T14:47:00Z</dcterms:created>
  <dcterms:modified xsi:type="dcterms:W3CDTF">2019-08-01T08:13:00Z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ae3ea-d4ca-4929-ae30-00faddc499b2_Enabled">
    <vt:lpwstr>True</vt:lpwstr>
  </property>
  <property fmtid="{D5CDD505-2E9C-101B-9397-08002B2CF9AE}" pid="3" name="MSIP_Label_ed5ae3ea-d4ca-4929-ae30-00faddc499b2_SiteId">
    <vt:lpwstr>f35a6974-607f-47d4-82d7-ff31d7dc53a5</vt:lpwstr>
  </property>
  <property fmtid="{D5CDD505-2E9C-101B-9397-08002B2CF9AE}" pid="4" name="MSIP_Label_ed5ae3ea-d4ca-4929-ae30-00faddc499b2_Owner">
    <vt:lpwstr>HOUSKJA1@novartis.net</vt:lpwstr>
  </property>
  <property fmtid="{D5CDD505-2E9C-101B-9397-08002B2CF9AE}" pid="5" name="MSIP_Label_ed5ae3ea-d4ca-4929-ae30-00faddc499b2_SetDate">
    <vt:lpwstr>2019-03-12T11:55:51.2666754Z</vt:lpwstr>
  </property>
  <property fmtid="{D5CDD505-2E9C-101B-9397-08002B2CF9AE}" pid="6" name="MSIP_Label_ed5ae3ea-d4ca-4929-ae30-00faddc499b2_Name">
    <vt:lpwstr>Public</vt:lpwstr>
  </property>
  <property fmtid="{D5CDD505-2E9C-101B-9397-08002B2CF9AE}" pid="7" name="MSIP_Label_ed5ae3ea-d4ca-4929-ae30-00faddc499b2_Application">
    <vt:lpwstr>Microsoft Azure Information Protection</vt:lpwstr>
  </property>
  <property fmtid="{D5CDD505-2E9C-101B-9397-08002B2CF9AE}" pid="8" name="MSIP_Label_ed5ae3ea-d4ca-4929-ae30-00faddc499b2_Extended_MSFT_Method">
    <vt:lpwstr>Manual</vt:lpwstr>
  </property>
  <property fmtid="{D5CDD505-2E9C-101B-9397-08002B2CF9AE}" pid="9" name="Confidentiality">
    <vt:lpwstr>Public</vt:lpwstr>
  </property>
</Properties>
</file>