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52CA1" w14:textId="77777777" w:rsidR="007B32D1" w:rsidRPr="004C23DF" w:rsidRDefault="007B32D1" w:rsidP="007B32D1">
      <w:pPr>
        <w:rPr>
          <w:noProof/>
          <w:sz w:val="22"/>
          <w:szCs w:val="22"/>
        </w:rPr>
      </w:pPr>
    </w:p>
    <w:p w14:paraId="6DDDF5F3" w14:textId="77777777" w:rsidR="007B32D1" w:rsidRPr="004C23DF" w:rsidRDefault="007B32D1" w:rsidP="007B32D1">
      <w:pPr>
        <w:rPr>
          <w:noProof/>
          <w:sz w:val="22"/>
          <w:szCs w:val="22"/>
        </w:rPr>
      </w:pPr>
    </w:p>
    <w:p w14:paraId="773166D5" w14:textId="77777777" w:rsidR="007B32D1" w:rsidRPr="004C23DF" w:rsidRDefault="007B32D1" w:rsidP="007B32D1">
      <w:pPr>
        <w:rPr>
          <w:noProof/>
          <w:sz w:val="22"/>
          <w:szCs w:val="22"/>
        </w:rPr>
      </w:pPr>
    </w:p>
    <w:p w14:paraId="3D42E773" w14:textId="77777777" w:rsidR="007B32D1" w:rsidRPr="004C23DF" w:rsidRDefault="007B32D1" w:rsidP="00C75A05">
      <w:pPr>
        <w:rPr>
          <w:noProof/>
          <w:sz w:val="22"/>
          <w:szCs w:val="22"/>
        </w:rPr>
      </w:pPr>
    </w:p>
    <w:p w14:paraId="4AB5FA2C" w14:textId="77777777" w:rsidR="007B32D1" w:rsidRPr="004C23DF" w:rsidRDefault="007B32D1" w:rsidP="007B32D1">
      <w:pPr>
        <w:rPr>
          <w:noProof/>
          <w:sz w:val="22"/>
          <w:szCs w:val="22"/>
        </w:rPr>
      </w:pPr>
    </w:p>
    <w:p w14:paraId="424B4A31" w14:textId="77777777" w:rsidR="00254C56" w:rsidRPr="004C23DF" w:rsidRDefault="00254C56" w:rsidP="007B32D1">
      <w:pPr>
        <w:rPr>
          <w:noProof/>
          <w:sz w:val="22"/>
          <w:szCs w:val="22"/>
        </w:rPr>
      </w:pPr>
    </w:p>
    <w:p w14:paraId="5D6A1C54" w14:textId="77777777" w:rsidR="00254C56" w:rsidRPr="004C23DF" w:rsidRDefault="00254C56" w:rsidP="007B32D1">
      <w:pPr>
        <w:rPr>
          <w:noProof/>
          <w:sz w:val="22"/>
          <w:szCs w:val="22"/>
        </w:rPr>
      </w:pPr>
    </w:p>
    <w:p w14:paraId="4ACDBD3F" w14:textId="77777777" w:rsidR="00254C56" w:rsidRPr="004C23DF" w:rsidRDefault="00254C56" w:rsidP="007B32D1">
      <w:pPr>
        <w:rPr>
          <w:noProof/>
          <w:sz w:val="22"/>
          <w:szCs w:val="22"/>
        </w:rPr>
      </w:pPr>
    </w:p>
    <w:p w14:paraId="51E207F5" w14:textId="77777777" w:rsidR="00CE078B" w:rsidRDefault="009C2863" w:rsidP="00CE078B">
      <w:pPr>
        <w:pStyle w:val="Heading1"/>
        <w:rPr>
          <w:rFonts w:asciiTheme="minorHAnsi" w:hAnsiTheme="minorHAnsi" w:cstheme="minorHAnsi"/>
          <w:sz w:val="36"/>
          <w:szCs w:val="36"/>
          <w:lang w:val="cs-CZ"/>
        </w:rPr>
      </w:pPr>
      <w:r>
        <w:rPr>
          <w:noProof/>
          <w:color w:val="8D1F1B" w:themeColor="accent4"/>
          <w:sz w:val="28"/>
          <w:szCs w:val="26"/>
        </w:rPr>
        <w:t>TISKOVÁ ZPRÁVA</w:t>
      </w:r>
      <w:r w:rsidR="00AD3CC9" w:rsidRPr="004C23DF">
        <w:rPr>
          <w:noProof/>
          <w:color w:val="8D1F1B" w:themeColor="accent4"/>
          <w:sz w:val="24"/>
          <w:szCs w:val="24"/>
        </w:rPr>
        <w:br/>
      </w:r>
    </w:p>
    <w:p w14:paraId="67581552" w14:textId="77777777" w:rsidR="00F50F0F" w:rsidRPr="00CE078B" w:rsidRDefault="00CE078B" w:rsidP="00CE078B">
      <w:pPr>
        <w:pStyle w:val="Heading1"/>
        <w:rPr>
          <w:noProof/>
          <w:color w:val="8D1F1B" w:themeColor="accent4"/>
          <w:sz w:val="24"/>
          <w:szCs w:val="24"/>
        </w:rPr>
      </w:pPr>
      <w:proofErr w:type="spellStart"/>
      <w:r w:rsidRPr="00CE078B">
        <w:rPr>
          <w:rFonts w:asciiTheme="minorHAnsi" w:hAnsiTheme="minorHAnsi" w:cstheme="minorHAnsi"/>
          <w:lang w:val="cs-CZ"/>
        </w:rPr>
        <w:t>Novartis</w:t>
      </w:r>
      <w:proofErr w:type="spellEnd"/>
      <w:r w:rsidRPr="00CE078B">
        <w:rPr>
          <w:rFonts w:asciiTheme="minorHAnsi" w:hAnsiTheme="minorHAnsi" w:cstheme="minorHAnsi"/>
          <w:lang w:val="cs-CZ"/>
        </w:rPr>
        <w:t xml:space="preserve"> zavádí rovnoprávnou rodičovskou dovolenou</w:t>
      </w:r>
    </w:p>
    <w:p w14:paraId="3936EA65" w14:textId="77777777" w:rsidR="00D875DE" w:rsidRDefault="00D875DE" w:rsidP="008E2A98">
      <w:pPr>
        <w:pStyle w:val="Bullets"/>
        <w:numPr>
          <w:ilvl w:val="0"/>
          <w:numId w:val="0"/>
        </w:numPr>
        <w:rPr>
          <w:i/>
          <w:iCs/>
          <w:sz w:val="22"/>
          <w:szCs w:val="22"/>
        </w:rPr>
      </w:pPr>
    </w:p>
    <w:p w14:paraId="0ACAE4FC" w14:textId="77777777" w:rsidR="00BD1E94" w:rsidRDefault="00F812BD" w:rsidP="00BD1E94">
      <w:pPr>
        <w:pStyle w:val="Bullets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14 </w:t>
      </w:r>
      <w:proofErr w:type="spellStart"/>
      <w:r>
        <w:rPr>
          <w:i/>
          <w:iCs/>
          <w:sz w:val="22"/>
          <w:szCs w:val="22"/>
        </w:rPr>
        <w:t>týdnů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placené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rodičovské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dovolené</w:t>
      </w:r>
      <w:proofErr w:type="spellEnd"/>
      <w:r>
        <w:rPr>
          <w:i/>
          <w:iCs/>
          <w:sz w:val="22"/>
          <w:szCs w:val="22"/>
        </w:rPr>
        <w:t xml:space="preserve"> pro </w:t>
      </w:r>
      <w:proofErr w:type="spellStart"/>
      <w:r>
        <w:rPr>
          <w:i/>
          <w:iCs/>
          <w:sz w:val="22"/>
          <w:szCs w:val="22"/>
        </w:rPr>
        <w:t>zaměstnance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společnosti</w:t>
      </w:r>
      <w:proofErr w:type="spellEnd"/>
      <w:r>
        <w:rPr>
          <w:i/>
          <w:iCs/>
          <w:sz w:val="22"/>
          <w:szCs w:val="22"/>
        </w:rPr>
        <w:t xml:space="preserve"> Novartis</w:t>
      </w:r>
    </w:p>
    <w:p w14:paraId="24BF452E" w14:textId="77777777" w:rsidR="00BD1E94" w:rsidRDefault="00BD1E94" w:rsidP="008E2A98">
      <w:pPr>
        <w:pStyle w:val="Bullets"/>
        <w:numPr>
          <w:ilvl w:val="0"/>
          <w:numId w:val="0"/>
        </w:numPr>
        <w:ind w:left="216"/>
        <w:rPr>
          <w:i/>
          <w:iCs/>
          <w:sz w:val="22"/>
          <w:szCs w:val="22"/>
        </w:rPr>
      </w:pPr>
    </w:p>
    <w:p w14:paraId="58CDC0F0" w14:textId="77777777" w:rsidR="0012180D" w:rsidRPr="00BD1E94" w:rsidRDefault="00714923" w:rsidP="0A8EB9C7">
      <w:pPr>
        <w:pStyle w:val="Bullets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Zaměstnanci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mohou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čerpat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dovolenou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při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narození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 w:rsidR="00E20CCC">
        <w:rPr>
          <w:i/>
          <w:iCs/>
          <w:sz w:val="22"/>
          <w:szCs w:val="22"/>
        </w:rPr>
        <w:t>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osvojení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dítěte</w:t>
      </w:r>
      <w:proofErr w:type="spellEnd"/>
    </w:p>
    <w:p w14:paraId="686F9F1C" w14:textId="77777777" w:rsidR="00BD1E94" w:rsidRPr="00023725" w:rsidRDefault="00BD1E94" w:rsidP="00023725">
      <w:pPr>
        <w:pStyle w:val="Bullets"/>
        <w:numPr>
          <w:ilvl w:val="0"/>
          <w:numId w:val="0"/>
        </w:numPr>
        <w:ind w:left="216"/>
      </w:pPr>
    </w:p>
    <w:p w14:paraId="1D37F2E7" w14:textId="77777777" w:rsidR="006769C2" w:rsidRPr="006769C2" w:rsidRDefault="006769C2" w:rsidP="006769C2">
      <w:pPr>
        <w:pStyle w:val="Bullets"/>
        <w:numPr>
          <w:ilvl w:val="0"/>
          <w:numId w:val="0"/>
        </w:numPr>
        <w:ind w:left="216"/>
        <w:rPr>
          <w:i/>
          <w:sz w:val="24"/>
        </w:rPr>
      </w:pPr>
    </w:p>
    <w:p w14:paraId="066E59D2" w14:textId="6E0516FB" w:rsidR="009C2863" w:rsidRDefault="009C2863" w:rsidP="00714923">
      <w:pPr>
        <w:pStyle w:val="CommentText"/>
        <w:jc w:val="both"/>
      </w:pPr>
      <w:r>
        <w:rPr>
          <w:rFonts w:cs="Arial"/>
          <w:b/>
          <w:bCs/>
        </w:rPr>
        <w:t>Praha</w:t>
      </w:r>
      <w:r w:rsidR="00F50F0F" w:rsidRPr="0082690B">
        <w:rPr>
          <w:rFonts w:cs="Arial"/>
          <w:b/>
          <w:bCs/>
        </w:rPr>
        <w:t>,</w:t>
      </w:r>
      <w:r w:rsidR="00F50F0F" w:rsidRPr="0082690B">
        <w:rPr>
          <w:b/>
          <w:bCs/>
        </w:rPr>
        <w:t xml:space="preserve"> </w:t>
      </w:r>
      <w:r w:rsidR="00606E99">
        <w:rPr>
          <w:b/>
        </w:rPr>
        <w:t xml:space="preserve">2. </w:t>
      </w:r>
      <w:proofErr w:type="spellStart"/>
      <w:r w:rsidR="00606E99">
        <w:rPr>
          <w:b/>
        </w:rPr>
        <w:t>prosince</w:t>
      </w:r>
      <w:proofErr w:type="spellEnd"/>
      <w:r w:rsidR="00F50F0F" w:rsidRPr="006D3B5F">
        <w:rPr>
          <w:b/>
        </w:rPr>
        <w:t xml:space="preserve"> 2020</w:t>
      </w:r>
      <w:r w:rsidR="006D3B5F">
        <w:rPr>
          <w:b/>
        </w:rPr>
        <w:t xml:space="preserve"> </w:t>
      </w:r>
      <w:r w:rsidR="00F50F0F" w:rsidRPr="006D3B5F">
        <w:t>—</w:t>
      </w:r>
      <w:r w:rsidR="00D40B86">
        <w:t xml:space="preserve"> </w:t>
      </w:r>
      <w:proofErr w:type="spellStart"/>
      <w:r w:rsidR="00CE078B" w:rsidRPr="00CE078B">
        <w:t>Stejné</w:t>
      </w:r>
      <w:proofErr w:type="spellEnd"/>
      <w:r w:rsidR="00CE078B" w:rsidRPr="00CE078B">
        <w:t xml:space="preserve"> </w:t>
      </w:r>
      <w:proofErr w:type="spellStart"/>
      <w:r w:rsidR="00CE078B" w:rsidRPr="00CE078B">
        <w:t>příležitosti</w:t>
      </w:r>
      <w:proofErr w:type="spellEnd"/>
      <w:r w:rsidR="00CE078B" w:rsidRPr="00CE078B">
        <w:t xml:space="preserve"> a </w:t>
      </w:r>
      <w:proofErr w:type="spellStart"/>
      <w:r w:rsidR="00CE078B" w:rsidRPr="00CE078B">
        <w:t>výhody</w:t>
      </w:r>
      <w:proofErr w:type="spellEnd"/>
      <w:r w:rsidR="00CE078B" w:rsidRPr="00CE078B">
        <w:t xml:space="preserve"> pro </w:t>
      </w:r>
      <w:proofErr w:type="spellStart"/>
      <w:r w:rsidR="00CE078B" w:rsidRPr="00CE078B">
        <w:t>oba</w:t>
      </w:r>
      <w:proofErr w:type="spellEnd"/>
      <w:r w:rsidR="00CE078B" w:rsidRPr="00CE078B">
        <w:t xml:space="preserve"> </w:t>
      </w:r>
      <w:proofErr w:type="spellStart"/>
      <w:r w:rsidR="00CE078B" w:rsidRPr="00CE078B">
        <w:t>rodiče</w:t>
      </w:r>
      <w:proofErr w:type="spellEnd"/>
      <w:r w:rsidR="00CE078B" w:rsidRPr="00CE078B">
        <w:t xml:space="preserve"> </w:t>
      </w:r>
      <w:proofErr w:type="spellStart"/>
      <w:r w:rsidR="00CE078B" w:rsidRPr="00CE078B">
        <w:t>při</w:t>
      </w:r>
      <w:proofErr w:type="spellEnd"/>
      <w:r w:rsidR="00CE078B" w:rsidRPr="00CE078B">
        <w:t xml:space="preserve"> </w:t>
      </w:r>
      <w:proofErr w:type="spellStart"/>
      <w:r w:rsidR="00CE078B" w:rsidRPr="00CE078B">
        <w:t>narození</w:t>
      </w:r>
      <w:proofErr w:type="spellEnd"/>
      <w:r w:rsidR="00CE078B" w:rsidRPr="00CE078B">
        <w:t xml:space="preserve"> </w:t>
      </w:r>
      <w:proofErr w:type="spellStart"/>
      <w:r w:rsidR="00CE078B" w:rsidRPr="00CE078B">
        <w:t>dítěte</w:t>
      </w:r>
      <w:proofErr w:type="spellEnd"/>
      <w:r w:rsidR="00CE078B" w:rsidRPr="00CE078B">
        <w:t xml:space="preserve">, </w:t>
      </w:r>
      <w:proofErr w:type="spellStart"/>
      <w:r w:rsidR="00CE078B" w:rsidRPr="00CE078B">
        <w:t>náhradním</w:t>
      </w:r>
      <w:proofErr w:type="spellEnd"/>
      <w:r w:rsidR="00CE078B" w:rsidRPr="00CE078B">
        <w:t xml:space="preserve"> </w:t>
      </w:r>
      <w:proofErr w:type="spellStart"/>
      <w:r w:rsidR="00CE078B" w:rsidRPr="00CE078B">
        <w:t>mateřství</w:t>
      </w:r>
      <w:proofErr w:type="spellEnd"/>
      <w:r w:rsidR="00CE078B" w:rsidRPr="00CE078B">
        <w:t xml:space="preserve"> </w:t>
      </w:r>
      <w:proofErr w:type="spellStart"/>
      <w:r w:rsidR="00CE078B" w:rsidRPr="00CE078B">
        <w:t>i</w:t>
      </w:r>
      <w:proofErr w:type="spellEnd"/>
      <w:r w:rsidR="00CE078B" w:rsidRPr="00CE078B">
        <w:t xml:space="preserve"> </w:t>
      </w:r>
      <w:proofErr w:type="spellStart"/>
      <w:r w:rsidR="00CE078B" w:rsidRPr="00CE078B">
        <w:t>při</w:t>
      </w:r>
      <w:proofErr w:type="spellEnd"/>
      <w:r w:rsidR="00CE078B" w:rsidRPr="00CE078B">
        <w:t xml:space="preserve"> </w:t>
      </w:r>
      <w:proofErr w:type="spellStart"/>
      <w:r w:rsidR="00CE078B" w:rsidRPr="00CE078B">
        <w:t>adopci</w:t>
      </w:r>
      <w:proofErr w:type="spellEnd"/>
      <w:r w:rsidR="00CE078B" w:rsidRPr="00CE078B">
        <w:t xml:space="preserve"> a </w:t>
      </w:r>
      <w:proofErr w:type="spellStart"/>
      <w:r w:rsidR="00CE078B" w:rsidRPr="00CE078B">
        <w:t>zejména</w:t>
      </w:r>
      <w:proofErr w:type="spellEnd"/>
      <w:r w:rsidR="00CE078B" w:rsidRPr="00CE078B">
        <w:t xml:space="preserve"> </w:t>
      </w:r>
      <w:proofErr w:type="spellStart"/>
      <w:r w:rsidR="00CE078B" w:rsidRPr="00CE078B">
        <w:t>čtrnáct</w:t>
      </w:r>
      <w:proofErr w:type="spellEnd"/>
      <w:r w:rsidR="00CE078B" w:rsidRPr="00CE078B">
        <w:t xml:space="preserve"> </w:t>
      </w:r>
      <w:proofErr w:type="spellStart"/>
      <w:r w:rsidR="00CE078B" w:rsidRPr="00CE078B">
        <w:t>týdnů</w:t>
      </w:r>
      <w:proofErr w:type="spellEnd"/>
      <w:r w:rsidR="00CE078B" w:rsidRPr="00CE078B">
        <w:t xml:space="preserve"> </w:t>
      </w:r>
      <w:proofErr w:type="spellStart"/>
      <w:r w:rsidR="00333B4C">
        <w:t>plně</w:t>
      </w:r>
      <w:proofErr w:type="spellEnd"/>
      <w:r w:rsidR="00333B4C">
        <w:t xml:space="preserve"> </w:t>
      </w:r>
      <w:proofErr w:type="spellStart"/>
      <w:r w:rsidR="00CE078B" w:rsidRPr="00CE078B">
        <w:t>placené</w:t>
      </w:r>
      <w:proofErr w:type="spellEnd"/>
      <w:r w:rsidR="00CE078B" w:rsidRPr="00CE078B">
        <w:t xml:space="preserve"> </w:t>
      </w:r>
      <w:proofErr w:type="spellStart"/>
      <w:r w:rsidR="00CE078B" w:rsidRPr="00CE078B">
        <w:t>dovolené</w:t>
      </w:r>
      <w:proofErr w:type="spellEnd"/>
      <w:r w:rsidR="00CE078B" w:rsidRPr="00CE078B">
        <w:t xml:space="preserve">. </w:t>
      </w:r>
      <w:proofErr w:type="spellStart"/>
      <w:r w:rsidR="00CE078B" w:rsidRPr="00CE078B">
        <w:t>Takový</w:t>
      </w:r>
      <w:proofErr w:type="spellEnd"/>
      <w:r w:rsidR="00CE078B" w:rsidRPr="00CE078B">
        <w:t xml:space="preserve"> je </w:t>
      </w:r>
      <w:r w:rsidR="00333B4C">
        <w:t xml:space="preserve">od </w:t>
      </w:r>
      <w:proofErr w:type="spellStart"/>
      <w:r w:rsidR="00333B4C">
        <w:t>ledna</w:t>
      </w:r>
      <w:proofErr w:type="spellEnd"/>
      <w:r w:rsidR="00333B4C">
        <w:t xml:space="preserve"> 2021 </w:t>
      </w:r>
      <w:proofErr w:type="spellStart"/>
      <w:r w:rsidR="00CE078B" w:rsidRPr="00CE078B">
        <w:t>nově</w:t>
      </w:r>
      <w:proofErr w:type="spellEnd"/>
      <w:r w:rsidR="00CE078B" w:rsidRPr="00CE078B">
        <w:t xml:space="preserve"> </w:t>
      </w:r>
      <w:proofErr w:type="spellStart"/>
      <w:r w:rsidR="00CE078B" w:rsidRPr="00CE078B">
        <w:t>zavedený</w:t>
      </w:r>
      <w:proofErr w:type="spellEnd"/>
      <w:r w:rsidR="00CE078B" w:rsidRPr="00CE078B">
        <w:t xml:space="preserve"> </w:t>
      </w:r>
      <w:proofErr w:type="spellStart"/>
      <w:r w:rsidR="00CE078B" w:rsidRPr="00CE078B">
        <w:t>přístup</w:t>
      </w:r>
      <w:proofErr w:type="spellEnd"/>
      <w:r w:rsidR="00CE078B" w:rsidRPr="00CE078B">
        <w:t xml:space="preserve"> </w:t>
      </w:r>
      <w:proofErr w:type="spellStart"/>
      <w:r w:rsidR="00CE078B" w:rsidRPr="00CE078B">
        <w:t>společnosti</w:t>
      </w:r>
      <w:proofErr w:type="spellEnd"/>
      <w:r w:rsidR="00CE078B" w:rsidRPr="00CE078B">
        <w:t xml:space="preserve"> Novartis k </w:t>
      </w:r>
      <w:proofErr w:type="spellStart"/>
      <w:r w:rsidR="00CE078B" w:rsidRPr="00CE078B">
        <w:t>zaměstnancům</w:t>
      </w:r>
      <w:proofErr w:type="spellEnd"/>
      <w:r w:rsidR="00CE078B" w:rsidRPr="00CE078B">
        <w:t xml:space="preserve">, </w:t>
      </w:r>
      <w:proofErr w:type="spellStart"/>
      <w:r w:rsidR="00CE078B" w:rsidRPr="00CE078B">
        <w:t>kteří</w:t>
      </w:r>
      <w:proofErr w:type="spellEnd"/>
      <w:r w:rsidR="00CE078B" w:rsidRPr="00CE078B">
        <w:t xml:space="preserve"> </w:t>
      </w:r>
      <w:proofErr w:type="spellStart"/>
      <w:r w:rsidR="00CE078B" w:rsidRPr="00CE078B">
        <w:t>prožívají</w:t>
      </w:r>
      <w:proofErr w:type="spellEnd"/>
      <w:r w:rsidR="00CE078B" w:rsidRPr="00CE078B">
        <w:t xml:space="preserve"> </w:t>
      </w:r>
      <w:proofErr w:type="spellStart"/>
      <w:r w:rsidR="00CE078B" w:rsidRPr="00CE078B">
        <w:t>jeden</w:t>
      </w:r>
      <w:proofErr w:type="spellEnd"/>
      <w:r w:rsidR="00CE078B" w:rsidRPr="00CE078B">
        <w:t xml:space="preserve"> z </w:t>
      </w:r>
      <w:proofErr w:type="spellStart"/>
      <w:r w:rsidR="00CE078B" w:rsidRPr="00CE078B">
        <w:t>nejdůležitějších</w:t>
      </w:r>
      <w:proofErr w:type="spellEnd"/>
      <w:r w:rsidR="00CE078B" w:rsidRPr="00CE078B">
        <w:t xml:space="preserve"> </w:t>
      </w:r>
      <w:proofErr w:type="spellStart"/>
      <w:r w:rsidR="00CE078B" w:rsidRPr="00CE078B">
        <w:t>milníků</w:t>
      </w:r>
      <w:proofErr w:type="spellEnd"/>
      <w:r w:rsidR="00CE078B" w:rsidRPr="00CE078B">
        <w:t xml:space="preserve"> </w:t>
      </w:r>
      <w:proofErr w:type="spellStart"/>
      <w:r w:rsidR="00CE078B" w:rsidRPr="00CE078B">
        <w:t>života</w:t>
      </w:r>
      <w:proofErr w:type="spellEnd"/>
      <w:r w:rsidR="00CE078B" w:rsidRPr="00CE078B">
        <w:t xml:space="preserve">. </w:t>
      </w:r>
      <w:proofErr w:type="spellStart"/>
      <w:r w:rsidR="00CE078B" w:rsidRPr="00CE078B">
        <w:t>Rovnoprávná</w:t>
      </w:r>
      <w:proofErr w:type="spellEnd"/>
      <w:r w:rsidR="00CE078B" w:rsidRPr="00CE078B">
        <w:t xml:space="preserve"> </w:t>
      </w:r>
      <w:proofErr w:type="spellStart"/>
      <w:r w:rsidR="00D40B86">
        <w:t>plně</w:t>
      </w:r>
      <w:proofErr w:type="spellEnd"/>
      <w:r w:rsidR="00D40B86">
        <w:t xml:space="preserve"> </w:t>
      </w:r>
      <w:proofErr w:type="spellStart"/>
      <w:r w:rsidR="00D40B86">
        <w:t>placená</w:t>
      </w:r>
      <w:proofErr w:type="spellEnd"/>
      <w:r w:rsidR="00D40B86">
        <w:t xml:space="preserve"> </w:t>
      </w:r>
      <w:proofErr w:type="spellStart"/>
      <w:r w:rsidR="00CE078B" w:rsidRPr="00CE078B">
        <w:t>rodičovská</w:t>
      </w:r>
      <w:proofErr w:type="spellEnd"/>
      <w:r w:rsidR="00CE078B" w:rsidRPr="00CE078B">
        <w:t xml:space="preserve"> </w:t>
      </w:r>
      <w:proofErr w:type="spellStart"/>
      <w:r w:rsidR="00CE078B" w:rsidRPr="00CE078B">
        <w:t>dovolená</w:t>
      </w:r>
      <w:proofErr w:type="spellEnd"/>
      <w:r w:rsidR="00CE078B" w:rsidRPr="00CE078B">
        <w:t xml:space="preserve"> </w:t>
      </w:r>
      <w:r w:rsidR="00D40B86">
        <w:t xml:space="preserve">v </w:t>
      </w:r>
      <w:proofErr w:type="spellStart"/>
      <w:r w:rsidR="00D40B86">
        <w:t>Novartisu</w:t>
      </w:r>
      <w:proofErr w:type="spellEnd"/>
      <w:r w:rsidR="00D40B86">
        <w:t xml:space="preserve"> </w:t>
      </w:r>
      <w:r w:rsidR="00CE078B" w:rsidRPr="00CE078B">
        <w:t xml:space="preserve">by </w:t>
      </w:r>
      <w:proofErr w:type="spellStart"/>
      <w:r w:rsidR="00CE078B" w:rsidRPr="00CE078B">
        <w:t>měla</w:t>
      </w:r>
      <w:proofErr w:type="spellEnd"/>
      <w:r w:rsidR="00CE078B" w:rsidRPr="00CE078B">
        <w:t xml:space="preserve"> </w:t>
      </w:r>
      <w:proofErr w:type="spellStart"/>
      <w:r w:rsidR="00CE078B" w:rsidRPr="00CE078B">
        <w:t>zaměstnancům</w:t>
      </w:r>
      <w:proofErr w:type="spellEnd"/>
      <w:r w:rsidR="00CE078B" w:rsidRPr="00CE078B">
        <w:t xml:space="preserve"> </w:t>
      </w:r>
      <w:proofErr w:type="spellStart"/>
      <w:r w:rsidR="00CE078B" w:rsidRPr="00CE078B">
        <w:t>zajistit</w:t>
      </w:r>
      <w:proofErr w:type="spellEnd"/>
      <w:r w:rsidR="00CE078B" w:rsidRPr="00CE078B">
        <w:t xml:space="preserve"> </w:t>
      </w:r>
      <w:proofErr w:type="spellStart"/>
      <w:r w:rsidR="00CE078B" w:rsidRPr="00CE078B">
        <w:t>stabilitu</w:t>
      </w:r>
      <w:proofErr w:type="spellEnd"/>
      <w:r w:rsidR="00CE078B" w:rsidRPr="00CE078B">
        <w:t xml:space="preserve"> pro </w:t>
      </w:r>
      <w:proofErr w:type="spellStart"/>
      <w:r w:rsidR="00CE078B" w:rsidRPr="00CE078B">
        <w:t>náročné</w:t>
      </w:r>
      <w:proofErr w:type="spellEnd"/>
      <w:r w:rsidR="00CE078B" w:rsidRPr="00CE078B">
        <w:t xml:space="preserve"> </w:t>
      </w:r>
      <w:proofErr w:type="spellStart"/>
      <w:r w:rsidR="00CE078B" w:rsidRPr="00CE078B">
        <w:t>období</w:t>
      </w:r>
      <w:proofErr w:type="spellEnd"/>
      <w:r w:rsidR="00CE078B" w:rsidRPr="00CE078B">
        <w:t xml:space="preserve">, </w:t>
      </w:r>
      <w:proofErr w:type="spellStart"/>
      <w:r w:rsidR="00CE078B" w:rsidRPr="00CE078B">
        <w:t>rozvíjet</w:t>
      </w:r>
      <w:proofErr w:type="spellEnd"/>
      <w:r w:rsidR="00CE078B" w:rsidRPr="00CE078B">
        <w:t xml:space="preserve"> </w:t>
      </w:r>
      <w:proofErr w:type="spellStart"/>
      <w:r w:rsidR="00CE078B" w:rsidRPr="00CE078B">
        <w:t>rovnoprávnost</w:t>
      </w:r>
      <w:proofErr w:type="spellEnd"/>
      <w:r w:rsidR="00CE078B" w:rsidRPr="00CE078B">
        <w:t xml:space="preserve"> </w:t>
      </w:r>
      <w:proofErr w:type="spellStart"/>
      <w:r w:rsidR="00CE078B" w:rsidRPr="00CE078B">
        <w:t>i</w:t>
      </w:r>
      <w:proofErr w:type="spellEnd"/>
      <w:r w:rsidR="00CE078B" w:rsidRPr="00CE078B">
        <w:t xml:space="preserve"> </w:t>
      </w:r>
      <w:proofErr w:type="spellStart"/>
      <w:r w:rsidR="00CE078B" w:rsidRPr="00CE078B">
        <w:t>podporovat</w:t>
      </w:r>
      <w:proofErr w:type="spellEnd"/>
      <w:r w:rsidR="00CE078B" w:rsidRPr="00CE078B">
        <w:t xml:space="preserve"> </w:t>
      </w:r>
      <w:proofErr w:type="spellStart"/>
      <w:r w:rsidR="00CE078B" w:rsidRPr="00CE078B">
        <w:t>zapojení</w:t>
      </w:r>
      <w:proofErr w:type="spellEnd"/>
      <w:r w:rsidR="00CE078B" w:rsidRPr="00CE078B">
        <w:t xml:space="preserve"> </w:t>
      </w:r>
      <w:proofErr w:type="spellStart"/>
      <w:r w:rsidR="00CE078B" w:rsidRPr="00CE078B">
        <w:t>otců</w:t>
      </w:r>
      <w:proofErr w:type="spellEnd"/>
      <w:r w:rsidR="00CE078B" w:rsidRPr="00CE078B">
        <w:t xml:space="preserve"> do </w:t>
      </w:r>
      <w:proofErr w:type="spellStart"/>
      <w:r w:rsidR="00CE078B" w:rsidRPr="00CE078B">
        <w:t>péče</w:t>
      </w:r>
      <w:proofErr w:type="spellEnd"/>
      <w:r w:rsidR="00CE078B" w:rsidRPr="00CE078B">
        <w:t xml:space="preserve"> o </w:t>
      </w:r>
      <w:proofErr w:type="spellStart"/>
      <w:r w:rsidR="00CE078B" w:rsidRPr="00CE078B">
        <w:t>dítě</w:t>
      </w:r>
      <w:proofErr w:type="spellEnd"/>
      <w:r w:rsidR="00CE078B" w:rsidRPr="00CE078B">
        <w:t xml:space="preserve">. </w:t>
      </w:r>
      <w:proofErr w:type="spellStart"/>
      <w:r w:rsidR="00CE078B" w:rsidRPr="00CE078B">
        <w:t>Zmíněné</w:t>
      </w:r>
      <w:proofErr w:type="spellEnd"/>
      <w:r w:rsidR="00CE078B" w:rsidRPr="00CE078B">
        <w:t xml:space="preserve"> </w:t>
      </w:r>
      <w:proofErr w:type="spellStart"/>
      <w:r w:rsidR="00CE078B" w:rsidRPr="00CE078B">
        <w:t>výhody</w:t>
      </w:r>
      <w:proofErr w:type="spellEnd"/>
      <w:r w:rsidR="00CE078B" w:rsidRPr="00CE078B">
        <w:t xml:space="preserve"> </w:t>
      </w:r>
      <w:proofErr w:type="spellStart"/>
      <w:r w:rsidR="00CE078B" w:rsidRPr="00CE078B">
        <w:t>jsou</w:t>
      </w:r>
      <w:proofErr w:type="spellEnd"/>
      <w:r w:rsidR="00CE078B" w:rsidRPr="00CE078B">
        <w:t xml:space="preserve"> </w:t>
      </w:r>
      <w:proofErr w:type="spellStart"/>
      <w:r w:rsidR="00CE078B" w:rsidRPr="00CE078B">
        <w:t>dostupné</w:t>
      </w:r>
      <w:proofErr w:type="spellEnd"/>
      <w:r w:rsidR="00CE078B" w:rsidRPr="00CE078B">
        <w:t xml:space="preserve"> </w:t>
      </w:r>
      <w:proofErr w:type="spellStart"/>
      <w:r w:rsidR="00CE078B" w:rsidRPr="00CE078B">
        <w:t>všem</w:t>
      </w:r>
      <w:proofErr w:type="spellEnd"/>
      <w:r w:rsidR="00CE078B" w:rsidRPr="00CE078B">
        <w:t xml:space="preserve"> </w:t>
      </w:r>
      <w:proofErr w:type="spellStart"/>
      <w:r w:rsidR="00CE078B" w:rsidRPr="00CE078B">
        <w:t>zaměstnancům</w:t>
      </w:r>
      <w:proofErr w:type="spellEnd"/>
      <w:r w:rsidR="00CE078B" w:rsidRPr="00CE078B">
        <w:t xml:space="preserve"> </w:t>
      </w:r>
      <w:proofErr w:type="spellStart"/>
      <w:r w:rsidR="00CE078B" w:rsidRPr="00CE078B">
        <w:t>společnost</w:t>
      </w:r>
      <w:r w:rsidR="00D40B86">
        <w:t>í</w:t>
      </w:r>
      <w:proofErr w:type="spellEnd"/>
      <w:r w:rsidR="00D40B86">
        <w:t xml:space="preserve"> </w:t>
      </w:r>
      <w:proofErr w:type="spellStart"/>
      <w:r w:rsidR="00D40B86">
        <w:t>skupiny</w:t>
      </w:r>
      <w:proofErr w:type="spellEnd"/>
      <w:r w:rsidR="00CE078B" w:rsidRPr="00CE078B">
        <w:t xml:space="preserve"> Novartis v </w:t>
      </w:r>
      <w:proofErr w:type="spellStart"/>
      <w:r w:rsidR="00CE078B" w:rsidRPr="00CE078B">
        <w:t>České</w:t>
      </w:r>
      <w:proofErr w:type="spellEnd"/>
      <w:r w:rsidR="00CE078B" w:rsidRPr="00CE078B">
        <w:t xml:space="preserve"> </w:t>
      </w:r>
      <w:proofErr w:type="spellStart"/>
      <w:r w:rsidR="00CE078B" w:rsidRPr="00CE078B">
        <w:t>republice</w:t>
      </w:r>
      <w:proofErr w:type="spellEnd"/>
      <w:r w:rsidR="00CE078B" w:rsidRPr="00CE078B">
        <w:t xml:space="preserve"> a </w:t>
      </w:r>
      <w:proofErr w:type="spellStart"/>
      <w:r w:rsidR="00CE078B" w:rsidRPr="00CE078B">
        <w:t>navazují</w:t>
      </w:r>
      <w:proofErr w:type="spellEnd"/>
      <w:r w:rsidR="00CE078B" w:rsidRPr="00CE078B">
        <w:t xml:space="preserve"> </w:t>
      </w:r>
      <w:proofErr w:type="spellStart"/>
      <w:r w:rsidR="00CE078B" w:rsidRPr="00CE078B">
        <w:t>na</w:t>
      </w:r>
      <w:proofErr w:type="spellEnd"/>
      <w:r w:rsidR="00CE078B" w:rsidRPr="00CE078B">
        <w:t xml:space="preserve"> </w:t>
      </w:r>
      <w:proofErr w:type="spellStart"/>
      <w:r w:rsidR="00CE078B" w:rsidRPr="00CE078B">
        <w:t>globální</w:t>
      </w:r>
      <w:proofErr w:type="spellEnd"/>
      <w:r w:rsidR="00CE078B" w:rsidRPr="00CE078B">
        <w:t xml:space="preserve"> </w:t>
      </w:r>
      <w:proofErr w:type="spellStart"/>
      <w:r w:rsidR="00CE078B" w:rsidRPr="00CE078B">
        <w:t>iniciativu</w:t>
      </w:r>
      <w:proofErr w:type="spellEnd"/>
      <w:r w:rsidR="00CE078B" w:rsidRPr="00CE078B">
        <w:t xml:space="preserve"> </w:t>
      </w:r>
      <w:proofErr w:type="spellStart"/>
      <w:r w:rsidR="00CE078B" w:rsidRPr="00CE078B">
        <w:t>společnosti</w:t>
      </w:r>
      <w:proofErr w:type="spellEnd"/>
      <w:r w:rsidR="00CE078B" w:rsidRPr="00CE078B">
        <w:t xml:space="preserve"> Novartis, </w:t>
      </w:r>
      <w:proofErr w:type="spellStart"/>
      <w:r w:rsidR="00CE078B" w:rsidRPr="00CE078B">
        <w:t>která</w:t>
      </w:r>
      <w:proofErr w:type="spellEnd"/>
      <w:r w:rsidR="00CE078B" w:rsidRPr="00CE078B">
        <w:t xml:space="preserve"> </w:t>
      </w:r>
      <w:proofErr w:type="spellStart"/>
      <w:r w:rsidR="00CE078B" w:rsidRPr="00CE078B">
        <w:t>chce</w:t>
      </w:r>
      <w:proofErr w:type="spellEnd"/>
      <w:r w:rsidR="00CE078B" w:rsidRPr="00CE078B">
        <w:t xml:space="preserve"> </w:t>
      </w:r>
      <w:proofErr w:type="spellStart"/>
      <w:r w:rsidR="00CE078B" w:rsidRPr="00CE078B">
        <w:t>pomáhat</w:t>
      </w:r>
      <w:proofErr w:type="spellEnd"/>
      <w:r w:rsidR="00CE078B" w:rsidRPr="00CE078B">
        <w:t xml:space="preserve"> </w:t>
      </w:r>
      <w:proofErr w:type="spellStart"/>
      <w:r w:rsidR="00CE078B" w:rsidRPr="00CE078B">
        <w:t>zaměstnancům</w:t>
      </w:r>
      <w:proofErr w:type="spellEnd"/>
      <w:r w:rsidR="00CE078B" w:rsidRPr="00CE078B">
        <w:t xml:space="preserve"> </w:t>
      </w:r>
      <w:proofErr w:type="spellStart"/>
      <w:r w:rsidR="00CE078B" w:rsidRPr="00CE078B">
        <w:t>oslavovat</w:t>
      </w:r>
      <w:proofErr w:type="spellEnd"/>
      <w:r w:rsidR="00CE078B" w:rsidRPr="00CE078B">
        <w:t xml:space="preserve"> </w:t>
      </w:r>
      <w:proofErr w:type="spellStart"/>
      <w:r w:rsidR="00CE078B" w:rsidRPr="00CE078B">
        <w:t>významné</w:t>
      </w:r>
      <w:proofErr w:type="spellEnd"/>
      <w:r w:rsidR="00CE078B" w:rsidRPr="00CE078B">
        <w:t xml:space="preserve"> </w:t>
      </w:r>
      <w:proofErr w:type="spellStart"/>
      <w:r w:rsidR="00CE078B" w:rsidRPr="00CE078B">
        <w:t>životní</w:t>
      </w:r>
      <w:proofErr w:type="spellEnd"/>
      <w:r w:rsidR="00CE078B" w:rsidRPr="00CE078B">
        <w:t xml:space="preserve"> </w:t>
      </w:r>
      <w:proofErr w:type="spellStart"/>
      <w:r w:rsidR="00CE078B" w:rsidRPr="00CE078B">
        <w:t>chvíle</w:t>
      </w:r>
      <w:proofErr w:type="spellEnd"/>
      <w:r w:rsidR="00CE078B" w:rsidRPr="00CE078B">
        <w:t>.</w:t>
      </w:r>
    </w:p>
    <w:p w14:paraId="52786EDB" w14:textId="77777777" w:rsidR="00CE078B" w:rsidRDefault="00CE078B" w:rsidP="009C2863">
      <w:pPr>
        <w:pStyle w:val="CommentText"/>
      </w:pPr>
    </w:p>
    <w:p w14:paraId="7141AFC8" w14:textId="2C084AC9" w:rsidR="00CE078B" w:rsidRDefault="00CE078B" w:rsidP="00CE078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F812BD">
        <w:rPr>
          <w:rFonts w:cstheme="minorHAnsi"/>
          <w:b/>
          <w:bCs/>
          <w:i/>
          <w:iCs/>
          <w:lang w:val="cs-CZ"/>
        </w:rPr>
        <w:t>„</w:t>
      </w:r>
      <w:r w:rsidRPr="00F812BD">
        <w:rPr>
          <w:rFonts w:cstheme="minorHAnsi"/>
          <w:i/>
          <w:iCs/>
          <w:lang w:val="cs-CZ"/>
        </w:rPr>
        <w:t xml:space="preserve">Ve výsledku chceme dosáhnout velké kulturní změny, tedy aby péče o děti a rodinu byla skutečně vyvážená a přístupná pro muže i ženy. Dle našeho pohledu je genderová vyváženost pozitivní pro komunity i společnosti, jako je </w:t>
      </w:r>
      <w:proofErr w:type="spellStart"/>
      <w:r w:rsidRPr="00F812BD">
        <w:rPr>
          <w:rFonts w:cstheme="minorHAnsi"/>
          <w:i/>
          <w:iCs/>
          <w:lang w:val="cs-CZ"/>
        </w:rPr>
        <w:t>Novartis</w:t>
      </w:r>
      <w:proofErr w:type="spellEnd"/>
      <w:r w:rsidRPr="00F812BD">
        <w:rPr>
          <w:rFonts w:cstheme="minorHAnsi"/>
          <w:i/>
          <w:iCs/>
          <w:lang w:val="cs-CZ"/>
        </w:rPr>
        <w:t>, a to jak z pohledu životního stylu, tak i zdraví a ekonomiky</w:t>
      </w:r>
      <w:r w:rsidRPr="00D40B86">
        <w:rPr>
          <w:rFonts w:cstheme="minorHAnsi"/>
          <w:i/>
          <w:iCs/>
          <w:lang w:val="cs-CZ"/>
        </w:rPr>
        <w:t xml:space="preserve">. </w:t>
      </w:r>
      <w:r w:rsidRPr="0087647D">
        <w:rPr>
          <w:rFonts w:cstheme="minorHAnsi"/>
          <w:i/>
          <w:iCs/>
          <w:lang w:val="cs-CZ"/>
        </w:rPr>
        <w:t>Rovnoprávná rodičovská dovolená</w:t>
      </w:r>
      <w:r w:rsidR="005A1EF4" w:rsidRPr="0087647D">
        <w:rPr>
          <w:rFonts w:cstheme="minorHAnsi"/>
          <w:i/>
          <w:iCs/>
          <w:lang w:val="cs-CZ"/>
        </w:rPr>
        <w:t xml:space="preserve"> v rozsahu </w:t>
      </w:r>
      <w:r w:rsidR="005A1EF4" w:rsidRPr="00BC219D">
        <w:rPr>
          <w:rFonts w:cstheme="minorHAnsi"/>
          <w:i/>
          <w:iCs/>
          <w:lang w:val="cs-CZ"/>
        </w:rPr>
        <w:t>čtrnáct</w:t>
      </w:r>
      <w:r w:rsidR="00606E99">
        <w:rPr>
          <w:rFonts w:cstheme="minorHAnsi"/>
          <w:i/>
          <w:iCs/>
          <w:lang w:val="cs-CZ"/>
        </w:rPr>
        <w:t>i</w:t>
      </w:r>
      <w:r w:rsidR="005A1EF4" w:rsidRPr="00BC219D">
        <w:rPr>
          <w:rFonts w:cstheme="minorHAnsi"/>
          <w:i/>
          <w:iCs/>
          <w:lang w:val="cs-CZ"/>
        </w:rPr>
        <w:t xml:space="preserve"> týdnů</w:t>
      </w:r>
      <w:r w:rsidR="00333B4C" w:rsidRPr="00BC219D">
        <w:rPr>
          <w:rFonts w:cstheme="minorHAnsi"/>
          <w:i/>
          <w:iCs/>
          <w:lang w:val="cs-CZ"/>
        </w:rPr>
        <w:t xml:space="preserve"> plně </w:t>
      </w:r>
      <w:r w:rsidR="005A1EF4" w:rsidRPr="00BC219D">
        <w:rPr>
          <w:rFonts w:cstheme="minorHAnsi"/>
          <w:i/>
          <w:iCs/>
          <w:lang w:val="cs-CZ"/>
        </w:rPr>
        <w:t>placené dovolené</w:t>
      </w:r>
      <w:r w:rsidRPr="0087647D">
        <w:rPr>
          <w:rFonts w:cstheme="minorHAnsi"/>
          <w:i/>
          <w:iCs/>
          <w:lang w:val="cs-CZ"/>
        </w:rPr>
        <w:t xml:space="preserve"> </w:t>
      </w:r>
      <w:r w:rsidR="00D40B86" w:rsidRPr="0087647D">
        <w:rPr>
          <w:rFonts w:cstheme="minorHAnsi"/>
          <w:i/>
          <w:iCs/>
          <w:lang w:val="cs-CZ"/>
        </w:rPr>
        <w:t xml:space="preserve">se </w:t>
      </w:r>
      <w:r w:rsidR="005A1EF4" w:rsidRPr="0087647D">
        <w:rPr>
          <w:rFonts w:cstheme="minorHAnsi"/>
          <w:i/>
          <w:iCs/>
          <w:lang w:val="cs-CZ"/>
        </w:rPr>
        <w:t>v </w:t>
      </w:r>
      <w:proofErr w:type="spellStart"/>
      <w:r w:rsidR="005A1EF4" w:rsidRPr="0087647D">
        <w:rPr>
          <w:rFonts w:cstheme="minorHAnsi"/>
          <w:i/>
          <w:iCs/>
          <w:lang w:val="cs-CZ"/>
        </w:rPr>
        <w:t>Novartisu</w:t>
      </w:r>
      <w:proofErr w:type="spellEnd"/>
      <w:r w:rsidR="005A1EF4" w:rsidRPr="0087647D">
        <w:rPr>
          <w:rFonts w:cstheme="minorHAnsi"/>
          <w:i/>
          <w:iCs/>
          <w:lang w:val="cs-CZ"/>
        </w:rPr>
        <w:t xml:space="preserve"> </w:t>
      </w:r>
      <w:r w:rsidR="00D40B86" w:rsidRPr="0087647D">
        <w:rPr>
          <w:rFonts w:cstheme="minorHAnsi"/>
          <w:i/>
          <w:iCs/>
          <w:lang w:val="cs-CZ"/>
        </w:rPr>
        <w:t>vztahuje n</w:t>
      </w:r>
      <w:r w:rsidR="00606E99">
        <w:rPr>
          <w:rFonts w:cstheme="minorHAnsi"/>
          <w:i/>
          <w:iCs/>
          <w:lang w:val="cs-CZ"/>
        </w:rPr>
        <w:t>a</w:t>
      </w:r>
      <w:r w:rsidRPr="0087647D">
        <w:rPr>
          <w:rFonts w:cstheme="minorHAnsi"/>
          <w:i/>
          <w:iCs/>
          <w:lang w:val="cs-CZ"/>
        </w:rPr>
        <w:t xml:space="preserve"> všechny naše zaměstnance bez ohledu na pohlaví a sexuální orientaci, poskytuje větší flexibilitu v péči o děti a tím </w:t>
      </w:r>
      <w:r w:rsidR="00606E99">
        <w:rPr>
          <w:rFonts w:cstheme="minorHAnsi"/>
          <w:i/>
          <w:iCs/>
          <w:lang w:val="cs-CZ"/>
        </w:rPr>
        <w:t xml:space="preserve">pádem </w:t>
      </w:r>
      <w:r w:rsidRPr="0087647D">
        <w:rPr>
          <w:rFonts w:cstheme="minorHAnsi"/>
          <w:i/>
          <w:iCs/>
          <w:lang w:val="cs-CZ"/>
        </w:rPr>
        <w:t>i více možností ženám realizovat se v jejich kariérách.</w:t>
      </w:r>
      <w:r w:rsidRPr="00D40B86">
        <w:rPr>
          <w:rFonts w:cstheme="minorHAnsi"/>
          <w:i/>
          <w:iCs/>
          <w:lang w:val="cs-CZ"/>
        </w:rPr>
        <w:t xml:space="preserve"> Věříme, že </w:t>
      </w:r>
      <w:r w:rsidR="00D40B86">
        <w:rPr>
          <w:rFonts w:cstheme="minorHAnsi"/>
          <w:i/>
          <w:iCs/>
          <w:lang w:val="cs-CZ"/>
        </w:rPr>
        <w:t>to bude dlouhodobě přispívat</w:t>
      </w:r>
      <w:r w:rsidR="00606E99">
        <w:rPr>
          <w:rFonts w:cstheme="minorHAnsi"/>
          <w:i/>
          <w:iCs/>
          <w:lang w:val="cs-CZ"/>
        </w:rPr>
        <w:t xml:space="preserve"> </w:t>
      </w:r>
      <w:r w:rsidR="00D40B86">
        <w:rPr>
          <w:rFonts w:cstheme="minorHAnsi"/>
          <w:i/>
          <w:iCs/>
          <w:lang w:val="cs-CZ"/>
        </w:rPr>
        <w:t xml:space="preserve">ke </w:t>
      </w:r>
      <w:r w:rsidRPr="00D40B86">
        <w:rPr>
          <w:rFonts w:cstheme="minorHAnsi"/>
          <w:i/>
          <w:iCs/>
          <w:lang w:val="cs-CZ"/>
        </w:rPr>
        <w:t>zvýšení motivovanosti, loajality a</w:t>
      </w:r>
      <w:r w:rsidRPr="00F812BD">
        <w:rPr>
          <w:rFonts w:cstheme="minorHAnsi"/>
          <w:i/>
          <w:iCs/>
          <w:lang w:val="cs-CZ"/>
        </w:rPr>
        <w:t xml:space="preserve"> spokojenosti našich zaměstnanců,“</w:t>
      </w:r>
      <w:r w:rsidRPr="000237D9">
        <w:rPr>
          <w:rFonts w:cstheme="minorHAnsi"/>
          <w:lang w:val="cs-CZ"/>
        </w:rPr>
        <w:t xml:space="preserve"> uvedla k rovnoprávné rodičovské dovolené </w:t>
      </w:r>
      <w:proofErr w:type="spellStart"/>
      <w:r w:rsidRPr="000237D9">
        <w:rPr>
          <w:rFonts w:cstheme="minorHAnsi"/>
          <w:lang w:val="cs-CZ"/>
        </w:rPr>
        <w:t>Carolyn</w:t>
      </w:r>
      <w:proofErr w:type="spellEnd"/>
      <w:r w:rsidR="00D40B86">
        <w:rPr>
          <w:rFonts w:cstheme="minorHAnsi"/>
          <w:lang w:val="cs-CZ"/>
        </w:rPr>
        <w:t xml:space="preserve"> </w:t>
      </w:r>
      <w:proofErr w:type="spellStart"/>
      <w:r w:rsidR="00D40B86">
        <w:rPr>
          <w:rFonts w:cstheme="minorHAnsi"/>
          <w:lang w:val="cs-CZ"/>
        </w:rPr>
        <w:t>Sousa</w:t>
      </w:r>
      <w:proofErr w:type="spellEnd"/>
      <w:r w:rsidRPr="000237D9">
        <w:rPr>
          <w:rFonts w:cstheme="minorHAnsi"/>
          <w:lang w:val="cs-CZ"/>
        </w:rPr>
        <w:t>, country prezidentka</w:t>
      </w:r>
      <w:r w:rsidR="005A1EF4">
        <w:rPr>
          <w:rFonts w:cstheme="minorHAnsi"/>
          <w:lang w:val="cs-CZ"/>
        </w:rPr>
        <w:t xml:space="preserve"> skupiny</w:t>
      </w:r>
      <w:r w:rsidRPr="000237D9">
        <w:rPr>
          <w:rFonts w:cstheme="minorHAnsi"/>
          <w:lang w:val="cs-CZ"/>
        </w:rPr>
        <w:t> </w:t>
      </w:r>
      <w:proofErr w:type="spellStart"/>
      <w:r w:rsidRPr="000237D9">
        <w:rPr>
          <w:rFonts w:cstheme="minorHAnsi"/>
          <w:lang w:val="cs-CZ"/>
        </w:rPr>
        <w:t>Novartis</w:t>
      </w:r>
      <w:proofErr w:type="spellEnd"/>
      <w:r w:rsidRPr="000237D9">
        <w:rPr>
          <w:rFonts w:cstheme="minorHAnsi"/>
          <w:lang w:val="cs-CZ"/>
        </w:rPr>
        <w:t> </w:t>
      </w:r>
      <w:r w:rsidR="005A1EF4">
        <w:rPr>
          <w:rFonts w:cstheme="minorHAnsi"/>
          <w:lang w:val="cs-CZ"/>
        </w:rPr>
        <w:t>v</w:t>
      </w:r>
      <w:r w:rsidRPr="000237D9">
        <w:rPr>
          <w:rFonts w:cstheme="minorHAnsi"/>
          <w:lang w:val="cs-CZ"/>
        </w:rPr>
        <w:t xml:space="preserve"> Česk</w:t>
      </w:r>
      <w:r w:rsidR="005A1EF4">
        <w:rPr>
          <w:rFonts w:cstheme="minorHAnsi"/>
          <w:lang w:val="cs-CZ"/>
        </w:rPr>
        <w:t>é</w:t>
      </w:r>
      <w:r w:rsidRPr="000237D9">
        <w:rPr>
          <w:rFonts w:cstheme="minorHAnsi"/>
          <w:lang w:val="cs-CZ"/>
        </w:rPr>
        <w:t xml:space="preserve"> republi</w:t>
      </w:r>
      <w:r w:rsidR="005A1EF4">
        <w:rPr>
          <w:rFonts w:cstheme="minorHAnsi"/>
          <w:lang w:val="cs-CZ"/>
        </w:rPr>
        <w:t>ce</w:t>
      </w:r>
      <w:r w:rsidRPr="000237D9">
        <w:rPr>
          <w:rFonts w:ascii="Arial" w:hAnsi="Arial" w:cs="Arial"/>
          <w:color w:val="222222"/>
          <w:shd w:val="clear" w:color="auto" w:fill="FFFFFF"/>
        </w:rPr>
        <w:t>.</w:t>
      </w:r>
      <w:r w:rsidR="005A1EF4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00017EE6" w14:textId="77777777" w:rsidR="00CE078B" w:rsidRDefault="00CE078B" w:rsidP="00CE078B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546DFF1E" w14:textId="46BE7F4A" w:rsidR="00CE078B" w:rsidRDefault="00CE078B" w:rsidP="00E45046">
      <w:pPr>
        <w:spacing w:line="240" w:lineRule="auto"/>
        <w:rPr>
          <w:rFonts w:cstheme="minorHAnsi"/>
          <w:lang w:val="cs-CZ"/>
        </w:rPr>
      </w:pPr>
      <w:proofErr w:type="spellStart"/>
      <w:r w:rsidRPr="000237D9">
        <w:rPr>
          <w:rFonts w:cstheme="minorHAnsi"/>
          <w:lang w:val="cs-CZ"/>
        </w:rPr>
        <w:t>Novartis</w:t>
      </w:r>
      <w:proofErr w:type="spellEnd"/>
      <w:r w:rsidRPr="000237D9">
        <w:rPr>
          <w:rFonts w:cstheme="minorHAnsi"/>
          <w:lang w:val="cs-CZ"/>
        </w:rPr>
        <w:t xml:space="preserve"> poskytne zaměstnancům i poradenství před rodičovskou dovolenou</w:t>
      </w:r>
      <w:r w:rsidR="002542B5">
        <w:rPr>
          <w:rFonts w:cstheme="minorHAnsi"/>
          <w:lang w:val="cs-CZ"/>
        </w:rPr>
        <w:t xml:space="preserve"> </w:t>
      </w:r>
      <w:r w:rsidRPr="000237D9">
        <w:rPr>
          <w:rFonts w:cstheme="minorHAnsi"/>
          <w:lang w:val="cs-CZ"/>
        </w:rPr>
        <w:t xml:space="preserve">a při </w:t>
      </w:r>
      <w:r w:rsidR="00606E99">
        <w:rPr>
          <w:rFonts w:cstheme="minorHAnsi"/>
          <w:lang w:val="cs-CZ"/>
        </w:rPr>
        <w:t xml:space="preserve">opětovném </w:t>
      </w:r>
      <w:r w:rsidR="008D27A4">
        <w:rPr>
          <w:rFonts w:cstheme="minorHAnsi"/>
          <w:lang w:val="cs-CZ"/>
        </w:rPr>
        <w:t>zapojení</w:t>
      </w:r>
      <w:r w:rsidRPr="000237D9">
        <w:rPr>
          <w:rFonts w:cstheme="minorHAnsi"/>
          <w:lang w:val="cs-CZ"/>
        </w:rPr>
        <w:t xml:space="preserve"> do pracovního </w:t>
      </w:r>
      <w:r w:rsidR="002542B5">
        <w:rPr>
          <w:rFonts w:cstheme="minorHAnsi"/>
          <w:lang w:val="cs-CZ"/>
        </w:rPr>
        <w:t xml:space="preserve">procesu. </w:t>
      </w:r>
      <w:r w:rsidR="005A1EF4">
        <w:rPr>
          <w:rFonts w:cstheme="minorHAnsi"/>
          <w:lang w:val="cs-CZ"/>
        </w:rPr>
        <w:t xml:space="preserve">Kromě </w:t>
      </w:r>
      <w:r w:rsidR="002542B5">
        <w:rPr>
          <w:rFonts w:cstheme="minorHAnsi"/>
          <w:lang w:val="cs-CZ"/>
        </w:rPr>
        <w:t>online materiálů</w:t>
      </w:r>
      <w:r w:rsidR="008E33DD">
        <w:rPr>
          <w:rFonts w:cstheme="minorHAnsi"/>
          <w:lang w:val="cs-CZ"/>
        </w:rPr>
        <w:t xml:space="preserve"> </w:t>
      </w:r>
      <w:r w:rsidR="002542B5">
        <w:rPr>
          <w:rFonts w:cstheme="minorHAnsi"/>
          <w:lang w:val="cs-CZ"/>
        </w:rPr>
        <w:t xml:space="preserve">na téma narození dítěte a adopce, </w:t>
      </w:r>
      <w:r w:rsidR="00D40B86">
        <w:rPr>
          <w:rFonts w:cstheme="minorHAnsi"/>
          <w:lang w:val="cs-CZ"/>
        </w:rPr>
        <w:t xml:space="preserve">interní </w:t>
      </w:r>
      <w:r w:rsidR="005A1EF4">
        <w:rPr>
          <w:rFonts w:cstheme="minorHAnsi"/>
          <w:lang w:val="cs-CZ"/>
        </w:rPr>
        <w:t xml:space="preserve">konzultant ale i </w:t>
      </w:r>
      <w:proofErr w:type="spellStart"/>
      <w:r w:rsidR="005A1EF4">
        <w:rPr>
          <w:rFonts w:cstheme="minorHAnsi"/>
          <w:lang w:val="cs-CZ"/>
        </w:rPr>
        <w:t>i</w:t>
      </w:r>
      <w:proofErr w:type="spellEnd"/>
      <w:r w:rsidR="002542B5">
        <w:rPr>
          <w:rFonts w:cstheme="minorHAnsi"/>
          <w:lang w:val="cs-CZ"/>
        </w:rPr>
        <w:t> přímý nadřízený</w:t>
      </w:r>
      <w:r w:rsidR="005A1EF4">
        <w:rPr>
          <w:rFonts w:cstheme="minorHAnsi"/>
          <w:lang w:val="cs-CZ"/>
        </w:rPr>
        <w:t xml:space="preserve"> je </w:t>
      </w:r>
      <w:r w:rsidR="00D40B86">
        <w:rPr>
          <w:rFonts w:cstheme="minorHAnsi"/>
          <w:lang w:val="cs-CZ"/>
        </w:rPr>
        <w:t xml:space="preserve">pro </w:t>
      </w:r>
      <w:r w:rsidR="00D40B86" w:rsidRPr="00BC219D">
        <w:rPr>
          <w:rFonts w:cstheme="minorHAnsi"/>
          <w:lang w:val="cs-CZ"/>
        </w:rPr>
        <w:t>zaměst</w:t>
      </w:r>
      <w:r w:rsidR="00606E99">
        <w:rPr>
          <w:rFonts w:cstheme="minorHAnsi"/>
          <w:lang w:val="cs-CZ"/>
        </w:rPr>
        <w:t>n</w:t>
      </w:r>
      <w:r w:rsidR="00D40B86" w:rsidRPr="00BC219D">
        <w:rPr>
          <w:rFonts w:cstheme="minorHAnsi"/>
          <w:lang w:val="cs-CZ"/>
        </w:rPr>
        <w:t>ance oporou</w:t>
      </w:r>
      <w:r w:rsidR="008E33DD" w:rsidRPr="00BC219D">
        <w:rPr>
          <w:rFonts w:cstheme="minorHAnsi"/>
          <w:lang w:val="cs-CZ"/>
        </w:rPr>
        <w:t>,</w:t>
      </w:r>
      <w:r w:rsidR="00D40B86" w:rsidRPr="00BC219D">
        <w:rPr>
          <w:rFonts w:cstheme="minorHAnsi"/>
          <w:lang w:val="cs-CZ"/>
        </w:rPr>
        <w:t xml:space="preserve"> kdy</w:t>
      </w:r>
      <w:r w:rsidR="005A1EF4" w:rsidRPr="00BC219D">
        <w:rPr>
          <w:rFonts w:cstheme="minorHAnsi"/>
          <w:lang w:val="cs-CZ"/>
        </w:rPr>
        <w:t xml:space="preserve"> </w:t>
      </w:r>
      <w:r w:rsidR="00D40B86" w:rsidRPr="00BC219D">
        <w:rPr>
          <w:rFonts w:cstheme="minorHAnsi"/>
          <w:lang w:val="cs-CZ"/>
        </w:rPr>
        <w:t xml:space="preserve">umí </w:t>
      </w:r>
      <w:r w:rsidR="002542B5" w:rsidRPr="00BC219D">
        <w:rPr>
          <w:rFonts w:cstheme="minorHAnsi"/>
          <w:lang w:val="cs-CZ"/>
        </w:rPr>
        <w:t>poskyt</w:t>
      </w:r>
      <w:r w:rsidR="00D40B86" w:rsidRPr="00BC219D">
        <w:rPr>
          <w:rFonts w:cstheme="minorHAnsi"/>
          <w:lang w:val="cs-CZ"/>
        </w:rPr>
        <w:t>nout podporu a</w:t>
      </w:r>
      <w:r w:rsidR="002542B5" w:rsidRPr="00BC219D">
        <w:rPr>
          <w:rFonts w:cstheme="minorHAnsi"/>
          <w:lang w:val="cs-CZ"/>
        </w:rPr>
        <w:t xml:space="preserve"> informace k</w:t>
      </w:r>
      <w:r w:rsidR="008E33DD" w:rsidRPr="00BC219D">
        <w:rPr>
          <w:rFonts w:cstheme="minorHAnsi"/>
          <w:lang w:val="cs-CZ"/>
        </w:rPr>
        <w:t> </w:t>
      </w:r>
      <w:r w:rsidR="008D27A4" w:rsidRPr="00BC219D">
        <w:rPr>
          <w:rFonts w:cstheme="minorHAnsi"/>
          <w:lang w:val="cs-CZ"/>
        </w:rPr>
        <w:t>tomu</w:t>
      </w:r>
      <w:r w:rsidR="008E33DD" w:rsidRPr="00BC219D">
        <w:rPr>
          <w:rFonts w:cstheme="minorHAnsi"/>
          <w:lang w:val="cs-CZ"/>
        </w:rPr>
        <w:t>,</w:t>
      </w:r>
      <w:r w:rsidR="008D27A4" w:rsidRPr="00BC219D">
        <w:rPr>
          <w:rFonts w:cstheme="minorHAnsi"/>
          <w:lang w:val="cs-CZ"/>
        </w:rPr>
        <w:t xml:space="preserve"> </w:t>
      </w:r>
      <w:r w:rsidR="002542B5" w:rsidRPr="00BC219D">
        <w:rPr>
          <w:rFonts w:cstheme="minorHAnsi"/>
          <w:lang w:val="cs-CZ"/>
        </w:rPr>
        <w:t>jak r</w:t>
      </w:r>
      <w:r w:rsidR="002542B5">
        <w:rPr>
          <w:rFonts w:cstheme="minorHAnsi"/>
          <w:lang w:val="cs-CZ"/>
        </w:rPr>
        <w:t>odičovskou dovolenou iniciovat</w:t>
      </w:r>
      <w:r w:rsidR="005A1EF4">
        <w:rPr>
          <w:rFonts w:cstheme="minorHAnsi"/>
          <w:lang w:val="cs-CZ"/>
        </w:rPr>
        <w:t xml:space="preserve"> a n</w:t>
      </w:r>
      <w:r w:rsidR="00D40B86">
        <w:rPr>
          <w:rFonts w:cstheme="minorHAnsi"/>
          <w:lang w:val="cs-CZ"/>
        </w:rPr>
        <w:t>a</w:t>
      </w:r>
      <w:r w:rsidR="005A1EF4">
        <w:rPr>
          <w:rFonts w:cstheme="minorHAnsi"/>
          <w:lang w:val="cs-CZ"/>
        </w:rPr>
        <w:t xml:space="preserve">plánovat </w:t>
      </w:r>
      <w:r w:rsidR="002542B5">
        <w:rPr>
          <w:rFonts w:cstheme="minorHAnsi"/>
          <w:lang w:val="cs-CZ"/>
        </w:rPr>
        <w:t xml:space="preserve">a jak se nejlépe </w:t>
      </w:r>
      <w:r w:rsidR="00606E99">
        <w:rPr>
          <w:rFonts w:cstheme="minorHAnsi"/>
          <w:lang w:val="cs-CZ"/>
        </w:rPr>
        <w:t>z</w:t>
      </w:r>
      <w:r w:rsidR="002542B5">
        <w:rPr>
          <w:rFonts w:cstheme="minorHAnsi"/>
          <w:lang w:val="cs-CZ"/>
        </w:rPr>
        <w:t xml:space="preserve">apojit </w:t>
      </w:r>
      <w:r w:rsidR="005A1EF4">
        <w:rPr>
          <w:rFonts w:cstheme="minorHAnsi"/>
          <w:lang w:val="cs-CZ"/>
        </w:rPr>
        <w:t xml:space="preserve">zpět do pracovního procesu a do </w:t>
      </w:r>
      <w:r w:rsidR="002542B5">
        <w:rPr>
          <w:rFonts w:cstheme="minorHAnsi"/>
          <w:lang w:val="cs-CZ"/>
        </w:rPr>
        <w:t>tým</w:t>
      </w:r>
      <w:r w:rsidR="005A1EF4">
        <w:rPr>
          <w:rFonts w:cstheme="minorHAnsi"/>
          <w:lang w:val="cs-CZ"/>
        </w:rPr>
        <w:t>u</w:t>
      </w:r>
      <w:r w:rsidR="002542B5">
        <w:rPr>
          <w:rFonts w:cstheme="minorHAnsi"/>
          <w:lang w:val="cs-CZ"/>
        </w:rPr>
        <w:t xml:space="preserve"> po jejím skončení.</w:t>
      </w:r>
    </w:p>
    <w:p w14:paraId="1AE0F945" w14:textId="77777777" w:rsidR="00CE078B" w:rsidRDefault="00CE078B" w:rsidP="00CE078B">
      <w:pPr>
        <w:jc w:val="both"/>
        <w:rPr>
          <w:rFonts w:cstheme="minorHAnsi"/>
          <w:lang w:val="cs-CZ"/>
        </w:rPr>
      </w:pPr>
    </w:p>
    <w:p w14:paraId="43C78576" w14:textId="3617A36A" w:rsidR="00714923" w:rsidRPr="000237D9" w:rsidRDefault="00CE078B" w:rsidP="00714923">
      <w:pPr>
        <w:jc w:val="both"/>
        <w:rPr>
          <w:rFonts w:cstheme="minorHAnsi"/>
          <w:lang w:val="cs-CZ"/>
        </w:rPr>
      </w:pPr>
      <w:r w:rsidRPr="000237D9">
        <w:rPr>
          <w:rFonts w:cstheme="minorHAnsi"/>
          <w:lang w:val="cs-CZ"/>
        </w:rPr>
        <w:t>Rovno</w:t>
      </w:r>
      <w:r w:rsidR="00333B4C">
        <w:rPr>
          <w:rFonts w:cstheme="minorHAnsi"/>
          <w:lang w:val="cs-CZ"/>
        </w:rPr>
        <w:t xml:space="preserve">právnou čtrnáctidenní placenou </w:t>
      </w:r>
      <w:r w:rsidRPr="000237D9">
        <w:rPr>
          <w:rFonts w:cstheme="minorHAnsi"/>
          <w:lang w:val="cs-CZ"/>
        </w:rPr>
        <w:t xml:space="preserve">rodičovskou dovolenou může zaměstnanec </w:t>
      </w:r>
      <w:r>
        <w:rPr>
          <w:rFonts w:cstheme="minorHAnsi"/>
          <w:lang w:val="cs-CZ"/>
        </w:rPr>
        <w:t xml:space="preserve">společnosti </w:t>
      </w:r>
      <w:proofErr w:type="spellStart"/>
      <w:r w:rsidRPr="000237D9">
        <w:rPr>
          <w:rFonts w:cstheme="minorHAnsi"/>
          <w:lang w:val="cs-CZ"/>
        </w:rPr>
        <w:t>Novartis</w:t>
      </w:r>
      <w:proofErr w:type="spellEnd"/>
      <w:r w:rsidRPr="000237D9">
        <w:rPr>
          <w:rFonts w:cstheme="minorHAnsi"/>
          <w:lang w:val="cs-CZ"/>
        </w:rPr>
        <w:t xml:space="preserve"> využít nejpozději jeden rok od narození</w:t>
      </w:r>
      <w:r>
        <w:rPr>
          <w:rFonts w:cstheme="minorHAnsi"/>
          <w:lang w:val="cs-CZ"/>
        </w:rPr>
        <w:t xml:space="preserve"> </w:t>
      </w:r>
      <w:r w:rsidRPr="000237D9">
        <w:rPr>
          <w:rFonts w:cstheme="minorHAnsi"/>
          <w:lang w:val="cs-CZ"/>
        </w:rPr>
        <w:t xml:space="preserve">nebo adopce dítěte. Čtrnáct týdnů </w:t>
      </w:r>
      <w:r w:rsidR="00333B4C">
        <w:rPr>
          <w:rFonts w:cstheme="minorHAnsi"/>
          <w:lang w:val="cs-CZ"/>
        </w:rPr>
        <w:t xml:space="preserve">plně </w:t>
      </w:r>
      <w:r w:rsidRPr="000237D9">
        <w:rPr>
          <w:rFonts w:cstheme="minorHAnsi"/>
          <w:lang w:val="cs-CZ"/>
        </w:rPr>
        <w:t>placené dovolené</w:t>
      </w:r>
      <w:r>
        <w:rPr>
          <w:rFonts w:cstheme="minorHAnsi"/>
          <w:lang w:val="cs-CZ"/>
        </w:rPr>
        <w:t xml:space="preserve"> mohou zaměstnanci č</w:t>
      </w:r>
      <w:r w:rsidRPr="000237D9">
        <w:rPr>
          <w:rFonts w:cstheme="minorHAnsi"/>
          <w:lang w:val="cs-CZ"/>
        </w:rPr>
        <w:t xml:space="preserve">erpat </w:t>
      </w:r>
      <w:r w:rsidR="00D40B86">
        <w:rPr>
          <w:rFonts w:cstheme="minorHAnsi"/>
          <w:lang w:val="cs-CZ"/>
        </w:rPr>
        <w:t>najednou</w:t>
      </w:r>
      <w:r w:rsidR="00606E99">
        <w:rPr>
          <w:rFonts w:cstheme="minorHAnsi"/>
          <w:lang w:val="cs-CZ"/>
        </w:rPr>
        <w:t>,</w:t>
      </w:r>
      <w:r w:rsidR="00D40B86">
        <w:rPr>
          <w:rFonts w:cstheme="minorHAnsi"/>
          <w:lang w:val="cs-CZ"/>
        </w:rPr>
        <w:t xml:space="preserve"> </w:t>
      </w:r>
      <w:r w:rsidR="00606E99">
        <w:rPr>
          <w:rFonts w:cstheme="minorHAnsi"/>
          <w:lang w:val="cs-CZ"/>
        </w:rPr>
        <w:t>č</w:t>
      </w:r>
      <w:r w:rsidR="00D40B86">
        <w:rPr>
          <w:rFonts w:cstheme="minorHAnsi"/>
          <w:lang w:val="cs-CZ"/>
        </w:rPr>
        <w:t xml:space="preserve">i v blocích </w:t>
      </w:r>
      <w:r w:rsidRPr="000237D9">
        <w:rPr>
          <w:rFonts w:cstheme="minorHAnsi"/>
          <w:lang w:val="cs-CZ"/>
        </w:rPr>
        <w:t>dle rozhodnutí rodičů</w:t>
      </w:r>
      <w:r w:rsidR="00333B4C">
        <w:rPr>
          <w:rFonts w:cstheme="minorHAnsi"/>
          <w:lang w:val="cs-CZ"/>
        </w:rPr>
        <w:t>, přičemž tuto možnost čerp</w:t>
      </w:r>
      <w:r w:rsidR="00D40B86">
        <w:rPr>
          <w:rFonts w:cstheme="minorHAnsi"/>
          <w:lang w:val="cs-CZ"/>
        </w:rPr>
        <w:t xml:space="preserve">ání </w:t>
      </w:r>
      <w:r w:rsidR="00333B4C">
        <w:rPr>
          <w:rFonts w:cstheme="minorHAnsi"/>
          <w:lang w:val="cs-CZ"/>
        </w:rPr>
        <w:t xml:space="preserve">mohou využít i rodiče </w:t>
      </w:r>
      <w:r w:rsidR="00714923" w:rsidRPr="000237D9">
        <w:rPr>
          <w:rFonts w:cstheme="minorHAnsi"/>
          <w:lang w:val="cs-CZ"/>
        </w:rPr>
        <w:t xml:space="preserve">s dětmi narozenými </w:t>
      </w:r>
      <w:r w:rsidR="00333B4C">
        <w:rPr>
          <w:rFonts w:cstheme="minorHAnsi"/>
          <w:lang w:val="cs-CZ"/>
        </w:rPr>
        <w:t xml:space="preserve">již v roce 2020. </w:t>
      </w:r>
    </w:p>
    <w:p w14:paraId="5857DEF3" w14:textId="77777777" w:rsidR="00714923" w:rsidRPr="00594CA1" w:rsidRDefault="00714923" w:rsidP="00714923">
      <w:pPr>
        <w:rPr>
          <w:lang w:val="fr-CH"/>
        </w:rPr>
      </w:pPr>
    </w:p>
    <w:p w14:paraId="3E10FD60" w14:textId="77777777" w:rsidR="00714923" w:rsidRPr="00594CA1" w:rsidRDefault="00714923" w:rsidP="00714923">
      <w:pPr>
        <w:pStyle w:val="Subhead"/>
        <w:rPr>
          <w:lang w:val="fr-CH"/>
        </w:rPr>
      </w:pPr>
      <w:proofErr w:type="spellStart"/>
      <w:r>
        <w:rPr>
          <w:lang w:val="fr-CH"/>
        </w:rPr>
        <w:t>Kontakt</w:t>
      </w:r>
      <w:proofErr w:type="spellEnd"/>
      <w:r>
        <w:rPr>
          <w:lang w:val="fr-CH"/>
        </w:rPr>
        <w:t xml:space="preserve"> pro média</w:t>
      </w:r>
    </w:p>
    <w:p w14:paraId="2CD51156" w14:textId="77777777" w:rsidR="00714923" w:rsidRPr="00CF3553" w:rsidRDefault="00714923" w:rsidP="00714923">
      <w:pPr>
        <w:rPr>
          <w:lang w:val="de-CH"/>
        </w:rPr>
      </w:pPr>
      <w:proofErr w:type="spellStart"/>
      <w:r w:rsidRPr="00CF3553">
        <w:rPr>
          <w:lang w:val="de-CH"/>
        </w:rPr>
        <w:t>E-mail</w:t>
      </w:r>
      <w:proofErr w:type="spellEnd"/>
      <w:r w:rsidRPr="00CF3553">
        <w:rPr>
          <w:lang w:val="de-CH"/>
        </w:rPr>
        <w:t xml:space="preserve">: </w:t>
      </w:r>
      <w:hyperlink r:id="rId11" w:history="1">
        <w:r w:rsidR="0087647D" w:rsidRPr="00B071BB">
          <w:rPr>
            <w:rStyle w:val="Hyperlink"/>
          </w:rPr>
          <w:t>communication</w:t>
        </w:r>
        <w:r w:rsidR="0087647D" w:rsidRPr="0087647D">
          <w:rPr>
            <w:rStyle w:val="Hyperlink"/>
            <w:lang w:val="de-CH"/>
          </w:rPr>
          <w:t>@novartis.com</w:t>
        </w:r>
      </w:hyperlink>
    </w:p>
    <w:p w14:paraId="0506D255" w14:textId="77777777" w:rsidR="00714923" w:rsidRPr="00714923" w:rsidRDefault="00714923" w:rsidP="00714923">
      <w:pPr>
        <w:rPr>
          <w:lang w:val="de-CH"/>
        </w:rPr>
      </w:pPr>
    </w:p>
    <w:sectPr w:rsidR="00714923" w:rsidRPr="00714923" w:rsidSect="00F961B0">
      <w:headerReference w:type="default" r:id="rId12"/>
      <w:headerReference w:type="first" r:id="rId13"/>
      <w:footerReference w:type="first" r:id="rId14"/>
      <w:pgSz w:w="11900" w:h="16820"/>
      <w:pgMar w:top="494" w:right="1134" w:bottom="1559" w:left="243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B6998" w14:textId="77777777" w:rsidR="007D74B9" w:rsidRDefault="007D74B9" w:rsidP="00852473">
      <w:pPr>
        <w:spacing w:line="240" w:lineRule="auto"/>
      </w:pPr>
      <w:r>
        <w:separator/>
      </w:r>
    </w:p>
  </w:endnote>
  <w:endnote w:type="continuationSeparator" w:id="0">
    <w:p w14:paraId="70590D8C" w14:textId="77777777" w:rsidR="007D74B9" w:rsidRDefault="007D74B9" w:rsidP="00852473">
      <w:pPr>
        <w:spacing w:line="240" w:lineRule="auto"/>
      </w:pPr>
      <w:r>
        <w:continuationSeparator/>
      </w:r>
    </w:p>
  </w:endnote>
  <w:endnote w:type="continuationNotice" w:id="1">
    <w:p w14:paraId="269B5940" w14:textId="77777777" w:rsidR="007D74B9" w:rsidRDefault="007D74B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C0E4F" w14:textId="77777777" w:rsidR="00CE078B" w:rsidRPr="00714923" w:rsidRDefault="00CE078B" w:rsidP="00CE078B">
    <w:pPr>
      <w:pStyle w:val="Subhead"/>
      <w:spacing w:line="240" w:lineRule="auto"/>
      <w:rPr>
        <w:sz w:val="16"/>
        <w:szCs w:val="16"/>
      </w:rPr>
    </w:pPr>
    <w:r w:rsidRPr="00714923">
      <w:rPr>
        <w:sz w:val="16"/>
        <w:szCs w:val="16"/>
      </w:rPr>
      <w:t xml:space="preserve">O </w:t>
    </w:r>
    <w:proofErr w:type="spellStart"/>
    <w:r w:rsidRPr="00714923">
      <w:rPr>
        <w:sz w:val="16"/>
        <w:szCs w:val="16"/>
      </w:rPr>
      <w:t>společnosti</w:t>
    </w:r>
    <w:proofErr w:type="spellEnd"/>
    <w:r w:rsidRPr="00714923">
      <w:rPr>
        <w:sz w:val="16"/>
        <w:szCs w:val="16"/>
      </w:rPr>
      <w:t xml:space="preserve"> Novartis</w:t>
    </w:r>
  </w:p>
  <w:p w14:paraId="705DA26C" w14:textId="43E4DA2C" w:rsidR="00CE078B" w:rsidRDefault="00CE078B" w:rsidP="00F812BD">
    <w:pPr>
      <w:spacing w:line="240" w:lineRule="auto"/>
      <w:rPr>
        <w:sz w:val="16"/>
        <w:szCs w:val="16"/>
      </w:rPr>
    </w:pPr>
    <w:r w:rsidRPr="00714923">
      <w:rPr>
        <w:sz w:val="16"/>
        <w:szCs w:val="16"/>
      </w:rPr>
      <w:t xml:space="preserve">Novartis </w:t>
    </w:r>
    <w:proofErr w:type="spellStart"/>
    <w:r w:rsidRPr="00714923">
      <w:rPr>
        <w:sz w:val="16"/>
        <w:szCs w:val="16"/>
      </w:rPr>
      <w:t>mění</w:t>
    </w:r>
    <w:proofErr w:type="spellEnd"/>
    <w:r w:rsidRPr="00714923">
      <w:rPr>
        <w:sz w:val="16"/>
        <w:szCs w:val="16"/>
      </w:rPr>
      <w:t xml:space="preserve"> </w:t>
    </w:r>
    <w:proofErr w:type="spellStart"/>
    <w:r w:rsidRPr="00714923">
      <w:rPr>
        <w:sz w:val="16"/>
        <w:szCs w:val="16"/>
      </w:rPr>
      <w:t>budoucnost</w:t>
    </w:r>
    <w:proofErr w:type="spellEnd"/>
    <w:r w:rsidRPr="00714923">
      <w:rPr>
        <w:sz w:val="16"/>
        <w:szCs w:val="16"/>
      </w:rPr>
      <w:t xml:space="preserve"> </w:t>
    </w:r>
    <w:proofErr w:type="spellStart"/>
    <w:r w:rsidRPr="00714923">
      <w:rPr>
        <w:sz w:val="16"/>
        <w:szCs w:val="16"/>
      </w:rPr>
      <w:t>medicíny</w:t>
    </w:r>
    <w:proofErr w:type="spellEnd"/>
    <w:r w:rsidRPr="00714923">
      <w:rPr>
        <w:sz w:val="16"/>
        <w:szCs w:val="16"/>
      </w:rPr>
      <w:t xml:space="preserve">, aby </w:t>
    </w:r>
    <w:proofErr w:type="spellStart"/>
    <w:r w:rsidRPr="00714923">
      <w:rPr>
        <w:sz w:val="16"/>
        <w:szCs w:val="16"/>
      </w:rPr>
      <w:t>zlepšil</w:t>
    </w:r>
    <w:proofErr w:type="spellEnd"/>
    <w:r w:rsidRPr="00714923">
      <w:rPr>
        <w:sz w:val="16"/>
        <w:szCs w:val="16"/>
      </w:rPr>
      <w:t xml:space="preserve"> a </w:t>
    </w:r>
    <w:proofErr w:type="spellStart"/>
    <w:r w:rsidRPr="00714923">
      <w:rPr>
        <w:sz w:val="16"/>
        <w:szCs w:val="16"/>
      </w:rPr>
      <w:t>prodloužil</w:t>
    </w:r>
    <w:proofErr w:type="spellEnd"/>
    <w:r w:rsidRPr="00714923">
      <w:rPr>
        <w:sz w:val="16"/>
        <w:szCs w:val="16"/>
      </w:rPr>
      <w:t xml:space="preserve"> </w:t>
    </w:r>
    <w:proofErr w:type="spellStart"/>
    <w:r w:rsidRPr="00714923">
      <w:rPr>
        <w:sz w:val="16"/>
        <w:szCs w:val="16"/>
      </w:rPr>
      <w:t>životy</w:t>
    </w:r>
    <w:proofErr w:type="spellEnd"/>
    <w:r w:rsidRPr="00714923">
      <w:rPr>
        <w:sz w:val="16"/>
        <w:szCs w:val="16"/>
      </w:rPr>
      <w:t xml:space="preserve"> </w:t>
    </w:r>
    <w:proofErr w:type="spellStart"/>
    <w:r w:rsidRPr="00714923">
      <w:rPr>
        <w:sz w:val="16"/>
        <w:szCs w:val="16"/>
      </w:rPr>
      <w:t>lidí</w:t>
    </w:r>
    <w:proofErr w:type="spellEnd"/>
    <w:r w:rsidRPr="00714923">
      <w:rPr>
        <w:sz w:val="16"/>
        <w:szCs w:val="16"/>
      </w:rPr>
      <w:t xml:space="preserve">. </w:t>
    </w:r>
    <w:proofErr w:type="spellStart"/>
    <w:r w:rsidRPr="00714923">
      <w:rPr>
        <w:sz w:val="16"/>
        <w:szCs w:val="16"/>
      </w:rPr>
      <w:t>Jako</w:t>
    </w:r>
    <w:proofErr w:type="spellEnd"/>
    <w:r w:rsidRPr="00714923">
      <w:rPr>
        <w:sz w:val="16"/>
        <w:szCs w:val="16"/>
      </w:rPr>
      <w:t xml:space="preserve"> </w:t>
    </w:r>
    <w:proofErr w:type="spellStart"/>
    <w:r w:rsidRPr="00714923">
      <w:rPr>
        <w:sz w:val="16"/>
        <w:szCs w:val="16"/>
      </w:rPr>
      <w:t>přední</w:t>
    </w:r>
    <w:proofErr w:type="spellEnd"/>
    <w:r w:rsidRPr="00714923">
      <w:rPr>
        <w:sz w:val="16"/>
        <w:szCs w:val="16"/>
      </w:rPr>
      <w:t xml:space="preserve"> </w:t>
    </w:r>
    <w:proofErr w:type="spellStart"/>
    <w:r w:rsidRPr="00714923">
      <w:rPr>
        <w:sz w:val="16"/>
        <w:szCs w:val="16"/>
      </w:rPr>
      <w:t>globální</w:t>
    </w:r>
    <w:proofErr w:type="spellEnd"/>
    <w:r w:rsidRPr="00714923">
      <w:rPr>
        <w:sz w:val="16"/>
        <w:szCs w:val="16"/>
      </w:rPr>
      <w:t xml:space="preserve"> </w:t>
    </w:r>
    <w:proofErr w:type="spellStart"/>
    <w:r w:rsidRPr="00714923">
      <w:rPr>
        <w:sz w:val="16"/>
        <w:szCs w:val="16"/>
      </w:rPr>
      <w:t>farmaceutická</w:t>
    </w:r>
    <w:proofErr w:type="spellEnd"/>
    <w:r w:rsidRPr="00714923">
      <w:rPr>
        <w:sz w:val="16"/>
        <w:szCs w:val="16"/>
      </w:rPr>
      <w:t xml:space="preserve"> </w:t>
    </w:r>
    <w:proofErr w:type="spellStart"/>
    <w:r w:rsidRPr="00714923">
      <w:rPr>
        <w:sz w:val="16"/>
        <w:szCs w:val="16"/>
      </w:rPr>
      <w:t>společnost</w:t>
    </w:r>
    <w:proofErr w:type="spellEnd"/>
    <w:r w:rsidRPr="00714923">
      <w:rPr>
        <w:sz w:val="16"/>
        <w:szCs w:val="16"/>
      </w:rPr>
      <w:t xml:space="preserve"> </w:t>
    </w:r>
    <w:proofErr w:type="spellStart"/>
    <w:r w:rsidRPr="00714923">
      <w:rPr>
        <w:sz w:val="16"/>
        <w:szCs w:val="16"/>
      </w:rPr>
      <w:t>využíváme</w:t>
    </w:r>
    <w:proofErr w:type="spellEnd"/>
    <w:r w:rsidRPr="00714923">
      <w:rPr>
        <w:sz w:val="16"/>
        <w:szCs w:val="16"/>
      </w:rPr>
      <w:t xml:space="preserve"> </w:t>
    </w:r>
    <w:proofErr w:type="spellStart"/>
    <w:r w:rsidRPr="00714923">
      <w:rPr>
        <w:sz w:val="16"/>
        <w:szCs w:val="16"/>
      </w:rPr>
      <w:t>vědu</w:t>
    </w:r>
    <w:proofErr w:type="spellEnd"/>
    <w:r w:rsidRPr="00714923">
      <w:rPr>
        <w:sz w:val="16"/>
        <w:szCs w:val="16"/>
      </w:rPr>
      <w:t xml:space="preserve"> a </w:t>
    </w:r>
    <w:proofErr w:type="spellStart"/>
    <w:r w:rsidRPr="00714923">
      <w:rPr>
        <w:sz w:val="16"/>
        <w:szCs w:val="16"/>
      </w:rPr>
      <w:t>digitální</w:t>
    </w:r>
    <w:proofErr w:type="spellEnd"/>
    <w:r w:rsidRPr="00714923">
      <w:rPr>
        <w:sz w:val="16"/>
        <w:szCs w:val="16"/>
      </w:rPr>
      <w:t xml:space="preserve"> </w:t>
    </w:r>
    <w:proofErr w:type="spellStart"/>
    <w:r w:rsidRPr="00714923">
      <w:rPr>
        <w:sz w:val="16"/>
        <w:szCs w:val="16"/>
      </w:rPr>
      <w:t>technologie</w:t>
    </w:r>
    <w:proofErr w:type="spellEnd"/>
    <w:r w:rsidRPr="00714923">
      <w:rPr>
        <w:sz w:val="16"/>
        <w:szCs w:val="16"/>
      </w:rPr>
      <w:t xml:space="preserve">, </w:t>
    </w:r>
    <w:proofErr w:type="spellStart"/>
    <w:r w:rsidRPr="00714923">
      <w:rPr>
        <w:sz w:val="16"/>
        <w:szCs w:val="16"/>
      </w:rPr>
      <w:t>abychom</w:t>
    </w:r>
    <w:proofErr w:type="spellEnd"/>
    <w:r w:rsidRPr="00714923">
      <w:rPr>
        <w:sz w:val="16"/>
        <w:szCs w:val="16"/>
      </w:rPr>
      <w:t xml:space="preserve"> </w:t>
    </w:r>
    <w:proofErr w:type="spellStart"/>
    <w:r w:rsidRPr="00714923">
      <w:rPr>
        <w:sz w:val="16"/>
        <w:szCs w:val="16"/>
      </w:rPr>
      <w:t>vytvořili</w:t>
    </w:r>
    <w:proofErr w:type="spellEnd"/>
    <w:r w:rsidRPr="00714923">
      <w:rPr>
        <w:sz w:val="16"/>
        <w:szCs w:val="16"/>
      </w:rPr>
      <w:t xml:space="preserve"> </w:t>
    </w:r>
    <w:proofErr w:type="spellStart"/>
    <w:r w:rsidRPr="00714923">
      <w:rPr>
        <w:sz w:val="16"/>
        <w:szCs w:val="16"/>
      </w:rPr>
      <w:t>transformativní</w:t>
    </w:r>
    <w:proofErr w:type="spellEnd"/>
    <w:r w:rsidRPr="00714923">
      <w:rPr>
        <w:sz w:val="16"/>
        <w:szCs w:val="16"/>
      </w:rPr>
      <w:t xml:space="preserve"> </w:t>
    </w:r>
    <w:proofErr w:type="spellStart"/>
    <w:r w:rsidRPr="00714923">
      <w:rPr>
        <w:sz w:val="16"/>
        <w:szCs w:val="16"/>
      </w:rPr>
      <w:t>léčby</w:t>
    </w:r>
    <w:proofErr w:type="spellEnd"/>
    <w:r w:rsidRPr="00714923">
      <w:rPr>
        <w:sz w:val="16"/>
        <w:szCs w:val="16"/>
      </w:rPr>
      <w:t xml:space="preserve"> a </w:t>
    </w:r>
    <w:proofErr w:type="spellStart"/>
    <w:r w:rsidRPr="00714923">
      <w:rPr>
        <w:sz w:val="16"/>
        <w:szCs w:val="16"/>
      </w:rPr>
      <w:t>odpověděli</w:t>
    </w:r>
    <w:proofErr w:type="spellEnd"/>
    <w:r w:rsidRPr="00714923">
      <w:rPr>
        <w:sz w:val="16"/>
        <w:szCs w:val="16"/>
      </w:rPr>
      <w:t xml:space="preserve"> </w:t>
    </w:r>
    <w:proofErr w:type="spellStart"/>
    <w:r w:rsidRPr="00714923">
      <w:rPr>
        <w:sz w:val="16"/>
        <w:szCs w:val="16"/>
      </w:rPr>
      <w:t>na</w:t>
    </w:r>
    <w:proofErr w:type="spellEnd"/>
    <w:r w:rsidRPr="00714923">
      <w:rPr>
        <w:sz w:val="16"/>
        <w:szCs w:val="16"/>
      </w:rPr>
      <w:t xml:space="preserve"> </w:t>
    </w:r>
    <w:proofErr w:type="spellStart"/>
    <w:r w:rsidRPr="00714923">
      <w:rPr>
        <w:sz w:val="16"/>
        <w:szCs w:val="16"/>
      </w:rPr>
      <w:t>potřeby</w:t>
    </w:r>
    <w:proofErr w:type="spellEnd"/>
    <w:r w:rsidRPr="00714923">
      <w:rPr>
        <w:sz w:val="16"/>
        <w:szCs w:val="16"/>
      </w:rPr>
      <w:t xml:space="preserve"> </w:t>
    </w:r>
    <w:proofErr w:type="spellStart"/>
    <w:r w:rsidRPr="00714923">
      <w:rPr>
        <w:sz w:val="16"/>
        <w:szCs w:val="16"/>
      </w:rPr>
      <w:t>dnešní</w:t>
    </w:r>
    <w:proofErr w:type="spellEnd"/>
    <w:r w:rsidRPr="00714923">
      <w:rPr>
        <w:sz w:val="16"/>
        <w:szCs w:val="16"/>
      </w:rPr>
      <w:t xml:space="preserve"> </w:t>
    </w:r>
    <w:proofErr w:type="spellStart"/>
    <w:r w:rsidRPr="00714923">
      <w:rPr>
        <w:sz w:val="16"/>
        <w:szCs w:val="16"/>
      </w:rPr>
      <w:t>medicíny</w:t>
    </w:r>
    <w:proofErr w:type="spellEnd"/>
    <w:r w:rsidRPr="00714923">
      <w:rPr>
        <w:sz w:val="16"/>
        <w:szCs w:val="16"/>
      </w:rPr>
      <w:t xml:space="preserve">. V </w:t>
    </w:r>
    <w:proofErr w:type="spellStart"/>
    <w:r w:rsidRPr="00714923">
      <w:rPr>
        <w:sz w:val="16"/>
        <w:szCs w:val="16"/>
      </w:rPr>
      <w:t>prosesu</w:t>
    </w:r>
    <w:proofErr w:type="spellEnd"/>
    <w:r w:rsidRPr="00714923">
      <w:rPr>
        <w:sz w:val="16"/>
        <w:szCs w:val="16"/>
      </w:rPr>
      <w:t xml:space="preserve"> </w:t>
    </w:r>
    <w:proofErr w:type="spellStart"/>
    <w:r w:rsidRPr="00714923">
      <w:rPr>
        <w:sz w:val="16"/>
        <w:szCs w:val="16"/>
      </w:rPr>
      <w:t>hledání</w:t>
    </w:r>
    <w:proofErr w:type="spellEnd"/>
    <w:r w:rsidRPr="00714923">
      <w:rPr>
        <w:sz w:val="16"/>
        <w:szCs w:val="16"/>
      </w:rPr>
      <w:t xml:space="preserve"> </w:t>
    </w:r>
    <w:proofErr w:type="spellStart"/>
    <w:r w:rsidRPr="00714923">
      <w:rPr>
        <w:sz w:val="16"/>
        <w:szCs w:val="16"/>
      </w:rPr>
      <w:t>nových</w:t>
    </w:r>
    <w:proofErr w:type="spellEnd"/>
    <w:r w:rsidRPr="00714923">
      <w:rPr>
        <w:sz w:val="16"/>
        <w:szCs w:val="16"/>
      </w:rPr>
      <w:t xml:space="preserve"> </w:t>
    </w:r>
    <w:proofErr w:type="spellStart"/>
    <w:r w:rsidRPr="00714923">
      <w:rPr>
        <w:sz w:val="16"/>
        <w:szCs w:val="16"/>
      </w:rPr>
      <w:t>léčeb</w:t>
    </w:r>
    <w:proofErr w:type="spellEnd"/>
    <w:r w:rsidRPr="00714923">
      <w:rPr>
        <w:sz w:val="16"/>
        <w:szCs w:val="16"/>
      </w:rPr>
      <w:t xml:space="preserve"> </w:t>
    </w:r>
    <w:proofErr w:type="spellStart"/>
    <w:r w:rsidRPr="00714923">
      <w:rPr>
        <w:sz w:val="16"/>
        <w:szCs w:val="16"/>
      </w:rPr>
      <w:t>patříme</w:t>
    </w:r>
    <w:proofErr w:type="spellEnd"/>
    <w:r w:rsidRPr="00714923">
      <w:rPr>
        <w:sz w:val="16"/>
        <w:szCs w:val="16"/>
      </w:rPr>
      <w:t xml:space="preserve"> </w:t>
    </w:r>
    <w:proofErr w:type="spellStart"/>
    <w:r w:rsidRPr="00714923">
      <w:rPr>
        <w:sz w:val="16"/>
        <w:szCs w:val="16"/>
      </w:rPr>
      <w:t>mezi</w:t>
    </w:r>
    <w:proofErr w:type="spellEnd"/>
    <w:r w:rsidRPr="00714923">
      <w:rPr>
        <w:sz w:val="16"/>
        <w:szCs w:val="16"/>
      </w:rPr>
      <w:t xml:space="preserve"> </w:t>
    </w:r>
    <w:proofErr w:type="spellStart"/>
    <w:r w:rsidRPr="00714923">
      <w:rPr>
        <w:sz w:val="16"/>
        <w:szCs w:val="16"/>
      </w:rPr>
      <w:t>společnosti</w:t>
    </w:r>
    <w:proofErr w:type="spellEnd"/>
    <w:r w:rsidRPr="00714923">
      <w:rPr>
        <w:sz w:val="16"/>
        <w:szCs w:val="16"/>
      </w:rPr>
      <w:t xml:space="preserve">, </w:t>
    </w:r>
    <w:proofErr w:type="spellStart"/>
    <w:r w:rsidRPr="00714923">
      <w:rPr>
        <w:sz w:val="16"/>
        <w:szCs w:val="16"/>
      </w:rPr>
      <w:t>které</w:t>
    </w:r>
    <w:proofErr w:type="spellEnd"/>
    <w:r w:rsidRPr="00714923">
      <w:rPr>
        <w:sz w:val="16"/>
        <w:szCs w:val="16"/>
      </w:rPr>
      <w:t xml:space="preserve"> </w:t>
    </w:r>
    <w:proofErr w:type="spellStart"/>
    <w:r w:rsidRPr="00714923">
      <w:rPr>
        <w:sz w:val="16"/>
        <w:szCs w:val="16"/>
      </w:rPr>
      <w:t>investují</w:t>
    </w:r>
    <w:proofErr w:type="spellEnd"/>
    <w:r w:rsidRPr="00714923">
      <w:rPr>
        <w:sz w:val="16"/>
        <w:szCs w:val="16"/>
      </w:rPr>
      <w:t xml:space="preserve"> </w:t>
    </w:r>
    <w:proofErr w:type="spellStart"/>
    <w:r w:rsidRPr="00714923">
      <w:rPr>
        <w:sz w:val="16"/>
        <w:szCs w:val="16"/>
      </w:rPr>
      <w:t>nejvíce</w:t>
    </w:r>
    <w:proofErr w:type="spellEnd"/>
    <w:r w:rsidRPr="00714923">
      <w:rPr>
        <w:sz w:val="16"/>
        <w:szCs w:val="16"/>
      </w:rPr>
      <w:t xml:space="preserve"> </w:t>
    </w:r>
    <w:proofErr w:type="spellStart"/>
    <w:r w:rsidRPr="00714923">
      <w:rPr>
        <w:sz w:val="16"/>
        <w:szCs w:val="16"/>
      </w:rPr>
      <w:t>prostředků</w:t>
    </w:r>
    <w:proofErr w:type="spellEnd"/>
    <w:r w:rsidRPr="00714923">
      <w:rPr>
        <w:sz w:val="16"/>
        <w:szCs w:val="16"/>
      </w:rPr>
      <w:t xml:space="preserve"> do </w:t>
    </w:r>
    <w:proofErr w:type="spellStart"/>
    <w:r w:rsidRPr="00714923">
      <w:rPr>
        <w:sz w:val="16"/>
        <w:szCs w:val="16"/>
      </w:rPr>
      <w:t>výzkumu</w:t>
    </w:r>
    <w:proofErr w:type="spellEnd"/>
    <w:r w:rsidRPr="00714923">
      <w:rPr>
        <w:sz w:val="16"/>
        <w:szCs w:val="16"/>
      </w:rPr>
      <w:t xml:space="preserve"> a </w:t>
    </w:r>
    <w:proofErr w:type="spellStart"/>
    <w:r w:rsidRPr="00714923">
      <w:rPr>
        <w:sz w:val="16"/>
        <w:szCs w:val="16"/>
      </w:rPr>
      <w:t>vývoje</w:t>
    </w:r>
    <w:proofErr w:type="spellEnd"/>
    <w:r w:rsidRPr="00714923">
      <w:rPr>
        <w:sz w:val="16"/>
        <w:szCs w:val="16"/>
      </w:rPr>
      <w:t xml:space="preserve">. </w:t>
    </w:r>
    <w:proofErr w:type="spellStart"/>
    <w:r w:rsidRPr="00714923">
      <w:rPr>
        <w:sz w:val="16"/>
        <w:szCs w:val="16"/>
      </w:rPr>
      <w:t>Léčivé</w:t>
    </w:r>
    <w:proofErr w:type="spellEnd"/>
    <w:r w:rsidRPr="00714923">
      <w:rPr>
        <w:sz w:val="16"/>
        <w:szCs w:val="16"/>
      </w:rPr>
      <w:t xml:space="preserve"> </w:t>
    </w:r>
    <w:proofErr w:type="spellStart"/>
    <w:r w:rsidRPr="00714923">
      <w:rPr>
        <w:sz w:val="16"/>
        <w:szCs w:val="16"/>
      </w:rPr>
      <w:t>přípravky</w:t>
    </w:r>
    <w:proofErr w:type="spellEnd"/>
    <w:r w:rsidRPr="00714923">
      <w:rPr>
        <w:sz w:val="16"/>
        <w:szCs w:val="16"/>
      </w:rPr>
      <w:t xml:space="preserve"> Novartis se </w:t>
    </w:r>
    <w:proofErr w:type="spellStart"/>
    <w:r w:rsidRPr="00714923">
      <w:rPr>
        <w:sz w:val="16"/>
        <w:szCs w:val="16"/>
      </w:rPr>
      <w:t>každoročně</w:t>
    </w:r>
    <w:proofErr w:type="spellEnd"/>
    <w:r w:rsidRPr="00714923">
      <w:rPr>
        <w:sz w:val="16"/>
        <w:szCs w:val="16"/>
      </w:rPr>
      <w:t xml:space="preserve"> </w:t>
    </w:r>
    <w:proofErr w:type="spellStart"/>
    <w:r w:rsidRPr="00714923">
      <w:rPr>
        <w:sz w:val="16"/>
        <w:szCs w:val="16"/>
      </w:rPr>
      <w:t>dostanou</w:t>
    </w:r>
    <w:proofErr w:type="spellEnd"/>
    <w:r w:rsidRPr="00714923">
      <w:rPr>
        <w:sz w:val="16"/>
        <w:szCs w:val="16"/>
      </w:rPr>
      <w:t xml:space="preserve"> k 800 </w:t>
    </w:r>
    <w:proofErr w:type="spellStart"/>
    <w:r w:rsidRPr="00714923">
      <w:rPr>
        <w:sz w:val="16"/>
        <w:szCs w:val="16"/>
      </w:rPr>
      <w:t>milionům</w:t>
    </w:r>
    <w:proofErr w:type="spellEnd"/>
    <w:r w:rsidRPr="00714923">
      <w:rPr>
        <w:sz w:val="16"/>
        <w:szCs w:val="16"/>
      </w:rPr>
      <w:t xml:space="preserve"> </w:t>
    </w:r>
    <w:proofErr w:type="spellStart"/>
    <w:r w:rsidRPr="00714923">
      <w:rPr>
        <w:sz w:val="16"/>
        <w:szCs w:val="16"/>
      </w:rPr>
      <w:t>lidí</w:t>
    </w:r>
    <w:proofErr w:type="spellEnd"/>
    <w:r w:rsidRPr="00714923">
      <w:rPr>
        <w:sz w:val="16"/>
        <w:szCs w:val="16"/>
      </w:rPr>
      <w:t xml:space="preserve"> po </w:t>
    </w:r>
    <w:proofErr w:type="spellStart"/>
    <w:r w:rsidRPr="00714923">
      <w:rPr>
        <w:sz w:val="16"/>
        <w:szCs w:val="16"/>
      </w:rPr>
      <w:t>celém</w:t>
    </w:r>
    <w:proofErr w:type="spellEnd"/>
    <w:r w:rsidRPr="00714923">
      <w:rPr>
        <w:sz w:val="16"/>
        <w:szCs w:val="16"/>
      </w:rPr>
      <w:t xml:space="preserve"> </w:t>
    </w:r>
    <w:proofErr w:type="spellStart"/>
    <w:r w:rsidRPr="00714923">
      <w:rPr>
        <w:sz w:val="16"/>
        <w:szCs w:val="16"/>
      </w:rPr>
      <w:t>světě</w:t>
    </w:r>
    <w:proofErr w:type="spellEnd"/>
    <w:r w:rsidRPr="00714923">
      <w:rPr>
        <w:sz w:val="16"/>
        <w:szCs w:val="16"/>
      </w:rPr>
      <w:t xml:space="preserve">. </w:t>
    </w:r>
    <w:proofErr w:type="spellStart"/>
    <w:r w:rsidRPr="00714923">
      <w:rPr>
        <w:sz w:val="16"/>
        <w:szCs w:val="16"/>
      </w:rPr>
      <w:t>Stále</w:t>
    </w:r>
    <w:proofErr w:type="spellEnd"/>
    <w:r w:rsidRPr="00714923">
      <w:rPr>
        <w:sz w:val="16"/>
        <w:szCs w:val="16"/>
      </w:rPr>
      <w:t xml:space="preserve"> </w:t>
    </w:r>
    <w:proofErr w:type="spellStart"/>
    <w:r w:rsidRPr="00714923">
      <w:rPr>
        <w:sz w:val="16"/>
        <w:szCs w:val="16"/>
      </w:rPr>
      <w:t>hledáme</w:t>
    </w:r>
    <w:proofErr w:type="spellEnd"/>
    <w:r w:rsidRPr="00714923">
      <w:rPr>
        <w:sz w:val="16"/>
        <w:szCs w:val="16"/>
      </w:rPr>
      <w:t xml:space="preserve"> </w:t>
    </w:r>
    <w:proofErr w:type="spellStart"/>
    <w:r w:rsidRPr="00714923">
      <w:rPr>
        <w:sz w:val="16"/>
        <w:szCs w:val="16"/>
      </w:rPr>
      <w:t>cesty</w:t>
    </w:r>
    <w:proofErr w:type="spellEnd"/>
    <w:r w:rsidRPr="00714923">
      <w:rPr>
        <w:sz w:val="16"/>
        <w:szCs w:val="16"/>
      </w:rPr>
      <w:t xml:space="preserve">, jak </w:t>
    </w:r>
    <w:proofErr w:type="spellStart"/>
    <w:r w:rsidRPr="00714923">
      <w:rPr>
        <w:sz w:val="16"/>
        <w:szCs w:val="16"/>
      </w:rPr>
      <w:t>rozšířit</w:t>
    </w:r>
    <w:proofErr w:type="spellEnd"/>
    <w:r w:rsidRPr="00714923">
      <w:rPr>
        <w:sz w:val="16"/>
        <w:szCs w:val="16"/>
      </w:rPr>
      <w:t xml:space="preserve"> </w:t>
    </w:r>
    <w:proofErr w:type="spellStart"/>
    <w:r w:rsidRPr="00714923">
      <w:rPr>
        <w:sz w:val="16"/>
        <w:szCs w:val="16"/>
      </w:rPr>
      <w:t>přístup</w:t>
    </w:r>
    <w:proofErr w:type="spellEnd"/>
    <w:r w:rsidRPr="00714923">
      <w:rPr>
        <w:sz w:val="16"/>
        <w:szCs w:val="16"/>
      </w:rPr>
      <w:t xml:space="preserve"> k </w:t>
    </w:r>
    <w:proofErr w:type="spellStart"/>
    <w:r w:rsidRPr="00714923">
      <w:rPr>
        <w:sz w:val="16"/>
        <w:szCs w:val="16"/>
      </w:rPr>
      <w:t>našim</w:t>
    </w:r>
    <w:proofErr w:type="spellEnd"/>
    <w:r w:rsidRPr="00714923">
      <w:rPr>
        <w:sz w:val="16"/>
        <w:szCs w:val="16"/>
      </w:rPr>
      <w:t xml:space="preserve"> </w:t>
    </w:r>
    <w:proofErr w:type="spellStart"/>
    <w:r w:rsidRPr="00714923">
      <w:rPr>
        <w:sz w:val="16"/>
        <w:szCs w:val="16"/>
      </w:rPr>
      <w:t>nejnovějším</w:t>
    </w:r>
    <w:proofErr w:type="spellEnd"/>
    <w:r w:rsidRPr="00714923">
      <w:rPr>
        <w:sz w:val="16"/>
        <w:szCs w:val="16"/>
      </w:rPr>
      <w:t xml:space="preserve"> </w:t>
    </w:r>
    <w:proofErr w:type="spellStart"/>
    <w:r w:rsidRPr="00714923">
      <w:rPr>
        <w:sz w:val="16"/>
        <w:szCs w:val="16"/>
      </w:rPr>
      <w:t>přípravkům</w:t>
    </w:r>
    <w:proofErr w:type="spellEnd"/>
    <w:r w:rsidRPr="00714923">
      <w:rPr>
        <w:sz w:val="16"/>
        <w:szCs w:val="16"/>
      </w:rPr>
      <w:t xml:space="preserve">. Novartis po </w:t>
    </w:r>
    <w:proofErr w:type="spellStart"/>
    <w:r w:rsidRPr="00714923">
      <w:rPr>
        <w:sz w:val="16"/>
        <w:szCs w:val="16"/>
      </w:rPr>
      <w:t>celém</w:t>
    </w:r>
    <w:proofErr w:type="spellEnd"/>
    <w:r w:rsidRPr="00714923">
      <w:rPr>
        <w:sz w:val="16"/>
        <w:szCs w:val="16"/>
      </w:rPr>
      <w:t xml:space="preserve"> </w:t>
    </w:r>
    <w:proofErr w:type="spellStart"/>
    <w:r w:rsidRPr="00714923">
      <w:rPr>
        <w:sz w:val="16"/>
        <w:szCs w:val="16"/>
      </w:rPr>
      <w:t>světě</w:t>
    </w:r>
    <w:proofErr w:type="spellEnd"/>
    <w:r w:rsidRPr="00714923">
      <w:rPr>
        <w:sz w:val="16"/>
        <w:szCs w:val="16"/>
      </w:rPr>
      <w:t xml:space="preserve"> </w:t>
    </w:r>
    <w:proofErr w:type="spellStart"/>
    <w:r w:rsidRPr="00714923">
      <w:rPr>
        <w:sz w:val="16"/>
        <w:szCs w:val="16"/>
      </w:rPr>
      <w:t>zaměstnává</w:t>
    </w:r>
    <w:proofErr w:type="spellEnd"/>
    <w:r w:rsidRPr="00714923">
      <w:rPr>
        <w:sz w:val="16"/>
        <w:szCs w:val="16"/>
      </w:rPr>
      <w:t xml:space="preserve"> </w:t>
    </w:r>
    <w:proofErr w:type="spellStart"/>
    <w:r w:rsidRPr="00714923">
      <w:rPr>
        <w:sz w:val="16"/>
        <w:szCs w:val="16"/>
      </w:rPr>
      <w:t>více</w:t>
    </w:r>
    <w:proofErr w:type="spellEnd"/>
    <w:r w:rsidRPr="00714923">
      <w:rPr>
        <w:sz w:val="16"/>
        <w:szCs w:val="16"/>
      </w:rPr>
      <w:t xml:space="preserve"> </w:t>
    </w:r>
    <w:proofErr w:type="spellStart"/>
    <w:r w:rsidRPr="00714923">
      <w:rPr>
        <w:sz w:val="16"/>
        <w:szCs w:val="16"/>
      </w:rPr>
      <w:t>než</w:t>
    </w:r>
    <w:proofErr w:type="spellEnd"/>
    <w:r w:rsidRPr="00714923">
      <w:rPr>
        <w:sz w:val="16"/>
        <w:szCs w:val="16"/>
      </w:rPr>
      <w:t xml:space="preserve"> 109 </w:t>
    </w:r>
    <w:proofErr w:type="spellStart"/>
    <w:r w:rsidRPr="00714923">
      <w:rPr>
        <w:sz w:val="16"/>
        <w:szCs w:val="16"/>
      </w:rPr>
      <w:t>tisíc</w:t>
    </w:r>
    <w:proofErr w:type="spellEnd"/>
    <w:r w:rsidRPr="00714923">
      <w:rPr>
        <w:sz w:val="16"/>
        <w:szCs w:val="16"/>
      </w:rPr>
      <w:t xml:space="preserve"> </w:t>
    </w:r>
    <w:proofErr w:type="spellStart"/>
    <w:r w:rsidRPr="00714923">
      <w:rPr>
        <w:sz w:val="16"/>
        <w:szCs w:val="16"/>
      </w:rPr>
      <w:t>lidí</w:t>
    </w:r>
    <w:proofErr w:type="spellEnd"/>
    <w:r w:rsidRPr="00714923">
      <w:rPr>
        <w:sz w:val="16"/>
        <w:szCs w:val="16"/>
      </w:rPr>
      <w:t xml:space="preserve">, </w:t>
    </w:r>
    <w:proofErr w:type="spellStart"/>
    <w:r w:rsidRPr="00714923">
      <w:rPr>
        <w:sz w:val="16"/>
        <w:szCs w:val="16"/>
      </w:rPr>
      <w:t>více</w:t>
    </w:r>
    <w:proofErr w:type="spellEnd"/>
    <w:r w:rsidRPr="00714923">
      <w:rPr>
        <w:sz w:val="16"/>
        <w:szCs w:val="16"/>
      </w:rPr>
      <w:t xml:space="preserve"> </w:t>
    </w:r>
    <w:proofErr w:type="spellStart"/>
    <w:r w:rsidRPr="00714923">
      <w:rPr>
        <w:sz w:val="16"/>
        <w:szCs w:val="16"/>
      </w:rPr>
      <w:t>než</w:t>
    </w:r>
    <w:proofErr w:type="spellEnd"/>
    <w:r w:rsidRPr="00714923">
      <w:rPr>
        <w:sz w:val="16"/>
        <w:szCs w:val="16"/>
      </w:rPr>
      <w:t xml:space="preserve"> 140 </w:t>
    </w:r>
    <w:proofErr w:type="spellStart"/>
    <w:r w:rsidRPr="00714923">
      <w:rPr>
        <w:sz w:val="16"/>
        <w:szCs w:val="16"/>
      </w:rPr>
      <w:t>národností</w:t>
    </w:r>
    <w:proofErr w:type="spellEnd"/>
    <w:r w:rsidRPr="00714923">
      <w:rPr>
        <w:sz w:val="16"/>
        <w:szCs w:val="16"/>
      </w:rPr>
      <w:t xml:space="preserve">. </w:t>
    </w:r>
    <w:proofErr w:type="spellStart"/>
    <w:r w:rsidRPr="00714923">
      <w:rPr>
        <w:sz w:val="16"/>
        <w:szCs w:val="16"/>
      </w:rPr>
      <w:t>Více</w:t>
    </w:r>
    <w:proofErr w:type="spellEnd"/>
    <w:r w:rsidRPr="00714923">
      <w:rPr>
        <w:sz w:val="16"/>
        <w:szCs w:val="16"/>
      </w:rPr>
      <w:t xml:space="preserve"> </w:t>
    </w:r>
    <w:proofErr w:type="spellStart"/>
    <w:r w:rsidRPr="00714923">
      <w:rPr>
        <w:sz w:val="16"/>
        <w:szCs w:val="16"/>
      </w:rPr>
      <w:t>informací</w:t>
    </w:r>
    <w:proofErr w:type="spellEnd"/>
    <w:r w:rsidRPr="00714923">
      <w:rPr>
        <w:sz w:val="16"/>
        <w:szCs w:val="16"/>
      </w:rPr>
      <w:t xml:space="preserve"> </w:t>
    </w:r>
    <w:proofErr w:type="spellStart"/>
    <w:r w:rsidRPr="00714923">
      <w:rPr>
        <w:sz w:val="16"/>
        <w:szCs w:val="16"/>
      </w:rPr>
      <w:t>na</w:t>
    </w:r>
    <w:proofErr w:type="spellEnd"/>
    <w:r w:rsidRPr="00714923">
      <w:rPr>
        <w:sz w:val="16"/>
        <w:szCs w:val="16"/>
      </w:rPr>
      <w:t xml:space="preserve"> </w:t>
    </w:r>
    <w:hyperlink r:id="rId1" w:history="1">
      <w:r w:rsidRPr="00714923">
        <w:rPr>
          <w:rStyle w:val="Hyperlink"/>
          <w:color w:val="0460A9" w:themeColor="accent1"/>
          <w:sz w:val="16"/>
          <w:szCs w:val="16"/>
          <w:u w:val="single"/>
        </w:rPr>
        <w:t>www.novartis.cz</w:t>
      </w:r>
    </w:hyperlink>
    <w:r w:rsidRPr="00714923">
      <w:rPr>
        <w:sz w:val="16"/>
        <w:szCs w:val="16"/>
      </w:rPr>
      <w:t xml:space="preserve">. </w:t>
    </w:r>
  </w:p>
  <w:p w14:paraId="3D929A75" w14:textId="3C3C577E" w:rsidR="00606E99" w:rsidRDefault="00606E99" w:rsidP="00F812BD">
    <w:pPr>
      <w:spacing w:line="240" w:lineRule="auto"/>
      <w:rPr>
        <w:sz w:val="16"/>
        <w:szCs w:val="16"/>
      </w:rPr>
    </w:pPr>
  </w:p>
  <w:p w14:paraId="71F54035" w14:textId="0B2DB231" w:rsidR="00606E99" w:rsidRPr="00606E99" w:rsidRDefault="00606E99" w:rsidP="00F812BD">
    <w:pPr>
      <w:spacing w:line="240" w:lineRule="auto"/>
      <w:rPr>
        <w:rFonts w:ascii="Times New Roman" w:eastAsia="Times New Roman" w:hAnsi="Times New Roman" w:cs="Times New Roman"/>
        <w:sz w:val="24"/>
        <w:szCs w:val="24"/>
        <w:lang w:val="en-CZ" w:eastAsia="en-GB"/>
      </w:rPr>
    </w:pPr>
    <w:r w:rsidRPr="00606E99">
      <w:rPr>
        <w:rFonts w:ascii="Arial" w:eastAsia="Times New Roman" w:hAnsi="Arial" w:cs="Arial"/>
        <w:color w:val="000000"/>
        <w:shd w:val="clear" w:color="auto" w:fill="FFFFFF"/>
        <w:lang w:val="en-CZ" w:eastAsia="en-GB"/>
      </w:rPr>
      <w:t>CZ2011304367/11/2020</w:t>
    </w:r>
  </w:p>
  <w:p w14:paraId="532CEC24" w14:textId="77777777" w:rsidR="00CE078B" w:rsidRPr="00594CA1" w:rsidRDefault="00CE078B" w:rsidP="00CE078B">
    <w:pPr>
      <w:rPr>
        <w:lang w:val="fr-CH"/>
      </w:rPr>
    </w:pPr>
  </w:p>
  <w:p w14:paraId="7D6BF1EC" w14:textId="77777777" w:rsidR="00CE078B" w:rsidRPr="00CE078B" w:rsidRDefault="00CE078B" w:rsidP="00CE0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CEA5F" w14:textId="77777777" w:rsidR="007D74B9" w:rsidRDefault="007D74B9" w:rsidP="00852473">
      <w:pPr>
        <w:spacing w:line="240" w:lineRule="auto"/>
      </w:pPr>
      <w:r>
        <w:separator/>
      </w:r>
    </w:p>
  </w:footnote>
  <w:footnote w:type="continuationSeparator" w:id="0">
    <w:p w14:paraId="18C9FD0F" w14:textId="77777777" w:rsidR="007D74B9" w:rsidRDefault="007D74B9" w:rsidP="00852473">
      <w:pPr>
        <w:spacing w:line="240" w:lineRule="auto"/>
      </w:pPr>
      <w:r>
        <w:continuationSeparator/>
      </w:r>
    </w:p>
  </w:footnote>
  <w:footnote w:type="continuationNotice" w:id="1">
    <w:p w14:paraId="026093F6" w14:textId="77777777" w:rsidR="007D74B9" w:rsidRDefault="007D74B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2F075" w14:textId="77777777" w:rsidR="00EA077B" w:rsidRDefault="00EA077B">
    <w:pPr>
      <w:pStyle w:val="Header"/>
    </w:pPr>
  </w:p>
  <w:p w14:paraId="2B3F96EA" w14:textId="77777777" w:rsidR="00EA077B" w:rsidRDefault="00EA077B">
    <w:pPr>
      <w:pStyle w:val="Header"/>
    </w:pPr>
  </w:p>
  <w:p w14:paraId="418D63C0" w14:textId="77777777" w:rsidR="00EA077B" w:rsidRDefault="00EA077B">
    <w:pPr>
      <w:pStyle w:val="Header"/>
    </w:pPr>
  </w:p>
  <w:p w14:paraId="6838A74C" w14:textId="77777777" w:rsidR="00EA077B" w:rsidRDefault="00EA07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ACF70" w14:textId="77777777" w:rsidR="00EA077B" w:rsidRDefault="00EA077B">
    <w:pPr>
      <w:pStyle w:val="Header"/>
    </w:pPr>
    <w:r w:rsidRPr="00254C56">
      <w:rPr>
        <w:noProof/>
      </w:rPr>
      <w:drawing>
        <wp:anchor distT="0" distB="0" distL="114300" distR="114300" simplePos="0" relativeHeight="251658240" behindDoc="0" locked="0" layoutInCell="1" allowOverlap="1" wp14:anchorId="6D41E199" wp14:editId="1378950F">
          <wp:simplePos x="0" y="0"/>
          <wp:positionH relativeFrom="page">
            <wp:posOffset>1238250</wp:posOffset>
          </wp:positionH>
          <wp:positionV relativeFrom="page">
            <wp:posOffset>310515</wp:posOffset>
          </wp:positionV>
          <wp:extent cx="5943600" cy="15748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ter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74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C56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3FB1846" wp14:editId="22DEF545">
              <wp:simplePos x="0" y="0"/>
              <wp:positionH relativeFrom="column">
                <wp:posOffset>-1333500</wp:posOffset>
              </wp:positionH>
              <wp:positionV relativeFrom="paragraph">
                <wp:posOffset>-57150</wp:posOffset>
              </wp:positionV>
              <wp:extent cx="1259840" cy="163830"/>
              <wp:effectExtent l="0" t="0" r="0" b="1270"/>
              <wp:wrapNone/>
              <wp:docPr id="10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9840" cy="16383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B8FF33" id="Rectangle 1" o:spid="_x0000_s1026" style="position:absolute;margin-left:-105pt;margin-top:-4.5pt;width:99.2pt;height:12.9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" fillcolor="#8d1f1b [3207]" stroked="f" strokeweight="1pt">
              <v:stroke endcap="square"/>
            </v:rect>
          </w:pict>
        </mc:Fallback>
      </mc:AlternateContent>
    </w:r>
    <w:r w:rsidRPr="00254C5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E74289D" wp14:editId="2946F2FE">
              <wp:simplePos x="0" y="0"/>
              <wp:positionH relativeFrom="page">
                <wp:posOffset>5350510</wp:posOffset>
              </wp:positionH>
              <wp:positionV relativeFrom="page">
                <wp:posOffset>826135</wp:posOffset>
              </wp:positionV>
              <wp:extent cx="1979930" cy="1619885"/>
              <wp:effectExtent l="0" t="0" r="1270" b="762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993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5D1359" w14:textId="77777777" w:rsidR="009C2863" w:rsidRDefault="00EA077B" w:rsidP="009C2863">
                          <w:pPr>
                            <w:pStyle w:val="AddressInformation"/>
                          </w:pPr>
                          <w:r w:rsidRPr="006D6B53">
                            <w:rPr>
                              <w:b/>
                              <w:bCs/>
                              <w:color w:val="0460A9"/>
                              <w:lang w:val="fr-CH"/>
                            </w:rPr>
                            <w:t>Novartis </w:t>
                          </w:r>
                          <w:proofErr w:type="spellStart"/>
                          <w:r w:rsidR="009C2863">
                            <w:rPr>
                              <w:b/>
                              <w:bCs/>
                              <w:color w:val="0460A9"/>
                              <w:lang w:val="fr-CH"/>
                            </w:rPr>
                            <w:t>s.r.o</w:t>
                          </w:r>
                          <w:proofErr w:type="spellEnd"/>
                          <w:r w:rsidR="009C2863">
                            <w:rPr>
                              <w:b/>
                              <w:bCs/>
                              <w:color w:val="0460A9"/>
                              <w:lang w:val="fr-CH"/>
                            </w:rPr>
                            <w:t>.</w:t>
                          </w:r>
                          <w:r w:rsidR="009C2863">
                            <w:rPr>
                              <w:b/>
                              <w:bCs/>
                              <w:color w:val="0460A9"/>
                              <w:lang w:val="fr-CH"/>
                            </w:rPr>
                            <w:br/>
                          </w:r>
                          <w:r w:rsidR="009C2863">
                            <w:t xml:space="preserve">Na </w:t>
                          </w:r>
                          <w:proofErr w:type="spellStart"/>
                          <w:r w:rsidR="009C2863">
                            <w:t>Pankráci</w:t>
                          </w:r>
                          <w:proofErr w:type="spellEnd"/>
                          <w:r w:rsidR="009C2863">
                            <w:t xml:space="preserve"> 1724/129</w:t>
                          </w:r>
                        </w:p>
                        <w:p w14:paraId="65BC2063" w14:textId="77777777" w:rsidR="009C2863" w:rsidRDefault="009C2863" w:rsidP="009C2863">
                          <w:pPr>
                            <w:pStyle w:val="AddressInformation"/>
                          </w:pPr>
                          <w:r>
                            <w:t>140 00 Praha 4</w:t>
                          </w:r>
                        </w:p>
                        <w:p w14:paraId="7D3354BF" w14:textId="77777777" w:rsidR="009C2863" w:rsidRDefault="009C2863" w:rsidP="009C2863">
                          <w:pPr>
                            <w:pStyle w:val="AddressInformation"/>
                          </w:pPr>
                          <w:r>
                            <w:t>Czech Republic</w:t>
                          </w:r>
                        </w:p>
                        <w:p w14:paraId="35471AF9" w14:textId="77777777" w:rsidR="00EA077B" w:rsidRPr="006D6B53" w:rsidRDefault="00EA077B" w:rsidP="00254C56">
                          <w:pPr>
                            <w:spacing w:line="200" w:lineRule="atLeast"/>
                            <w:rPr>
                              <w:b/>
                              <w:bCs/>
                              <w:color w:val="0460A9"/>
                              <w:sz w:val="16"/>
                              <w:szCs w:val="16"/>
                              <w:lang w:val="fr-CH"/>
                            </w:rPr>
                          </w:pPr>
                          <w:r w:rsidRPr="006D6B53">
                            <w:rPr>
                              <w:b/>
                              <w:bCs/>
                              <w:color w:val="0460A9"/>
                              <w:sz w:val="16"/>
                              <w:szCs w:val="16"/>
                              <w:lang w:val="fr-CH"/>
                            </w:rPr>
                            <w:t xml:space="preserve"> </w:t>
                          </w:r>
                        </w:p>
                        <w:p w14:paraId="03E29867" w14:textId="77777777" w:rsidR="009C2863" w:rsidRPr="009C2863" w:rsidRDefault="009C2863" w:rsidP="00254C56">
                          <w:pPr>
                            <w:spacing w:line="200" w:lineRule="atLeast"/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instrText xml:space="preserve"> HYPERLINK "</w:instrText>
                          </w:r>
                          <w:r w:rsidRPr="009C2863"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instrText>https://www.novartis.cz</w:instrText>
                          </w:r>
                        </w:p>
                        <w:p w14:paraId="26FD6802" w14:textId="77777777" w:rsidR="009C2863" w:rsidRPr="00201692" w:rsidRDefault="009C2863" w:rsidP="00254C56">
                          <w:pPr>
                            <w:spacing w:line="200" w:lineRule="atLeast"/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fldChar w:fldCharType="separate"/>
                          </w:r>
                          <w:r w:rsidRPr="00201692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>https://www.novartis.cz</w:t>
                          </w:r>
                        </w:p>
                        <w:p w14:paraId="628BDE3B" w14:textId="77777777" w:rsidR="00EA077B" w:rsidRDefault="009C2863" w:rsidP="00254C56">
                          <w:pPr>
                            <w:spacing w:line="200" w:lineRule="atLeast"/>
                            <w:rPr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  <w:lang w:val="fr-CH"/>
                            </w:rPr>
                            <w:t xml:space="preserve"> </w:t>
                          </w:r>
                        </w:p>
                        <w:p w14:paraId="2AD95E8B" w14:textId="77777777" w:rsidR="00612C0F" w:rsidRPr="007B32D1" w:rsidRDefault="00612C0F" w:rsidP="00254C56">
                          <w:pPr>
                            <w:spacing w:line="200" w:lineRule="atLeast"/>
                            <w:rPr>
                              <w:sz w:val="16"/>
                              <w:szCs w:val="16"/>
                              <w:lang w:val="fr-CH"/>
                            </w:rPr>
                          </w:pPr>
                        </w:p>
                        <w:p w14:paraId="700CBD8E" w14:textId="77777777" w:rsidR="00EA077B" w:rsidRPr="007B32D1" w:rsidRDefault="00EA077B" w:rsidP="00254C56">
                          <w:pPr>
                            <w:rPr>
                              <w:lang w:val="fr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C12C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21.3pt;margin-top:65.05pt;width:155.9pt;height:127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" filled="f" stroked="f">
              <v:textbox inset="0,0,0,0">
                <w:txbxContent>
                  <w:p w:rsidR="009C2863" w:rsidRDefault="00EA077B" w:rsidP="009C2863">
                    <w:pPr>
                      <w:pStyle w:val="AddressInformation"/>
                    </w:pPr>
                    <w:r w:rsidRPr="006D6B53">
                      <w:rPr>
                        <w:b/>
                        <w:bCs/>
                        <w:color w:val="0460A9"/>
                        <w:lang w:val="fr-CH"/>
                      </w:rPr>
                      <w:t>Novartis </w:t>
                    </w:r>
                    <w:proofErr w:type="spellStart"/>
                    <w:r w:rsidR="009C2863">
                      <w:rPr>
                        <w:b/>
                        <w:bCs/>
                        <w:color w:val="0460A9"/>
                        <w:lang w:val="fr-CH"/>
                      </w:rPr>
                      <w:t>s.r.o</w:t>
                    </w:r>
                    <w:proofErr w:type="spellEnd"/>
                    <w:r w:rsidR="009C2863">
                      <w:rPr>
                        <w:b/>
                        <w:bCs/>
                        <w:color w:val="0460A9"/>
                        <w:lang w:val="fr-CH"/>
                      </w:rPr>
                      <w:t>.</w:t>
                    </w:r>
                    <w:r w:rsidR="009C2863">
                      <w:rPr>
                        <w:b/>
                        <w:bCs/>
                        <w:color w:val="0460A9"/>
                        <w:lang w:val="fr-CH"/>
                      </w:rPr>
                      <w:br/>
                    </w:r>
                    <w:r w:rsidR="009C2863">
                      <w:t xml:space="preserve">Na </w:t>
                    </w:r>
                    <w:proofErr w:type="spellStart"/>
                    <w:r w:rsidR="009C2863">
                      <w:t>Pankráci</w:t>
                    </w:r>
                    <w:proofErr w:type="spellEnd"/>
                    <w:r w:rsidR="009C2863">
                      <w:t xml:space="preserve"> 1724/129</w:t>
                    </w:r>
                  </w:p>
                  <w:p w:rsidR="009C2863" w:rsidRDefault="009C2863" w:rsidP="009C2863">
                    <w:pPr>
                      <w:pStyle w:val="AddressInformation"/>
                    </w:pPr>
                    <w:r>
                      <w:t>140 00 Praha 4</w:t>
                    </w:r>
                  </w:p>
                  <w:p w:rsidR="009C2863" w:rsidRDefault="009C2863" w:rsidP="009C2863">
                    <w:pPr>
                      <w:pStyle w:val="AddressInformation"/>
                    </w:pPr>
                    <w:r>
                      <w:t>Czech Republic</w:t>
                    </w:r>
                  </w:p>
                  <w:p w:rsidR="00EA077B" w:rsidRPr="006D6B53" w:rsidRDefault="00EA077B" w:rsidP="00254C56">
                    <w:pPr>
                      <w:spacing w:line="200" w:lineRule="atLeast"/>
                      <w:rPr>
                        <w:b/>
                        <w:bCs/>
                        <w:color w:val="0460A9"/>
                        <w:sz w:val="16"/>
                        <w:szCs w:val="16"/>
                        <w:lang w:val="fr-CH"/>
                      </w:rPr>
                    </w:pPr>
                    <w:r w:rsidRPr="006D6B53">
                      <w:rPr>
                        <w:b/>
                        <w:bCs/>
                        <w:color w:val="0460A9"/>
                        <w:sz w:val="16"/>
                        <w:szCs w:val="16"/>
                        <w:lang w:val="fr-CH"/>
                      </w:rPr>
                      <w:t xml:space="preserve"> </w:t>
                    </w:r>
                  </w:p>
                  <w:p w:rsidR="009C2863" w:rsidRPr="009C2863" w:rsidRDefault="009C2863" w:rsidP="00254C56">
                    <w:pPr>
                      <w:spacing w:line="200" w:lineRule="atLeast"/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instrText xml:space="preserve"> HYPERLINK "</w:instrText>
                    </w:r>
                    <w:r w:rsidRPr="009C2863"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instrText>https://www.novartis.cz</w:instrText>
                    </w:r>
                  </w:p>
                  <w:p w:rsidR="009C2863" w:rsidRPr="00201692" w:rsidRDefault="009C2863" w:rsidP="00254C56">
                    <w:pPr>
                      <w:spacing w:line="200" w:lineRule="atLeast"/>
                      <w:rPr>
                        <w:rStyle w:val="Hyperlink"/>
                        <w:rFonts w:ascii="Arial" w:hAnsi="Arial" w:cs="Arial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fldChar w:fldCharType="separate"/>
                    </w:r>
                    <w:r w:rsidRPr="00201692">
                      <w:rPr>
                        <w:rStyle w:val="Hyperlink"/>
                        <w:rFonts w:ascii="Arial" w:hAnsi="Arial" w:cs="Arial"/>
                        <w:sz w:val="16"/>
                        <w:szCs w:val="16"/>
                        <w:lang w:val="fr-FR"/>
                      </w:rPr>
                      <w:t>https://www.novartis.cz</w:t>
                    </w:r>
                  </w:p>
                  <w:p w:rsidR="00EA077B" w:rsidRDefault="009C2863" w:rsidP="00254C56">
                    <w:pPr>
                      <w:spacing w:line="200" w:lineRule="atLeast"/>
                      <w:rPr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  <w:lang w:val="fr-CH"/>
                      </w:rPr>
                      <w:t xml:space="preserve"> </w:t>
                    </w:r>
                  </w:p>
                  <w:p w:rsidR="00612C0F" w:rsidRPr="007B32D1" w:rsidRDefault="00612C0F" w:rsidP="00254C56">
                    <w:pPr>
                      <w:spacing w:line="200" w:lineRule="atLeast"/>
                      <w:rPr>
                        <w:sz w:val="16"/>
                        <w:szCs w:val="16"/>
                        <w:lang w:val="fr-CH"/>
                      </w:rPr>
                    </w:pPr>
                  </w:p>
                  <w:p w:rsidR="00EA077B" w:rsidRPr="007B32D1" w:rsidRDefault="00EA077B" w:rsidP="00254C56">
                    <w:pPr>
                      <w:rPr>
                        <w:lang w:val="fr-CH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254C56">
      <w:rPr>
        <w:noProof/>
      </w:rPr>
      <w:drawing>
        <wp:anchor distT="0" distB="0" distL="114300" distR="114300" simplePos="0" relativeHeight="251658243" behindDoc="0" locked="0" layoutInCell="1" allowOverlap="1" wp14:anchorId="21E4B997" wp14:editId="5EB09BFD">
          <wp:simplePos x="0" y="0"/>
          <wp:positionH relativeFrom="page">
            <wp:posOffset>1474470</wp:posOffset>
          </wp:positionH>
          <wp:positionV relativeFrom="page">
            <wp:posOffset>725170</wp:posOffset>
          </wp:positionV>
          <wp:extent cx="1810385" cy="330200"/>
          <wp:effectExtent l="0" t="0" r="0" b="0"/>
          <wp:wrapNone/>
          <wp:docPr id="31" name="Picture 31" title="Novar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85" cy="330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C4A69"/>
    <w:multiLevelType w:val="hybridMultilevel"/>
    <w:tmpl w:val="A15E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2F5A"/>
    <w:multiLevelType w:val="hybridMultilevel"/>
    <w:tmpl w:val="698A3EEE"/>
    <w:lvl w:ilvl="0" w:tplc="9DDCA24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A3A0B"/>
    <w:multiLevelType w:val="hybridMultilevel"/>
    <w:tmpl w:val="E2544578"/>
    <w:lvl w:ilvl="0" w:tplc="EC38CE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F5D62"/>
    <w:multiLevelType w:val="hybridMultilevel"/>
    <w:tmpl w:val="96EA0910"/>
    <w:lvl w:ilvl="0" w:tplc="086EC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ED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474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104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EB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C9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C8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8D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C4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8E13F6"/>
    <w:multiLevelType w:val="hybridMultilevel"/>
    <w:tmpl w:val="F7F2A9E6"/>
    <w:lvl w:ilvl="0" w:tplc="65B69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82BA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C8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CAC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A4E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94D5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327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1E3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1096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5844AA"/>
    <w:multiLevelType w:val="hybridMultilevel"/>
    <w:tmpl w:val="3872B566"/>
    <w:lvl w:ilvl="0" w:tplc="035C57AC">
      <w:start w:val="1"/>
      <w:numFmt w:val="decimal"/>
      <w:pStyle w:val="Numbers"/>
      <w:lvlText w:val="%1."/>
      <w:lvlJc w:val="left"/>
      <w:pPr>
        <w:ind w:left="288" w:hanging="288"/>
      </w:pPr>
      <w:rPr>
        <w:rFonts w:ascii="Arial" w:hAnsi="Arial" w:hint="default"/>
      </w:rPr>
    </w:lvl>
    <w:lvl w:ilvl="1" w:tplc="E646A2C8">
      <w:start w:val="1"/>
      <w:numFmt w:val="lowerLetter"/>
      <w:lvlText w:val="%2."/>
      <w:lvlJc w:val="left"/>
      <w:pPr>
        <w:ind w:left="576" w:hanging="288"/>
      </w:pPr>
      <w:rPr>
        <w:rFonts w:ascii="Arial" w:hAnsi="Arial" w:hint="default"/>
      </w:rPr>
    </w:lvl>
    <w:lvl w:ilvl="2" w:tplc="7552428E">
      <w:start w:val="1"/>
      <w:numFmt w:val="lowerRoman"/>
      <w:lvlText w:val="%3."/>
      <w:lvlJc w:val="left"/>
      <w:pPr>
        <w:ind w:left="864" w:hanging="288"/>
      </w:pPr>
      <w:rPr>
        <w:rFonts w:ascii="Arial" w:hAnsi="Arial" w:hint="default"/>
      </w:rPr>
    </w:lvl>
    <w:lvl w:ilvl="3" w:tplc="ADC023F2">
      <w:start w:val="1"/>
      <w:numFmt w:val="decimal"/>
      <w:lvlText w:val="%4)"/>
      <w:lvlJc w:val="left"/>
      <w:pPr>
        <w:ind w:left="1152" w:hanging="288"/>
      </w:pPr>
      <w:rPr>
        <w:rFonts w:ascii="Arial" w:hAnsi="Arial" w:hint="default"/>
      </w:rPr>
    </w:lvl>
    <w:lvl w:ilvl="4" w:tplc="6668180A">
      <w:start w:val="1"/>
      <w:numFmt w:val="lowerLetter"/>
      <w:lvlText w:val="%5)"/>
      <w:lvlJc w:val="left"/>
      <w:pPr>
        <w:ind w:left="1440" w:hanging="288"/>
      </w:pPr>
      <w:rPr>
        <w:rFonts w:ascii="Arial" w:hAnsi="Arial" w:hint="default"/>
      </w:rPr>
    </w:lvl>
    <w:lvl w:ilvl="5" w:tplc="81E0059A">
      <w:start w:val="1"/>
      <w:numFmt w:val="lowerRoman"/>
      <w:lvlText w:val="%6)"/>
      <w:lvlJc w:val="left"/>
      <w:pPr>
        <w:ind w:left="1728" w:hanging="288"/>
      </w:pPr>
      <w:rPr>
        <w:rFonts w:ascii="Arial" w:hAnsi="Arial" w:hint="default"/>
      </w:rPr>
    </w:lvl>
    <w:lvl w:ilvl="6" w:tplc="1FCE95D8">
      <w:start w:val="1"/>
      <w:numFmt w:val="decimal"/>
      <w:lvlText w:val="(%7)"/>
      <w:lvlJc w:val="left"/>
      <w:pPr>
        <w:ind w:left="2016" w:hanging="288"/>
      </w:pPr>
      <w:rPr>
        <w:rFonts w:ascii="Arial" w:hAnsi="Arial" w:hint="default"/>
      </w:rPr>
    </w:lvl>
    <w:lvl w:ilvl="7" w:tplc="091E2CBC">
      <w:start w:val="1"/>
      <w:numFmt w:val="lowerLetter"/>
      <w:lvlText w:val="(%8)"/>
      <w:lvlJc w:val="left"/>
      <w:pPr>
        <w:ind w:left="2304" w:hanging="288"/>
      </w:pPr>
      <w:rPr>
        <w:rFonts w:ascii="Arial" w:hAnsi="Arial" w:hint="default"/>
      </w:rPr>
    </w:lvl>
    <w:lvl w:ilvl="8" w:tplc="AF24AF46">
      <w:start w:val="1"/>
      <w:numFmt w:val="lowerRoman"/>
      <w:lvlText w:val="(%9)"/>
      <w:lvlJc w:val="left"/>
      <w:pPr>
        <w:ind w:left="2592" w:hanging="288"/>
      </w:pPr>
      <w:rPr>
        <w:rFonts w:ascii="Arial" w:hAnsi="Arial" w:hint="default"/>
      </w:rPr>
    </w:lvl>
  </w:abstractNum>
  <w:abstractNum w:abstractNumId="6" w15:restartNumberingAfterBreak="0">
    <w:nsid w:val="33091C30"/>
    <w:multiLevelType w:val="hybridMultilevel"/>
    <w:tmpl w:val="0A584262"/>
    <w:lvl w:ilvl="0" w:tplc="CC964B6E">
      <w:start w:val="5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6069E"/>
    <w:multiLevelType w:val="hybridMultilevel"/>
    <w:tmpl w:val="4A76FA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323D3"/>
    <w:multiLevelType w:val="hybridMultilevel"/>
    <w:tmpl w:val="865AA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64ADC"/>
    <w:multiLevelType w:val="hybridMultilevel"/>
    <w:tmpl w:val="4412C9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E2E"/>
    <w:multiLevelType w:val="hybridMultilevel"/>
    <w:tmpl w:val="3F6A2F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A7032"/>
    <w:multiLevelType w:val="hybridMultilevel"/>
    <w:tmpl w:val="EF7AA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C37CB"/>
    <w:multiLevelType w:val="hybridMultilevel"/>
    <w:tmpl w:val="E070B158"/>
    <w:lvl w:ilvl="0" w:tplc="F342C8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1026C328">
      <w:numFmt w:val="decimal"/>
      <w:lvlText w:val=""/>
      <w:lvlJc w:val="left"/>
    </w:lvl>
    <w:lvl w:ilvl="2" w:tplc="865CD73C">
      <w:numFmt w:val="decimal"/>
      <w:lvlText w:val=""/>
      <w:lvlJc w:val="left"/>
    </w:lvl>
    <w:lvl w:ilvl="3" w:tplc="AFDE6B26">
      <w:numFmt w:val="decimal"/>
      <w:lvlText w:val=""/>
      <w:lvlJc w:val="left"/>
    </w:lvl>
    <w:lvl w:ilvl="4" w:tplc="EA0EA198">
      <w:numFmt w:val="decimal"/>
      <w:lvlText w:val=""/>
      <w:lvlJc w:val="left"/>
    </w:lvl>
    <w:lvl w:ilvl="5" w:tplc="AE30D744">
      <w:numFmt w:val="decimal"/>
      <w:lvlText w:val=""/>
      <w:lvlJc w:val="left"/>
    </w:lvl>
    <w:lvl w:ilvl="6" w:tplc="DC6CC9C4">
      <w:numFmt w:val="decimal"/>
      <w:lvlText w:val=""/>
      <w:lvlJc w:val="left"/>
    </w:lvl>
    <w:lvl w:ilvl="7" w:tplc="13D8AE4A">
      <w:numFmt w:val="decimal"/>
      <w:lvlText w:val=""/>
      <w:lvlJc w:val="left"/>
    </w:lvl>
    <w:lvl w:ilvl="8" w:tplc="028AD474">
      <w:numFmt w:val="decimal"/>
      <w:lvlText w:val=""/>
      <w:lvlJc w:val="left"/>
    </w:lvl>
  </w:abstractNum>
  <w:abstractNum w:abstractNumId="13" w15:restartNumberingAfterBreak="0">
    <w:nsid w:val="72211E23"/>
    <w:multiLevelType w:val="hybridMultilevel"/>
    <w:tmpl w:val="DE36754C"/>
    <w:lvl w:ilvl="0" w:tplc="214248A4">
      <w:start w:val="1"/>
      <w:numFmt w:val="bullet"/>
      <w:pStyle w:val="Bullets"/>
      <w:lvlText w:val="•"/>
      <w:lvlJc w:val="left"/>
      <w:pPr>
        <w:ind w:left="216" w:hanging="216"/>
      </w:pPr>
      <w:rPr>
        <w:rFonts w:ascii="Arial" w:hAnsi="Arial" w:hint="default"/>
      </w:rPr>
    </w:lvl>
    <w:lvl w:ilvl="1" w:tplc="37983C76">
      <w:start w:val="1"/>
      <w:numFmt w:val="bullet"/>
      <w:lvlText w:val="–"/>
      <w:lvlJc w:val="left"/>
      <w:pPr>
        <w:ind w:left="432" w:hanging="216"/>
      </w:pPr>
      <w:rPr>
        <w:rFonts w:ascii="Arial" w:hAnsi="Arial" w:hint="default"/>
      </w:rPr>
    </w:lvl>
    <w:lvl w:ilvl="2" w:tplc="043CC832">
      <w:start w:val="1"/>
      <w:numFmt w:val="bullet"/>
      <w:lvlText w:val="–"/>
      <w:lvlJc w:val="left"/>
      <w:pPr>
        <w:ind w:left="648" w:hanging="216"/>
      </w:pPr>
      <w:rPr>
        <w:rFonts w:ascii="Arial" w:hAnsi="Arial" w:hint="default"/>
      </w:rPr>
    </w:lvl>
    <w:lvl w:ilvl="3" w:tplc="C8DE6CFA">
      <w:start w:val="1"/>
      <w:numFmt w:val="bullet"/>
      <w:lvlText w:val="–"/>
      <w:lvlJc w:val="left"/>
      <w:pPr>
        <w:ind w:left="864" w:hanging="216"/>
      </w:pPr>
      <w:rPr>
        <w:rFonts w:ascii="Arial" w:hAnsi="Arial" w:hint="default"/>
      </w:rPr>
    </w:lvl>
    <w:lvl w:ilvl="4" w:tplc="550AE362">
      <w:start w:val="1"/>
      <w:numFmt w:val="bullet"/>
      <w:lvlText w:val="–"/>
      <w:lvlJc w:val="left"/>
      <w:pPr>
        <w:ind w:left="1080" w:hanging="216"/>
      </w:pPr>
      <w:rPr>
        <w:rFonts w:ascii="Arial" w:hAnsi="Arial" w:hint="default"/>
      </w:rPr>
    </w:lvl>
    <w:lvl w:ilvl="5" w:tplc="A6AE0736">
      <w:start w:val="1"/>
      <w:numFmt w:val="bullet"/>
      <w:lvlText w:val="–"/>
      <w:lvlJc w:val="left"/>
      <w:pPr>
        <w:ind w:left="1296" w:hanging="216"/>
      </w:pPr>
      <w:rPr>
        <w:rFonts w:ascii="Arial" w:hAnsi="Arial" w:hint="default"/>
      </w:rPr>
    </w:lvl>
    <w:lvl w:ilvl="6" w:tplc="00B0ABBA">
      <w:start w:val="1"/>
      <w:numFmt w:val="bullet"/>
      <w:lvlText w:val="–"/>
      <w:lvlJc w:val="left"/>
      <w:pPr>
        <w:ind w:left="1512" w:hanging="216"/>
      </w:pPr>
      <w:rPr>
        <w:rFonts w:ascii="Arial" w:hAnsi="Arial" w:hint="default"/>
      </w:rPr>
    </w:lvl>
    <w:lvl w:ilvl="7" w:tplc="AC2EFB6A">
      <w:start w:val="1"/>
      <w:numFmt w:val="bullet"/>
      <w:lvlText w:val="–"/>
      <w:lvlJc w:val="left"/>
      <w:pPr>
        <w:ind w:left="1728" w:hanging="216"/>
      </w:pPr>
      <w:rPr>
        <w:rFonts w:ascii="Arial" w:hAnsi="Arial" w:hint="default"/>
      </w:rPr>
    </w:lvl>
    <w:lvl w:ilvl="8" w:tplc="A6023834">
      <w:start w:val="1"/>
      <w:numFmt w:val="bullet"/>
      <w:lvlText w:val="–"/>
      <w:lvlJc w:val="left"/>
      <w:pPr>
        <w:ind w:left="1944" w:hanging="216"/>
      </w:pPr>
      <w:rPr>
        <w:rFonts w:ascii="Arial" w:hAnsi="Arial" w:hint="default"/>
      </w:rPr>
    </w:lvl>
  </w:abstractNum>
  <w:abstractNum w:abstractNumId="14" w15:restartNumberingAfterBreak="0">
    <w:nsid w:val="7D101C23"/>
    <w:multiLevelType w:val="hybridMultilevel"/>
    <w:tmpl w:val="6D54D0CE"/>
    <w:lvl w:ilvl="0" w:tplc="2778B496">
      <w:start w:val="1"/>
      <w:numFmt w:val="decimal"/>
      <w:pStyle w:val="References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9"/>
  </w:num>
  <w:num w:numId="5">
    <w:abstractNumId w:val="8"/>
  </w:num>
  <w:num w:numId="6">
    <w:abstractNumId w:val="14"/>
  </w:num>
  <w:num w:numId="7">
    <w:abstractNumId w:val="13"/>
  </w:num>
  <w:num w:numId="8">
    <w:abstractNumId w:val="13"/>
  </w:num>
  <w:num w:numId="9">
    <w:abstractNumId w:val="3"/>
  </w:num>
  <w:num w:numId="10">
    <w:abstractNumId w:val="13"/>
  </w:num>
  <w:num w:numId="11">
    <w:abstractNumId w:val="13"/>
  </w:num>
  <w:num w:numId="12">
    <w:abstractNumId w:val="0"/>
  </w:num>
  <w:num w:numId="13">
    <w:abstractNumId w:val="13"/>
  </w:num>
  <w:num w:numId="14">
    <w:abstractNumId w:val="13"/>
  </w:num>
  <w:num w:numId="15">
    <w:abstractNumId w:val="10"/>
  </w:num>
  <w:num w:numId="16">
    <w:abstractNumId w:val="1"/>
  </w:num>
  <w:num w:numId="17">
    <w:abstractNumId w:val="6"/>
  </w:num>
  <w:num w:numId="18">
    <w:abstractNumId w:val="2"/>
  </w:num>
  <w:num w:numId="19">
    <w:abstractNumId w:val="7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FR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cs-CZ" w:vendorID="64" w:dllVersion="4096" w:nlCheck="1" w:checkStyle="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C9A"/>
    <w:rsid w:val="00004069"/>
    <w:rsid w:val="00011A57"/>
    <w:rsid w:val="00012F03"/>
    <w:rsid w:val="00021311"/>
    <w:rsid w:val="000225B1"/>
    <w:rsid w:val="00023725"/>
    <w:rsid w:val="00025685"/>
    <w:rsid w:val="0002632F"/>
    <w:rsid w:val="00026DA5"/>
    <w:rsid w:val="00032538"/>
    <w:rsid w:val="0003416D"/>
    <w:rsid w:val="00035826"/>
    <w:rsid w:val="000441AD"/>
    <w:rsid w:val="0004465F"/>
    <w:rsid w:val="00052851"/>
    <w:rsid w:val="000537F4"/>
    <w:rsid w:val="00061619"/>
    <w:rsid w:val="0006320F"/>
    <w:rsid w:val="00063B83"/>
    <w:rsid w:val="00071D38"/>
    <w:rsid w:val="0007210C"/>
    <w:rsid w:val="00072A83"/>
    <w:rsid w:val="00074CCA"/>
    <w:rsid w:val="00075A6D"/>
    <w:rsid w:val="00076006"/>
    <w:rsid w:val="00080521"/>
    <w:rsid w:val="00083349"/>
    <w:rsid w:val="00085F0D"/>
    <w:rsid w:val="00087EAF"/>
    <w:rsid w:val="000939B2"/>
    <w:rsid w:val="00094271"/>
    <w:rsid w:val="00097CAE"/>
    <w:rsid w:val="000A10C7"/>
    <w:rsid w:val="000A1127"/>
    <w:rsid w:val="000A79F6"/>
    <w:rsid w:val="000B3E6C"/>
    <w:rsid w:val="000B6A8B"/>
    <w:rsid w:val="000B7D31"/>
    <w:rsid w:val="000C071F"/>
    <w:rsid w:val="000C24DB"/>
    <w:rsid w:val="000C65D2"/>
    <w:rsid w:val="000D0E92"/>
    <w:rsid w:val="000D18A5"/>
    <w:rsid w:val="000D47BB"/>
    <w:rsid w:val="000E020B"/>
    <w:rsid w:val="000E1F38"/>
    <w:rsid w:val="000E3D4A"/>
    <w:rsid w:val="000E640F"/>
    <w:rsid w:val="000E6EC1"/>
    <w:rsid w:val="000E732A"/>
    <w:rsid w:val="000F2097"/>
    <w:rsid w:val="000F538F"/>
    <w:rsid w:val="000F5FF5"/>
    <w:rsid w:val="00104EB7"/>
    <w:rsid w:val="00113A26"/>
    <w:rsid w:val="00113E4D"/>
    <w:rsid w:val="00117007"/>
    <w:rsid w:val="0012180D"/>
    <w:rsid w:val="00127A3C"/>
    <w:rsid w:val="00131798"/>
    <w:rsid w:val="001364A6"/>
    <w:rsid w:val="00145CC3"/>
    <w:rsid w:val="001472B3"/>
    <w:rsid w:val="00147BA9"/>
    <w:rsid w:val="00151228"/>
    <w:rsid w:val="0015132B"/>
    <w:rsid w:val="00151D02"/>
    <w:rsid w:val="001523D2"/>
    <w:rsid w:val="001531CE"/>
    <w:rsid w:val="00156FDE"/>
    <w:rsid w:val="0016145F"/>
    <w:rsid w:val="0016176A"/>
    <w:rsid w:val="00164792"/>
    <w:rsid w:val="00165A09"/>
    <w:rsid w:val="0016799E"/>
    <w:rsid w:val="001729B6"/>
    <w:rsid w:val="00173CA9"/>
    <w:rsid w:val="00176443"/>
    <w:rsid w:val="0018013C"/>
    <w:rsid w:val="001866BF"/>
    <w:rsid w:val="00193191"/>
    <w:rsid w:val="0019436E"/>
    <w:rsid w:val="001B1ABB"/>
    <w:rsid w:val="001B3648"/>
    <w:rsid w:val="001B4BD3"/>
    <w:rsid w:val="001C07FF"/>
    <w:rsid w:val="001C28AA"/>
    <w:rsid w:val="001C2B69"/>
    <w:rsid w:val="001C3E01"/>
    <w:rsid w:val="001C40B0"/>
    <w:rsid w:val="001C61DD"/>
    <w:rsid w:val="001C6B5B"/>
    <w:rsid w:val="001C7B81"/>
    <w:rsid w:val="001D5C22"/>
    <w:rsid w:val="001E60B9"/>
    <w:rsid w:val="001F071C"/>
    <w:rsid w:val="0020222F"/>
    <w:rsid w:val="0020295B"/>
    <w:rsid w:val="002056E0"/>
    <w:rsid w:val="00206B94"/>
    <w:rsid w:val="00213183"/>
    <w:rsid w:val="00216A47"/>
    <w:rsid w:val="00217C53"/>
    <w:rsid w:val="00231213"/>
    <w:rsid w:val="00234EDD"/>
    <w:rsid w:val="00244211"/>
    <w:rsid w:val="0024535D"/>
    <w:rsid w:val="00246C60"/>
    <w:rsid w:val="00250249"/>
    <w:rsid w:val="0025093E"/>
    <w:rsid w:val="00251843"/>
    <w:rsid w:val="002542B5"/>
    <w:rsid w:val="00254C56"/>
    <w:rsid w:val="00256ADC"/>
    <w:rsid w:val="002605E1"/>
    <w:rsid w:val="00263894"/>
    <w:rsid w:val="00264FA2"/>
    <w:rsid w:val="00276647"/>
    <w:rsid w:val="00277A35"/>
    <w:rsid w:val="00283351"/>
    <w:rsid w:val="00284648"/>
    <w:rsid w:val="00286168"/>
    <w:rsid w:val="002870E7"/>
    <w:rsid w:val="002871EF"/>
    <w:rsid w:val="0029144C"/>
    <w:rsid w:val="0029670F"/>
    <w:rsid w:val="002A0FDA"/>
    <w:rsid w:val="002A228B"/>
    <w:rsid w:val="002A5195"/>
    <w:rsid w:val="002B1065"/>
    <w:rsid w:val="002B56D9"/>
    <w:rsid w:val="002B679F"/>
    <w:rsid w:val="002B6D58"/>
    <w:rsid w:val="002C1237"/>
    <w:rsid w:val="002C3E58"/>
    <w:rsid w:val="002C6EC4"/>
    <w:rsid w:val="002D06BF"/>
    <w:rsid w:val="002D5BBD"/>
    <w:rsid w:val="002E36A3"/>
    <w:rsid w:val="002E6A80"/>
    <w:rsid w:val="002F1564"/>
    <w:rsid w:val="00311F37"/>
    <w:rsid w:val="00315A7E"/>
    <w:rsid w:val="00322D40"/>
    <w:rsid w:val="00322D9E"/>
    <w:rsid w:val="00333B4C"/>
    <w:rsid w:val="00337CFE"/>
    <w:rsid w:val="00337E6C"/>
    <w:rsid w:val="00341E84"/>
    <w:rsid w:val="00342C3C"/>
    <w:rsid w:val="00346385"/>
    <w:rsid w:val="003518C8"/>
    <w:rsid w:val="00360239"/>
    <w:rsid w:val="0036058C"/>
    <w:rsid w:val="00361A0E"/>
    <w:rsid w:val="00363008"/>
    <w:rsid w:val="00371F77"/>
    <w:rsid w:val="00377092"/>
    <w:rsid w:val="00380659"/>
    <w:rsid w:val="0038501D"/>
    <w:rsid w:val="00385C9A"/>
    <w:rsid w:val="00391526"/>
    <w:rsid w:val="00391915"/>
    <w:rsid w:val="0039228D"/>
    <w:rsid w:val="00394A6C"/>
    <w:rsid w:val="00394BCE"/>
    <w:rsid w:val="00397EAE"/>
    <w:rsid w:val="003A5A85"/>
    <w:rsid w:val="003A6738"/>
    <w:rsid w:val="003B0BFA"/>
    <w:rsid w:val="003B173F"/>
    <w:rsid w:val="003B2664"/>
    <w:rsid w:val="003C1AB4"/>
    <w:rsid w:val="003C265A"/>
    <w:rsid w:val="003C420A"/>
    <w:rsid w:val="003C4C35"/>
    <w:rsid w:val="003D2176"/>
    <w:rsid w:val="003D6FD7"/>
    <w:rsid w:val="003E04A2"/>
    <w:rsid w:val="003E3B9E"/>
    <w:rsid w:val="003F403A"/>
    <w:rsid w:val="003F465B"/>
    <w:rsid w:val="003F531B"/>
    <w:rsid w:val="004002D2"/>
    <w:rsid w:val="0040168F"/>
    <w:rsid w:val="00403B5A"/>
    <w:rsid w:val="004074CE"/>
    <w:rsid w:val="004106E2"/>
    <w:rsid w:val="00411CEB"/>
    <w:rsid w:val="00414C71"/>
    <w:rsid w:val="0042166B"/>
    <w:rsid w:val="0043671A"/>
    <w:rsid w:val="004402BE"/>
    <w:rsid w:val="004474AD"/>
    <w:rsid w:val="00453B1C"/>
    <w:rsid w:val="004550E7"/>
    <w:rsid w:val="004561C5"/>
    <w:rsid w:val="0045695F"/>
    <w:rsid w:val="004573C5"/>
    <w:rsid w:val="00460560"/>
    <w:rsid w:val="00464264"/>
    <w:rsid w:val="00464C12"/>
    <w:rsid w:val="00474007"/>
    <w:rsid w:val="00481566"/>
    <w:rsid w:val="0048338E"/>
    <w:rsid w:val="004857C1"/>
    <w:rsid w:val="00493E99"/>
    <w:rsid w:val="004940F2"/>
    <w:rsid w:val="00494EF2"/>
    <w:rsid w:val="004A1563"/>
    <w:rsid w:val="004A2680"/>
    <w:rsid w:val="004A793A"/>
    <w:rsid w:val="004A7A7B"/>
    <w:rsid w:val="004C1971"/>
    <w:rsid w:val="004C23DF"/>
    <w:rsid w:val="004D1676"/>
    <w:rsid w:val="004D16EC"/>
    <w:rsid w:val="004D6C2B"/>
    <w:rsid w:val="004D79BD"/>
    <w:rsid w:val="004E0024"/>
    <w:rsid w:val="004E00D7"/>
    <w:rsid w:val="004F52C7"/>
    <w:rsid w:val="004F695E"/>
    <w:rsid w:val="00505B0B"/>
    <w:rsid w:val="005075F9"/>
    <w:rsid w:val="00514EF6"/>
    <w:rsid w:val="00514F92"/>
    <w:rsid w:val="00515D20"/>
    <w:rsid w:val="0052407C"/>
    <w:rsid w:val="005256EE"/>
    <w:rsid w:val="0052571C"/>
    <w:rsid w:val="00527F78"/>
    <w:rsid w:val="00530900"/>
    <w:rsid w:val="00533818"/>
    <w:rsid w:val="0053592D"/>
    <w:rsid w:val="00544364"/>
    <w:rsid w:val="00544F72"/>
    <w:rsid w:val="0054702A"/>
    <w:rsid w:val="00547517"/>
    <w:rsid w:val="00551716"/>
    <w:rsid w:val="0055565A"/>
    <w:rsid w:val="00573627"/>
    <w:rsid w:val="0057490F"/>
    <w:rsid w:val="0057613A"/>
    <w:rsid w:val="00584CF0"/>
    <w:rsid w:val="00585E58"/>
    <w:rsid w:val="00590F16"/>
    <w:rsid w:val="00594CA1"/>
    <w:rsid w:val="00595899"/>
    <w:rsid w:val="005A0896"/>
    <w:rsid w:val="005A1EF4"/>
    <w:rsid w:val="005A228F"/>
    <w:rsid w:val="005B04DD"/>
    <w:rsid w:val="005B32EC"/>
    <w:rsid w:val="005C4BD1"/>
    <w:rsid w:val="005C639A"/>
    <w:rsid w:val="005C6CEE"/>
    <w:rsid w:val="005D1BB9"/>
    <w:rsid w:val="005D2E32"/>
    <w:rsid w:val="005D31DE"/>
    <w:rsid w:val="005D35C0"/>
    <w:rsid w:val="005D7932"/>
    <w:rsid w:val="005E3098"/>
    <w:rsid w:val="005E6FB6"/>
    <w:rsid w:val="005F3BF4"/>
    <w:rsid w:val="005F4B10"/>
    <w:rsid w:val="005F5424"/>
    <w:rsid w:val="005F66C9"/>
    <w:rsid w:val="006015C1"/>
    <w:rsid w:val="00604608"/>
    <w:rsid w:val="00604F57"/>
    <w:rsid w:val="00606E99"/>
    <w:rsid w:val="00611ED4"/>
    <w:rsid w:val="00612C0F"/>
    <w:rsid w:val="006140B6"/>
    <w:rsid w:val="00616744"/>
    <w:rsid w:val="006214D3"/>
    <w:rsid w:val="00625DC4"/>
    <w:rsid w:val="00631364"/>
    <w:rsid w:val="00636D21"/>
    <w:rsid w:val="0064161A"/>
    <w:rsid w:val="00642A07"/>
    <w:rsid w:val="006512BC"/>
    <w:rsid w:val="00652B9E"/>
    <w:rsid w:val="0065397A"/>
    <w:rsid w:val="006574CD"/>
    <w:rsid w:val="00657594"/>
    <w:rsid w:val="00663EC8"/>
    <w:rsid w:val="006644C7"/>
    <w:rsid w:val="006645A5"/>
    <w:rsid w:val="006647AF"/>
    <w:rsid w:val="0066586F"/>
    <w:rsid w:val="00665D8B"/>
    <w:rsid w:val="0066607E"/>
    <w:rsid w:val="00671CCF"/>
    <w:rsid w:val="006769C2"/>
    <w:rsid w:val="00680C54"/>
    <w:rsid w:val="0068372B"/>
    <w:rsid w:val="00690B53"/>
    <w:rsid w:val="00691FBE"/>
    <w:rsid w:val="006962C3"/>
    <w:rsid w:val="006A2127"/>
    <w:rsid w:val="006A27D4"/>
    <w:rsid w:val="006B17FD"/>
    <w:rsid w:val="006B1CD4"/>
    <w:rsid w:val="006B2687"/>
    <w:rsid w:val="006B486B"/>
    <w:rsid w:val="006B6C33"/>
    <w:rsid w:val="006C3EBD"/>
    <w:rsid w:val="006C42A8"/>
    <w:rsid w:val="006D3B5F"/>
    <w:rsid w:val="006D3F48"/>
    <w:rsid w:val="006D55F6"/>
    <w:rsid w:val="006D6B53"/>
    <w:rsid w:val="006E0165"/>
    <w:rsid w:val="006E1F9B"/>
    <w:rsid w:val="006E4BDC"/>
    <w:rsid w:val="006F0AED"/>
    <w:rsid w:val="006F4B06"/>
    <w:rsid w:val="006F4CD0"/>
    <w:rsid w:val="006F63AB"/>
    <w:rsid w:val="007028B4"/>
    <w:rsid w:val="00705E9A"/>
    <w:rsid w:val="00707975"/>
    <w:rsid w:val="00711927"/>
    <w:rsid w:val="00714923"/>
    <w:rsid w:val="00715202"/>
    <w:rsid w:val="00721421"/>
    <w:rsid w:val="007242DF"/>
    <w:rsid w:val="00725FC8"/>
    <w:rsid w:val="007334AE"/>
    <w:rsid w:val="00735ADD"/>
    <w:rsid w:val="0074262E"/>
    <w:rsid w:val="007443F0"/>
    <w:rsid w:val="00745535"/>
    <w:rsid w:val="0074660D"/>
    <w:rsid w:val="00750639"/>
    <w:rsid w:val="00753252"/>
    <w:rsid w:val="00755679"/>
    <w:rsid w:val="00762A57"/>
    <w:rsid w:val="00765B97"/>
    <w:rsid w:val="00765EC0"/>
    <w:rsid w:val="00772060"/>
    <w:rsid w:val="007752A8"/>
    <w:rsid w:val="00783013"/>
    <w:rsid w:val="00783C00"/>
    <w:rsid w:val="0078468B"/>
    <w:rsid w:val="007949A6"/>
    <w:rsid w:val="007A0DA3"/>
    <w:rsid w:val="007A0DF2"/>
    <w:rsid w:val="007A2F97"/>
    <w:rsid w:val="007A4009"/>
    <w:rsid w:val="007A7B86"/>
    <w:rsid w:val="007B21DE"/>
    <w:rsid w:val="007B32D1"/>
    <w:rsid w:val="007B49C1"/>
    <w:rsid w:val="007C0119"/>
    <w:rsid w:val="007D74B9"/>
    <w:rsid w:val="007E1311"/>
    <w:rsid w:val="007E5126"/>
    <w:rsid w:val="007E65F0"/>
    <w:rsid w:val="007F4FDF"/>
    <w:rsid w:val="007F59A7"/>
    <w:rsid w:val="007F5F34"/>
    <w:rsid w:val="007F78C2"/>
    <w:rsid w:val="008028EF"/>
    <w:rsid w:val="00804336"/>
    <w:rsid w:val="00806CA3"/>
    <w:rsid w:val="00810418"/>
    <w:rsid w:val="008148F9"/>
    <w:rsid w:val="0081563E"/>
    <w:rsid w:val="0082690B"/>
    <w:rsid w:val="00826AA4"/>
    <w:rsid w:val="0083325A"/>
    <w:rsid w:val="00843B68"/>
    <w:rsid w:val="00843CA6"/>
    <w:rsid w:val="00852473"/>
    <w:rsid w:val="00855FEE"/>
    <w:rsid w:val="00856125"/>
    <w:rsid w:val="00856398"/>
    <w:rsid w:val="00860DDB"/>
    <w:rsid w:val="00875B32"/>
    <w:rsid w:val="0087647D"/>
    <w:rsid w:val="00876ED2"/>
    <w:rsid w:val="00881FE4"/>
    <w:rsid w:val="008831FE"/>
    <w:rsid w:val="00884C25"/>
    <w:rsid w:val="00886F97"/>
    <w:rsid w:val="00892EAF"/>
    <w:rsid w:val="00893A97"/>
    <w:rsid w:val="00896B9A"/>
    <w:rsid w:val="00896EB7"/>
    <w:rsid w:val="0089769C"/>
    <w:rsid w:val="008A4623"/>
    <w:rsid w:val="008A55A9"/>
    <w:rsid w:val="008B1C44"/>
    <w:rsid w:val="008B264E"/>
    <w:rsid w:val="008B585B"/>
    <w:rsid w:val="008B6237"/>
    <w:rsid w:val="008B6656"/>
    <w:rsid w:val="008C27C3"/>
    <w:rsid w:val="008D21E0"/>
    <w:rsid w:val="008D27A4"/>
    <w:rsid w:val="008D297B"/>
    <w:rsid w:val="008D4E61"/>
    <w:rsid w:val="008D5555"/>
    <w:rsid w:val="008D7CFC"/>
    <w:rsid w:val="008E2300"/>
    <w:rsid w:val="008E2A98"/>
    <w:rsid w:val="008E33DD"/>
    <w:rsid w:val="008E70E3"/>
    <w:rsid w:val="008F0723"/>
    <w:rsid w:val="008F7E59"/>
    <w:rsid w:val="00901AF2"/>
    <w:rsid w:val="0090369E"/>
    <w:rsid w:val="00905E48"/>
    <w:rsid w:val="009060D6"/>
    <w:rsid w:val="00906904"/>
    <w:rsid w:val="00907320"/>
    <w:rsid w:val="00912FAF"/>
    <w:rsid w:val="00922B23"/>
    <w:rsid w:val="009245A8"/>
    <w:rsid w:val="00927E04"/>
    <w:rsid w:val="009304A7"/>
    <w:rsid w:val="00943777"/>
    <w:rsid w:val="00953A22"/>
    <w:rsid w:val="009553A2"/>
    <w:rsid w:val="009579AB"/>
    <w:rsid w:val="009604C3"/>
    <w:rsid w:val="00961663"/>
    <w:rsid w:val="00964836"/>
    <w:rsid w:val="00964A17"/>
    <w:rsid w:val="00964B89"/>
    <w:rsid w:val="0096641A"/>
    <w:rsid w:val="00977462"/>
    <w:rsid w:val="00977B32"/>
    <w:rsid w:val="00980528"/>
    <w:rsid w:val="00986068"/>
    <w:rsid w:val="00991F3F"/>
    <w:rsid w:val="00992FF0"/>
    <w:rsid w:val="00994301"/>
    <w:rsid w:val="0099599B"/>
    <w:rsid w:val="00996601"/>
    <w:rsid w:val="009B3B16"/>
    <w:rsid w:val="009C06FA"/>
    <w:rsid w:val="009C2863"/>
    <w:rsid w:val="009C573B"/>
    <w:rsid w:val="009C6F68"/>
    <w:rsid w:val="009D109C"/>
    <w:rsid w:val="009E079A"/>
    <w:rsid w:val="009E4574"/>
    <w:rsid w:val="009F37A9"/>
    <w:rsid w:val="00A03DD8"/>
    <w:rsid w:val="00A04B2F"/>
    <w:rsid w:val="00A067EF"/>
    <w:rsid w:val="00A06817"/>
    <w:rsid w:val="00A06F7A"/>
    <w:rsid w:val="00A10309"/>
    <w:rsid w:val="00A13A4A"/>
    <w:rsid w:val="00A16987"/>
    <w:rsid w:val="00A2363B"/>
    <w:rsid w:val="00A249E6"/>
    <w:rsid w:val="00A35DA2"/>
    <w:rsid w:val="00A445EA"/>
    <w:rsid w:val="00A53085"/>
    <w:rsid w:val="00A53E7A"/>
    <w:rsid w:val="00A5515F"/>
    <w:rsid w:val="00A62708"/>
    <w:rsid w:val="00A63512"/>
    <w:rsid w:val="00A72DB0"/>
    <w:rsid w:val="00A746C4"/>
    <w:rsid w:val="00A74B54"/>
    <w:rsid w:val="00A81140"/>
    <w:rsid w:val="00A84019"/>
    <w:rsid w:val="00A84191"/>
    <w:rsid w:val="00A91F11"/>
    <w:rsid w:val="00A9561B"/>
    <w:rsid w:val="00A96CE3"/>
    <w:rsid w:val="00A976F7"/>
    <w:rsid w:val="00AA5CB2"/>
    <w:rsid w:val="00AA76E0"/>
    <w:rsid w:val="00AB3FF3"/>
    <w:rsid w:val="00AB5097"/>
    <w:rsid w:val="00AB66E4"/>
    <w:rsid w:val="00AC31B9"/>
    <w:rsid w:val="00AC6801"/>
    <w:rsid w:val="00AD1CEF"/>
    <w:rsid w:val="00AD1F1E"/>
    <w:rsid w:val="00AD2FF3"/>
    <w:rsid w:val="00AD3CC9"/>
    <w:rsid w:val="00AD3EA9"/>
    <w:rsid w:val="00AD4D5D"/>
    <w:rsid w:val="00AE42FB"/>
    <w:rsid w:val="00AE728F"/>
    <w:rsid w:val="00AF2D34"/>
    <w:rsid w:val="00AF54F8"/>
    <w:rsid w:val="00AF5F38"/>
    <w:rsid w:val="00AF6C5A"/>
    <w:rsid w:val="00AF788B"/>
    <w:rsid w:val="00B02097"/>
    <w:rsid w:val="00B03143"/>
    <w:rsid w:val="00B03226"/>
    <w:rsid w:val="00B05FF8"/>
    <w:rsid w:val="00B06502"/>
    <w:rsid w:val="00B236F0"/>
    <w:rsid w:val="00B251A2"/>
    <w:rsid w:val="00B26187"/>
    <w:rsid w:val="00B273E5"/>
    <w:rsid w:val="00B32ED9"/>
    <w:rsid w:val="00B34069"/>
    <w:rsid w:val="00B345F2"/>
    <w:rsid w:val="00B34E51"/>
    <w:rsid w:val="00B41BD8"/>
    <w:rsid w:val="00B42556"/>
    <w:rsid w:val="00B45B6D"/>
    <w:rsid w:val="00B5085C"/>
    <w:rsid w:val="00B515DF"/>
    <w:rsid w:val="00B5219F"/>
    <w:rsid w:val="00B529FF"/>
    <w:rsid w:val="00B567EE"/>
    <w:rsid w:val="00B6301C"/>
    <w:rsid w:val="00B66121"/>
    <w:rsid w:val="00B667D3"/>
    <w:rsid w:val="00B67925"/>
    <w:rsid w:val="00B704BA"/>
    <w:rsid w:val="00B70666"/>
    <w:rsid w:val="00B709E8"/>
    <w:rsid w:val="00B735E8"/>
    <w:rsid w:val="00B73F1A"/>
    <w:rsid w:val="00B74BB7"/>
    <w:rsid w:val="00B84B2A"/>
    <w:rsid w:val="00B864DE"/>
    <w:rsid w:val="00B9544B"/>
    <w:rsid w:val="00B96D94"/>
    <w:rsid w:val="00BA0378"/>
    <w:rsid w:val="00BA5185"/>
    <w:rsid w:val="00BA6DDD"/>
    <w:rsid w:val="00BB11EB"/>
    <w:rsid w:val="00BB38AB"/>
    <w:rsid w:val="00BB3CE0"/>
    <w:rsid w:val="00BB7AE5"/>
    <w:rsid w:val="00BC020A"/>
    <w:rsid w:val="00BC0277"/>
    <w:rsid w:val="00BC219D"/>
    <w:rsid w:val="00BC2E70"/>
    <w:rsid w:val="00BC4168"/>
    <w:rsid w:val="00BC449D"/>
    <w:rsid w:val="00BC5410"/>
    <w:rsid w:val="00BD1E94"/>
    <w:rsid w:val="00BD5232"/>
    <w:rsid w:val="00BD6161"/>
    <w:rsid w:val="00BE212D"/>
    <w:rsid w:val="00BE784E"/>
    <w:rsid w:val="00BF042B"/>
    <w:rsid w:val="00BF136F"/>
    <w:rsid w:val="00BF1741"/>
    <w:rsid w:val="00BF61CD"/>
    <w:rsid w:val="00BF7B7E"/>
    <w:rsid w:val="00BF7E08"/>
    <w:rsid w:val="00C10BBD"/>
    <w:rsid w:val="00C1370E"/>
    <w:rsid w:val="00C21E2B"/>
    <w:rsid w:val="00C44479"/>
    <w:rsid w:val="00C46602"/>
    <w:rsid w:val="00C54517"/>
    <w:rsid w:val="00C63248"/>
    <w:rsid w:val="00C645E4"/>
    <w:rsid w:val="00C65793"/>
    <w:rsid w:val="00C72ADE"/>
    <w:rsid w:val="00C72E9A"/>
    <w:rsid w:val="00C75A05"/>
    <w:rsid w:val="00C7621B"/>
    <w:rsid w:val="00C76587"/>
    <w:rsid w:val="00C816B3"/>
    <w:rsid w:val="00C86850"/>
    <w:rsid w:val="00C905C5"/>
    <w:rsid w:val="00C9136D"/>
    <w:rsid w:val="00C92E11"/>
    <w:rsid w:val="00C94C9A"/>
    <w:rsid w:val="00CA2515"/>
    <w:rsid w:val="00CA42C9"/>
    <w:rsid w:val="00CB0944"/>
    <w:rsid w:val="00CB4AAE"/>
    <w:rsid w:val="00CB7F2C"/>
    <w:rsid w:val="00CB7F84"/>
    <w:rsid w:val="00CC0645"/>
    <w:rsid w:val="00CC15DD"/>
    <w:rsid w:val="00CC290C"/>
    <w:rsid w:val="00CC5588"/>
    <w:rsid w:val="00CC7EEA"/>
    <w:rsid w:val="00CD3B9F"/>
    <w:rsid w:val="00CE078B"/>
    <w:rsid w:val="00CE5110"/>
    <w:rsid w:val="00CF3553"/>
    <w:rsid w:val="00D069E8"/>
    <w:rsid w:val="00D12AEC"/>
    <w:rsid w:val="00D14EBD"/>
    <w:rsid w:val="00D30BF6"/>
    <w:rsid w:val="00D317DF"/>
    <w:rsid w:val="00D35721"/>
    <w:rsid w:val="00D4048F"/>
    <w:rsid w:val="00D40B86"/>
    <w:rsid w:val="00D44CDA"/>
    <w:rsid w:val="00D472F5"/>
    <w:rsid w:val="00D51C4A"/>
    <w:rsid w:val="00D51F1B"/>
    <w:rsid w:val="00D53B38"/>
    <w:rsid w:val="00D57084"/>
    <w:rsid w:val="00D60445"/>
    <w:rsid w:val="00D607C8"/>
    <w:rsid w:val="00D61495"/>
    <w:rsid w:val="00D614AB"/>
    <w:rsid w:val="00D7260F"/>
    <w:rsid w:val="00D7455E"/>
    <w:rsid w:val="00D749BC"/>
    <w:rsid w:val="00D843C1"/>
    <w:rsid w:val="00D85A07"/>
    <w:rsid w:val="00D866C4"/>
    <w:rsid w:val="00D875DE"/>
    <w:rsid w:val="00D87EF7"/>
    <w:rsid w:val="00D92DDC"/>
    <w:rsid w:val="00D9552D"/>
    <w:rsid w:val="00DA3D45"/>
    <w:rsid w:val="00DA4299"/>
    <w:rsid w:val="00DA4B29"/>
    <w:rsid w:val="00DA4B6E"/>
    <w:rsid w:val="00DA5463"/>
    <w:rsid w:val="00DA7EE5"/>
    <w:rsid w:val="00DB0D17"/>
    <w:rsid w:val="00DB0D90"/>
    <w:rsid w:val="00DB3B89"/>
    <w:rsid w:val="00DB4275"/>
    <w:rsid w:val="00DB7AB6"/>
    <w:rsid w:val="00DC285A"/>
    <w:rsid w:val="00DC2E61"/>
    <w:rsid w:val="00DC5D6C"/>
    <w:rsid w:val="00DD086A"/>
    <w:rsid w:val="00DD17FD"/>
    <w:rsid w:val="00DD2030"/>
    <w:rsid w:val="00DE1768"/>
    <w:rsid w:val="00DE2514"/>
    <w:rsid w:val="00DE4873"/>
    <w:rsid w:val="00DE7543"/>
    <w:rsid w:val="00DF26DA"/>
    <w:rsid w:val="00DF5F61"/>
    <w:rsid w:val="00DF7019"/>
    <w:rsid w:val="00E03661"/>
    <w:rsid w:val="00E043DC"/>
    <w:rsid w:val="00E05831"/>
    <w:rsid w:val="00E070A0"/>
    <w:rsid w:val="00E149F7"/>
    <w:rsid w:val="00E14F36"/>
    <w:rsid w:val="00E15B6A"/>
    <w:rsid w:val="00E17D75"/>
    <w:rsid w:val="00E20CCC"/>
    <w:rsid w:val="00E20E25"/>
    <w:rsid w:val="00E20F52"/>
    <w:rsid w:val="00E21D4C"/>
    <w:rsid w:val="00E23621"/>
    <w:rsid w:val="00E240A7"/>
    <w:rsid w:val="00E264B7"/>
    <w:rsid w:val="00E319C7"/>
    <w:rsid w:val="00E33B03"/>
    <w:rsid w:val="00E33B4A"/>
    <w:rsid w:val="00E35A6A"/>
    <w:rsid w:val="00E372C0"/>
    <w:rsid w:val="00E438F3"/>
    <w:rsid w:val="00E443C8"/>
    <w:rsid w:val="00E44B8A"/>
    <w:rsid w:val="00E45046"/>
    <w:rsid w:val="00E601E2"/>
    <w:rsid w:val="00E6312D"/>
    <w:rsid w:val="00E64696"/>
    <w:rsid w:val="00E664F2"/>
    <w:rsid w:val="00E66E65"/>
    <w:rsid w:val="00E737D7"/>
    <w:rsid w:val="00E737EA"/>
    <w:rsid w:val="00E73994"/>
    <w:rsid w:val="00E87D65"/>
    <w:rsid w:val="00E9101E"/>
    <w:rsid w:val="00E911E8"/>
    <w:rsid w:val="00E91FFA"/>
    <w:rsid w:val="00E92C24"/>
    <w:rsid w:val="00E92C30"/>
    <w:rsid w:val="00E951F6"/>
    <w:rsid w:val="00E96CF0"/>
    <w:rsid w:val="00EA077B"/>
    <w:rsid w:val="00EA178D"/>
    <w:rsid w:val="00EA6F45"/>
    <w:rsid w:val="00EB13D8"/>
    <w:rsid w:val="00EB1FEC"/>
    <w:rsid w:val="00EB587F"/>
    <w:rsid w:val="00EC1D4E"/>
    <w:rsid w:val="00EC4E2D"/>
    <w:rsid w:val="00EC7213"/>
    <w:rsid w:val="00EC7503"/>
    <w:rsid w:val="00ED0B83"/>
    <w:rsid w:val="00ED248D"/>
    <w:rsid w:val="00ED6AEB"/>
    <w:rsid w:val="00EE1459"/>
    <w:rsid w:val="00EE2448"/>
    <w:rsid w:val="00EE2493"/>
    <w:rsid w:val="00EE6BAC"/>
    <w:rsid w:val="00EE7E03"/>
    <w:rsid w:val="00EF4C43"/>
    <w:rsid w:val="00F068DB"/>
    <w:rsid w:val="00F113F8"/>
    <w:rsid w:val="00F11F7E"/>
    <w:rsid w:val="00F1405D"/>
    <w:rsid w:val="00F178B8"/>
    <w:rsid w:val="00F202F0"/>
    <w:rsid w:val="00F21534"/>
    <w:rsid w:val="00F26A29"/>
    <w:rsid w:val="00F270A3"/>
    <w:rsid w:val="00F34DBE"/>
    <w:rsid w:val="00F467F2"/>
    <w:rsid w:val="00F470C6"/>
    <w:rsid w:val="00F50BDF"/>
    <w:rsid w:val="00F50F0F"/>
    <w:rsid w:val="00F5358E"/>
    <w:rsid w:val="00F55B8E"/>
    <w:rsid w:val="00F624F1"/>
    <w:rsid w:val="00F722DD"/>
    <w:rsid w:val="00F7387B"/>
    <w:rsid w:val="00F7606E"/>
    <w:rsid w:val="00F76934"/>
    <w:rsid w:val="00F8072D"/>
    <w:rsid w:val="00F81178"/>
    <w:rsid w:val="00F812BD"/>
    <w:rsid w:val="00F82333"/>
    <w:rsid w:val="00F82B9A"/>
    <w:rsid w:val="00F83E19"/>
    <w:rsid w:val="00F84C31"/>
    <w:rsid w:val="00F8550F"/>
    <w:rsid w:val="00F91525"/>
    <w:rsid w:val="00F954D0"/>
    <w:rsid w:val="00F960B8"/>
    <w:rsid w:val="00F961B0"/>
    <w:rsid w:val="00FA638E"/>
    <w:rsid w:val="00FB22AC"/>
    <w:rsid w:val="00FD4404"/>
    <w:rsid w:val="00FD5FB4"/>
    <w:rsid w:val="00FD64CA"/>
    <w:rsid w:val="00FD6500"/>
    <w:rsid w:val="00FD68C4"/>
    <w:rsid w:val="00FD7494"/>
    <w:rsid w:val="00FE5106"/>
    <w:rsid w:val="00FE5B5E"/>
    <w:rsid w:val="00FE6CDE"/>
    <w:rsid w:val="00FE6F72"/>
    <w:rsid w:val="00FF0C9F"/>
    <w:rsid w:val="00FF3929"/>
    <w:rsid w:val="00FF4A32"/>
    <w:rsid w:val="0276041A"/>
    <w:rsid w:val="0350A3C8"/>
    <w:rsid w:val="05E510F6"/>
    <w:rsid w:val="06AB765E"/>
    <w:rsid w:val="071CA574"/>
    <w:rsid w:val="084E4770"/>
    <w:rsid w:val="08A118F8"/>
    <w:rsid w:val="09431250"/>
    <w:rsid w:val="097EB2CA"/>
    <w:rsid w:val="0A8EB9C7"/>
    <w:rsid w:val="0B3208B2"/>
    <w:rsid w:val="0B4B5B4C"/>
    <w:rsid w:val="0C2A670A"/>
    <w:rsid w:val="0CC42A80"/>
    <w:rsid w:val="11CB94DD"/>
    <w:rsid w:val="14F8916C"/>
    <w:rsid w:val="178E610E"/>
    <w:rsid w:val="189C6769"/>
    <w:rsid w:val="1C79D3FE"/>
    <w:rsid w:val="20587169"/>
    <w:rsid w:val="21B52DB7"/>
    <w:rsid w:val="2242C73C"/>
    <w:rsid w:val="2275B7EB"/>
    <w:rsid w:val="230448B5"/>
    <w:rsid w:val="2339854A"/>
    <w:rsid w:val="282EFE44"/>
    <w:rsid w:val="28EE3B95"/>
    <w:rsid w:val="2BDC875E"/>
    <w:rsid w:val="2D13FE29"/>
    <w:rsid w:val="2DBB8BF8"/>
    <w:rsid w:val="2FE458D9"/>
    <w:rsid w:val="30581AE0"/>
    <w:rsid w:val="33278F9C"/>
    <w:rsid w:val="3541167D"/>
    <w:rsid w:val="366ED8ED"/>
    <w:rsid w:val="3850ED39"/>
    <w:rsid w:val="38EBE75F"/>
    <w:rsid w:val="395F7BA1"/>
    <w:rsid w:val="39F1AC50"/>
    <w:rsid w:val="3B09E7F6"/>
    <w:rsid w:val="3B8A6791"/>
    <w:rsid w:val="3B8E8463"/>
    <w:rsid w:val="3C15211B"/>
    <w:rsid w:val="3DC660FB"/>
    <w:rsid w:val="3E410728"/>
    <w:rsid w:val="3EA0B804"/>
    <w:rsid w:val="3EAA9033"/>
    <w:rsid w:val="4277982E"/>
    <w:rsid w:val="46661A5E"/>
    <w:rsid w:val="4B02FF67"/>
    <w:rsid w:val="4BFA4CBC"/>
    <w:rsid w:val="4BFF44E4"/>
    <w:rsid w:val="4CC2FB77"/>
    <w:rsid w:val="4D265CEB"/>
    <w:rsid w:val="4D759850"/>
    <w:rsid w:val="4DB9D21E"/>
    <w:rsid w:val="4EFCAC17"/>
    <w:rsid w:val="4F8862CC"/>
    <w:rsid w:val="4FCA00E4"/>
    <w:rsid w:val="5031EBA4"/>
    <w:rsid w:val="5047A3D7"/>
    <w:rsid w:val="505EE6B7"/>
    <w:rsid w:val="51B0D518"/>
    <w:rsid w:val="52C7F128"/>
    <w:rsid w:val="542D956B"/>
    <w:rsid w:val="54441C67"/>
    <w:rsid w:val="552311F6"/>
    <w:rsid w:val="5648B975"/>
    <w:rsid w:val="56CF1FE1"/>
    <w:rsid w:val="5A1DB154"/>
    <w:rsid w:val="5AA3592F"/>
    <w:rsid w:val="5D7AC8BE"/>
    <w:rsid w:val="5F48F88E"/>
    <w:rsid w:val="600B7841"/>
    <w:rsid w:val="61542DAA"/>
    <w:rsid w:val="6190C4F0"/>
    <w:rsid w:val="61A9E8BB"/>
    <w:rsid w:val="62C9C865"/>
    <w:rsid w:val="635731B8"/>
    <w:rsid w:val="65D6231D"/>
    <w:rsid w:val="66EB58BB"/>
    <w:rsid w:val="68D8B22B"/>
    <w:rsid w:val="6940E872"/>
    <w:rsid w:val="69DCE45A"/>
    <w:rsid w:val="6A1B724C"/>
    <w:rsid w:val="6C5320B8"/>
    <w:rsid w:val="6C95368F"/>
    <w:rsid w:val="6D32AB11"/>
    <w:rsid w:val="6E94B960"/>
    <w:rsid w:val="6F3C2977"/>
    <w:rsid w:val="708A1CB9"/>
    <w:rsid w:val="719B5A4B"/>
    <w:rsid w:val="71A0418B"/>
    <w:rsid w:val="72B0DA20"/>
    <w:rsid w:val="753602A2"/>
    <w:rsid w:val="75E993A7"/>
    <w:rsid w:val="77E9B8FD"/>
    <w:rsid w:val="77F2EE1E"/>
    <w:rsid w:val="7A05F8A7"/>
    <w:rsid w:val="7A48433A"/>
    <w:rsid w:val="7E40C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78956AB"/>
  <w15:docId w15:val="{8159DB52-0613-2546-8BCC-BC26C51C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060"/>
    <w:pPr>
      <w:spacing w:after="0" w:line="240" w:lineRule="atLeast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AA4"/>
    <w:pPr>
      <w:keepNext/>
      <w:keepLines/>
      <w:spacing w:after="240" w:line="360" w:lineRule="atLeast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639A"/>
    <w:pPr>
      <w:keepNext/>
      <w:keepLines/>
      <w:spacing w:after="60" w:line="280" w:lineRule="atLeast"/>
      <w:outlineLvl w:val="1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A16987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bCs/>
      <w:color w:val="0460A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CEB"/>
  </w:style>
  <w:style w:type="character" w:customStyle="1" w:styleId="HeaderChar">
    <w:name w:val="Header Char"/>
    <w:basedOn w:val="DefaultParagraphFont"/>
    <w:link w:val="Header"/>
    <w:uiPriority w:val="99"/>
    <w:rsid w:val="00411CE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1CEB"/>
  </w:style>
  <w:style w:type="character" w:customStyle="1" w:styleId="FooterChar">
    <w:name w:val="Footer Char"/>
    <w:basedOn w:val="DefaultParagraphFont"/>
    <w:link w:val="Footer"/>
    <w:uiPriority w:val="99"/>
    <w:rsid w:val="00411CE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2B9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52B9E"/>
    <w:rPr>
      <w:color w:val="auto"/>
      <w:u w:val="none"/>
    </w:rPr>
  </w:style>
  <w:style w:type="paragraph" w:styleId="ListParagraph">
    <w:name w:val="List Paragraph"/>
    <w:basedOn w:val="Normal"/>
    <w:link w:val="ListParagraphChar"/>
    <w:uiPriority w:val="34"/>
    <w:qFormat/>
    <w:rsid w:val="002870E7"/>
    <w:pPr>
      <w:ind w:left="720"/>
      <w:contextualSpacing/>
    </w:pPr>
  </w:style>
  <w:style w:type="table" w:styleId="TableGrid">
    <w:name w:val="Table Grid"/>
    <w:basedOn w:val="TableNormal"/>
    <w:uiPriority w:val="59"/>
    <w:rsid w:val="00A16987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72" w:type="dxa"/>
        <w:left w:w="0" w:type="dxa"/>
        <w:bottom w:w="72" w:type="dxa"/>
        <w:right w:w="0" w:type="dxa"/>
      </w:tblCellMar>
    </w:tblPr>
    <w:tblStylePr w:type="firstRow">
      <w:rPr>
        <w:b/>
        <w:bCs/>
        <w:i w:val="0"/>
        <w:iCs w:val="0"/>
        <w:color w:val="0460A9"/>
      </w:rPr>
      <w:tblPr/>
      <w:tcPr>
        <w:tcBorders>
          <w:top w:val="nil"/>
          <w:left w:val="nil"/>
          <w:bottom w:val="single" w:sz="8" w:space="0" w:color="0460A9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s">
    <w:name w:val="Bullets"/>
    <w:basedOn w:val="ListParagraph"/>
    <w:uiPriority w:val="9"/>
    <w:qFormat/>
    <w:rsid w:val="00FD68C4"/>
    <w:pPr>
      <w:numPr>
        <w:numId w:val="1"/>
      </w:numPr>
      <w:contextualSpacing w:val="0"/>
    </w:pPr>
  </w:style>
  <w:style w:type="paragraph" w:customStyle="1" w:styleId="BusinessUnit">
    <w:name w:val="Business Unit"/>
    <w:basedOn w:val="Normal"/>
    <w:uiPriority w:val="9"/>
    <w:rsid w:val="00DD17FD"/>
    <w:pPr>
      <w:spacing w:line="200" w:lineRule="atLeast"/>
    </w:pPr>
    <w:rPr>
      <w:b/>
      <w:bCs/>
      <w:color w:val="0460A9" w:themeColor="accent1"/>
      <w:sz w:val="16"/>
      <w:szCs w:val="16"/>
    </w:rPr>
  </w:style>
  <w:style w:type="paragraph" w:customStyle="1" w:styleId="Footnote">
    <w:name w:val="Footnote"/>
    <w:basedOn w:val="Normal"/>
    <w:uiPriority w:val="9"/>
    <w:qFormat/>
    <w:rsid w:val="00AD1F1E"/>
    <w:pPr>
      <w:spacing w:line="140" w:lineRule="atLeast"/>
    </w:pPr>
    <w:rPr>
      <w:sz w:val="12"/>
      <w:szCs w:val="12"/>
    </w:rPr>
  </w:style>
  <w:style w:type="character" w:customStyle="1" w:styleId="Heading1Char">
    <w:name w:val="Heading 1 Char"/>
    <w:basedOn w:val="DefaultParagraphFont"/>
    <w:link w:val="Heading1"/>
    <w:uiPriority w:val="9"/>
    <w:rsid w:val="00826AA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4A6C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16987"/>
    <w:rPr>
      <w:rFonts w:asciiTheme="majorHAnsi" w:eastAsiaTheme="majorEastAsia" w:hAnsiTheme="majorHAnsi" w:cstheme="majorBidi"/>
      <w:b/>
      <w:bCs/>
      <w:color w:val="0460A9"/>
      <w:sz w:val="20"/>
      <w:szCs w:val="20"/>
    </w:rPr>
  </w:style>
  <w:style w:type="paragraph" w:customStyle="1" w:styleId="Numbers">
    <w:name w:val="Numbers"/>
    <w:basedOn w:val="ListParagraph"/>
    <w:uiPriority w:val="9"/>
    <w:qFormat/>
    <w:rsid w:val="00927E04"/>
    <w:pPr>
      <w:numPr>
        <w:numId w:val="3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4C9A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94EF2"/>
    <w:rPr>
      <w:sz w:val="20"/>
      <w:szCs w:val="20"/>
    </w:rPr>
  </w:style>
  <w:style w:type="paragraph" w:customStyle="1" w:styleId="Default">
    <w:name w:val="Default"/>
    <w:rsid w:val="0090369E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en-GB"/>
    </w:rPr>
  </w:style>
  <w:style w:type="paragraph" w:customStyle="1" w:styleId="Subhead">
    <w:name w:val="Subhead"/>
    <w:basedOn w:val="Normal"/>
    <w:next w:val="Normal"/>
    <w:uiPriority w:val="9"/>
    <w:qFormat/>
    <w:rsid w:val="006A27D4"/>
    <w:pPr>
      <w:keepNext/>
      <w:keepLines/>
    </w:pPr>
    <w:rPr>
      <w:b/>
    </w:rPr>
  </w:style>
  <w:style w:type="paragraph" w:customStyle="1" w:styleId="References">
    <w:name w:val="References"/>
    <w:basedOn w:val="ListParagraph"/>
    <w:uiPriority w:val="9"/>
    <w:qFormat/>
    <w:rsid w:val="006A27D4"/>
    <w:pPr>
      <w:numPr>
        <w:numId w:val="6"/>
      </w:numPr>
      <w:spacing w:line="200" w:lineRule="atLeast"/>
      <w:ind w:left="289" w:hanging="289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5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5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5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553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455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A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4271"/>
    <w:pPr>
      <w:spacing w:after="0" w:line="240" w:lineRule="auto"/>
    </w:pPr>
    <w:rPr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9427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769C2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2407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174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17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1741"/>
    <w:rPr>
      <w:vertAlign w:val="superscript"/>
    </w:rPr>
  </w:style>
  <w:style w:type="paragraph" w:customStyle="1" w:styleId="Text">
    <w:name w:val="Text"/>
    <w:basedOn w:val="Normal"/>
    <w:link w:val="TextChar"/>
    <w:qFormat/>
    <w:rsid w:val="00B41BD8"/>
    <w:pPr>
      <w:spacing w:before="120" w:line="240" w:lineRule="auto"/>
      <w:jc w:val="both"/>
    </w:pPr>
    <w:rPr>
      <w:rFonts w:ascii="Times New Roman" w:eastAsia="MS Mincho" w:hAnsi="Times New Roman" w:cs="Times New Roman"/>
      <w:sz w:val="24"/>
      <w:lang w:eastAsia="ja-JP"/>
    </w:rPr>
  </w:style>
  <w:style w:type="paragraph" w:customStyle="1" w:styleId="Listlevel1">
    <w:name w:val="List level 1"/>
    <w:basedOn w:val="Normal"/>
    <w:rsid w:val="00B41BD8"/>
    <w:pPr>
      <w:spacing w:before="40" w:after="20" w:line="240" w:lineRule="auto"/>
      <w:ind w:left="425" w:hanging="425"/>
    </w:pPr>
    <w:rPr>
      <w:rFonts w:ascii="Times New Roman" w:eastAsia="MS Mincho" w:hAnsi="Times New Roman" w:cs="Times New Roman"/>
      <w:sz w:val="24"/>
      <w:lang w:eastAsia="ja-JP"/>
    </w:rPr>
  </w:style>
  <w:style w:type="character" w:customStyle="1" w:styleId="TextChar">
    <w:name w:val="Text Char"/>
    <w:basedOn w:val="DefaultParagraphFont"/>
    <w:link w:val="Text"/>
    <w:rsid w:val="00B41BD8"/>
    <w:rPr>
      <w:rFonts w:ascii="Times New Roman" w:eastAsia="MS Mincho" w:hAnsi="Times New Roman" w:cs="Times New Roman"/>
      <w:sz w:val="24"/>
      <w:szCs w:val="20"/>
      <w:lang w:eastAsia="ja-JP"/>
    </w:rPr>
  </w:style>
  <w:style w:type="character" w:customStyle="1" w:styleId="bumpedfont15">
    <w:name w:val="bumpedfont15"/>
    <w:basedOn w:val="DefaultParagraphFont"/>
    <w:rsid w:val="00953A22"/>
  </w:style>
  <w:style w:type="character" w:customStyle="1" w:styleId="bumpedfont20">
    <w:name w:val="bumpedfont20"/>
    <w:basedOn w:val="DefaultParagraphFont"/>
    <w:rsid w:val="00953A22"/>
  </w:style>
  <w:style w:type="paragraph" w:customStyle="1" w:styleId="AddressInformation">
    <w:name w:val="Address Information"/>
    <w:basedOn w:val="Normal"/>
    <w:uiPriority w:val="9"/>
    <w:rsid w:val="009C2863"/>
    <w:pPr>
      <w:spacing w:line="200" w:lineRule="atLeast"/>
    </w:pPr>
    <w:rPr>
      <w:rFonts w:ascii="Arial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818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11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4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13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0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00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196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unication@novartis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rtis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ovartis 2016">
  <a:themeElements>
    <a:clrScheme name="Novartis 2016">
      <a:dk1>
        <a:srgbClr val="000000"/>
      </a:dk1>
      <a:lt1>
        <a:srgbClr val="FFFFFF"/>
      </a:lt1>
      <a:dk2>
        <a:srgbClr val="404040"/>
      </a:dk2>
      <a:lt2>
        <a:srgbClr val="CCCCCC"/>
      </a:lt2>
      <a:accent1>
        <a:srgbClr val="0460A9"/>
      </a:accent1>
      <a:accent2>
        <a:srgbClr val="E74A21"/>
      </a:accent2>
      <a:accent3>
        <a:srgbClr val="EC9A1E"/>
      </a:accent3>
      <a:accent4>
        <a:srgbClr val="8D1F1B"/>
      </a:accent4>
      <a:accent5>
        <a:srgbClr val="7F7F7F"/>
      </a:accent5>
      <a:accent6>
        <a:srgbClr val="404040"/>
      </a:accent6>
      <a:hlink>
        <a:srgbClr val="0460A9"/>
      </a:hlink>
      <a:folHlink>
        <a:srgbClr val="0460A9"/>
      </a:folHlink>
    </a:clrScheme>
    <a:fontScheme name="Novartis 2016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Novartis 2016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12700" cap="sq" cmpd="sng" algn="ctr">
          <a:solidFill>
            <a:schemeClr val="phClr"/>
          </a:solidFill>
          <a:prstDash val="solid"/>
        </a:ln>
        <a:ln w="12700" cap="sq" cmpd="sng" algn="ctr">
          <a:solidFill>
            <a:schemeClr val="phClr"/>
          </a:solidFill>
          <a:prstDash val="solid"/>
        </a:ln>
        <a:ln w="12700" cap="sq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B118DE132BF418EE6866C88283B76" ma:contentTypeVersion="13" ma:contentTypeDescription="Create a new document." ma:contentTypeScope="" ma:versionID="78c7d9124be76fad597bd30f2aaaf059">
  <xsd:schema xmlns:xsd="http://www.w3.org/2001/XMLSchema" xmlns:xs="http://www.w3.org/2001/XMLSchema" xmlns:p="http://schemas.microsoft.com/office/2006/metadata/properties" xmlns:ns3="b8c25c2b-2f48-40fc-a19b-4e6004f4ff6e" xmlns:ns4="df234f0a-6e0a-4f43-93c8-dafdf8c03cbd" targetNamespace="http://schemas.microsoft.com/office/2006/metadata/properties" ma:root="true" ma:fieldsID="38eb7dc1e749e33f743552dab7c509ba" ns3:_="" ns4:_="">
    <xsd:import namespace="b8c25c2b-2f48-40fc-a19b-4e6004f4ff6e"/>
    <xsd:import namespace="df234f0a-6e0a-4f43-93c8-dafdf8c03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25c2b-2f48-40fc-a19b-4e6004f4f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4f0a-6e0a-4f43-93c8-dafdf8c03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37F773-1A58-4225-ABCD-D35B8D3F8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8B553E-ED7D-47A9-A222-097508BA11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F8129A-481C-407E-B721-B62154E91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25c2b-2f48-40fc-a19b-4e6004f4ff6e"/>
    <ds:schemaRef ds:uri="df234f0a-6e0a-4f43-93c8-dafdf8c03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5F3A15-D35D-48BE-84C4-28395BCD04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Novartis Media Release guide - August 2019</vt:lpstr>
    </vt:vector>
  </TitlesOfParts>
  <Manager/>
  <Company>Novartis</Company>
  <LinksUpToDate>false</LinksUpToDate>
  <CharactersWithSpaces>2613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Novartis Media Release guide - August 2019</dc:title>
  <dc:subject/>
  <dc:creator>Microsoft Office User</dc:creator>
  <cp:keywords/>
  <dc:description/>
  <cp:lastModifiedBy>Dominik Jezek</cp:lastModifiedBy>
  <cp:revision>3</cp:revision>
  <cp:lastPrinted>2020-08-11T14:22:00Z</cp:lastPrinted>
  <dcterms:created xsi:type="dcterms:W3CDTF">2020-11-23T20:29:00Z</dcterms:created>
  <dcterms:modified xsi:type="dcterms:W3CDTF">2020-12-01T12:50:00Z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SetDate">
    <vt:lpwstr>2019-05-27T14:29:09.8002297Z</vt:lpwstr>
  </property>
  <property fmtid="{D5CDD505-2E9C-101B-9397-08002B2CF9AE}" pid="5" name="MSIP_Label_4929bff8-5b33-42aa-95d2-28f72e792cb0_Name">
    <vt:lpwstr>Business Use Only</vt:lpwstr>
  </property>
  <property fmtid="{D5CDD505-2E9C-101B-9397-08002B2CF9AE}" pid="6" name="MSIP_Label_4929bff8-5b33-42aa-95d2-28f72e792cb0_Extended_MSFT_Method">
    <vt:lpwstr>Automatic</vt:lpwstr>
  </property>
  <property fmtid="{D5CDD505-2E9C-101B-9397-08002B2CF9AE}" pid="7" name="Confidentiality">
    <vt:lpwstr>Business Use Only</vt:lpwstr>
  </property>
  <property fmtid="{D5CDD505-2E9C-101B-9397-08002B2CF9AE}" pid="8" name="ContentTypeId">
    <vt:lpwstr>0x010100D17B118DE132BF418EE6866C88283B76</vt:lpwstr>
  </property>
  <property fmtid="{D5CDD505-2E9C-101B-9397-08002B2CF9AE}" pid="9" name="RefMsgCountry">
    <vt:lpwstr/>
  </property>
  <property fmtid="{D5CDD505-2E9C-101B-9397-08002B2CF9AE}" pid="10" name="RegMsgTopicStatus">
    <vt:lpwstr>454;#1|5dbbdc98-3942-4b81-9025-3ba98fb1b93b</vt:lpwstr>
  </property>
  <property fmtid="{D5CDD505-2E9C-101B-9397-08002B2CF9AE}" pid="11" name="RefMsgDivisions">
    <vt:lpwstr>487;#Group|dfc17b07-b56c-4b63-af81-32989b790759;#489;#Oncology|4435bf9a-bd6a-47f9-8795-791e53f16fb0;#512;#Pharma|e774e8b3-ff13-400b-998e-5452346acdde;#476;#Sandoz|43e312ca-2378-4938-afc4-29a4a55cb1f6</vt:lpwstr>
  </property>
  <property fmtid="{D5CDD505-2E9C-101B-9397-08002B2CF9AE}" pid="12" name="RefMsgKeywords">
    <vt:lpwstr>1761;#approval processes|b967c9be-b5e8-4ca3-85ca-1e2238872626;#1762;#guides|33ba0190-4fef-4177-be76-49e40089a2db;#1763;#templates|0c9e36e3-c76a-448a-a3cb-6989f00c444f</vt:lpwstr>
  </property>
  <property fmtid="{D5CDD505-2E9C-101B-9397-08002B2CF9AE}" pid="13" name="RefMsgProduct">
    <vt:lpwstr/>
  </property>
  <property fmtid="{D5CDD505-2E9C-101B-9397-08002B2CF9AE}" pid="14" name="RefMsgProductMP">
    <vt:lpwstr/>
  </property>
  <property fmtid="{D5CDD505-2E9C-101B-9397-08002B2CF9AE}" pid="15" name="Multivalues">
    <vt:lpwstr/>
  </property>
  <property fmtid="{D5CDD505-2E9C-101B-9397-08002B2CF9AE}" pid="16" name="RefMsgKeywordsMP">
    <vt:lpwstr/>
  </property>
  <property fmtid="{D5CDD505-2E9C-101B-9397-08002B2CF9AE}" pid="17" name="RefMsgDivisionsMP">
    <vt:lpwstr/>
  </property>
  <property fmtid="{D5CDD505-2E9C-101B-9397-08002B2CF9AE}" pid="18" name="RefMsgCountryMP">
    <vt:lpwstr/>
  </property>
  <property fmtid="{D5CDD505-2E9C-101B-9397-08002B2CF9AE}" pid="19" name="RegMsgTopicStatusMP">
    <vt:lpwstr/>
  </property>
</Properties>
</file>