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154373"/>
    <w:p w14:paraId="4A0EC425" w14:textId="13A5B924" w:rsidR="00F7676E" w:rsidRDefault="0042452D" w:rsidP="005A5066">
      <w:pPr>
        <w:pStyle w:val="First"/>
        <w:rPr>
          <w:b/>
          <w:noProof/>
          <w:sz w:val="36"/>
          <w:szCs w:val="36"/>
          <w:lang w:bidi="ar-SA"/>
        </w:rPr>
      </w:pPr>
      <w:r w:rsidRPr="006D25FC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25FC" w:rsidRPr="006D25FC">
        <w:rPr>
          <w:b/>
          <w:noProof/>
          <w:sz w:val="36"/>
          <w:szCs w:val="36"/>
          <w:lang w:bidi="ar-SA"/>
        </w:rPr>
        <w:t xml:space="preserve">Continental </w:t>
      </w:r>
      <w:r w:rsidR="001A74F9">
        <w:rPr>
          <w:b/>
          <w:noProof/>
          <w:sz w:val="36"/>
          <w:szCs w:val="36"/>
          <w:lang w:bidi="ar-SA"/>
        </w:rPr>
        <w:t xml:space="preserve">v Brandýse </w:t>
      </w:r>
      <w:r w:rsidR="00D80606">
        <w:rPr>
          <w:b/>
          <w:noProof/>
          <w:sz w:val="36"/>
          <w:szCs w:val="36"/>
          <w:lang w:bidi="ar-SA"/>
        </w:rPr>
        <w:t>pokračuje v</w:t>
      </w:r>
      <w:r w:rsidR="006A1C55">
        <w:rPr>
          <w:b/>
          <w:noProof/>
          <w:sz w:val="36"/>
          <w:szCs w:val="36"/>
          <w:lang w:bidi="ar-SA"/>
        </w:rPr>
        <w:t xml:space="preserve"> rozsáhlém </w:t>
      </w:r>
      <w:r w:rsidR="004F0684">
        <w:rPr>
          <w:b/>
          <w:noProof/>
          <w:sz w:val="36"/>
          <w:szCs w:val="36"/>
          <w:lang w:bidi="ar-SA"/>
        </w:rPr>
        <w:t>rozšiřování závodu, zahájil stavbu dalších</w:t>
      </w:r>
      <w:r w:rsidR="00780A2B">
        <w:rPr>
          <w:b/>
          <w:noProof/>
          <w:sz w:val="36"/>
          <w:szCs w:val="36"/>
          <w:lang w:bidi="ar-SA"/>
        </w:rPr>
        <w:t xml:space="preserve"> dvou budov</w:t>
      </w:r>
    </w:p>
    <w:p w14:paraId="66064637" w14:textId="77777777" w:rsidR="00317178" w:rsidRDefault="00317178" w:rsidP="002C2547">
      <w:pPr>
        <w:rPr>
          <w:b/>
          <w:bCs/>
          <w:i/>
        </w:rPr>
      </w:pPr>
    </w:p>
    <w:p w14:paraId="0A278508" w14:textId="5F4F4AF2" w:rsidR="00920D3C" w:rsidRPr="00CB4A90" w:rsidRDefault="005A5066" w:rsidP="005558E7">
      <w:pPr>
        <w:jc w:val="both"/>
        <w:rPr>
          <w:b/>
          <w:bCs/>
        </w:rPr>
      </w:pPr>
      <w:r w:rsidRPr="005558E7">
        <w:rPr>
          <w:i/>
        </w:rPr>
        <w:t>Brandýs nad Labem</w:t>
      </w:r>
      <w:r w:rsidR="00A134E8" w:rsidRPr="005558E7">
        <w:rPr>
          <w:i/>
        </w:rPr>
        <w:t xml:space="preserve"> </w:t>
      </w:r>
      <w:r w:rsidR="00920D3C" w:rsidRPr="005558E7">
        <w:rPr>
          <w:i/>
        </w:rPr>
        <w:t>1</w:t>
      </w:r>
      <w:r w:rsidR="00955F4E" w:rsidRPr="005558E7">
        <w:rPr>
          <w:i/>
        </w:rPr>
        <w:t>2</w:t>
      </w:r>
      <w:r w:rsidRPr="005558E7">
        <w:rPr>
          <w:i/>
        </w:rPr>
        <w:t>.</w:t>
      </w:r>
      <w:r w:rsidR="00920D3C" w:rsidRPr="005558E7">
        <w:rPr>
          <w:i/>
        </w:rPr>
        <w:t xml:space="preserve"> dub</w:t>
      </w:r>
      <w:r w:rsidR="006D25FC" w:rsidRPr="005558E7">
        <w:rPr>
          <w:i/>
        </w:rPr>
        <w:t>n</w:t>
      </w:r>
      <w:r w:rsidR="0000262C" w:rsidRPr="005558E7">
        <w:rPr>
          <w:i/>
        </w:rPr>
        <w:t>a</w:t>
      </w:r>
      <w:r w:rsidRPr="005558E7">
        <w:rPr>
          <w:i/>
        </w:rPr>
        <w:t xml:space="preserve"> 20</w:t>
      </w:r>
      <w:r w:rsidR="00790A17" w:rsidRPr="005558E7">
        <w:rPr>
          <w:i/>
        </w:rPr>
        <w:t>21</w:t>
      </w:r>
      <w:r w:rsidRPr="00CB4A90">
        <w:rPr>
          <w:b/>
          <w:bCs/>
        </w:rPr>
        <w:t xml:space="preserve"> –</w:t>
      </w:r>
      <w:r w:rsidR="00A134E8" w:rsidRPr="00CB4A90">
        <w:rPr>
          <w:b/>
          <w:bCs/>
        </w:rPr>
        <w:t xml:space="preserve"> </w:t>
      </w:r>
      <w:r w:rsidR="006D25FC" w:rsidRPr="00CB4A90">
        <w:rPr>
          <w:b/>
          <w:bCs/>
        </w:rPr>
        <w:t xml:space="preserve">Společnost Continental </w:t>
      </w:r>
      <w:r w:rsidR="00FC3287" w:rsidRPr="00CB4A90">
        <w:rPr>
          <w:b/>
          <w:bCs/>
        </w:rPr>
        <w:t>Automotive Czech Republic</w:t>
      </w:r>
      <w:r w:rsidR="00CE74A7" w:rsidRPr="00CB4A90">
        <w:rPr>
          <w:b/>
          <w:bCs/>
        </w:rPr>
        <w:t>,</w:t>
      </w:r>
      <w:r w:rsidR="006D25FC" w:rsidRPr="00CB4A90">
        <w:rPr>
          <w:b/>
          <w:bCs/>
        </w:rPr>
        <w:t xml:space="preserve"> která </w:t>
      </w:r>
      <w:r w:rsidR="00D42F59" w:rsidRPr="00CB4A90">
        <w:rPr>
          <w:b/>
          <w:bCs/>
        </w:rPr>
        <w:t>dodává</w:t>
      </w:r>
      <w:r w:rsidR="00157E3E" w:rsidRPr="00CB4A90">
        <w:rPr>
          <w:b/>
          <w:bCs/>
        </w:rPr>
        <w:t xml:space="preserve"> elektroniku do automobilů, </w:t>
      </w:r>
      <w:r w:rsidR="00CF36CE">
        <w:rPr>
          <w:b/>
          <w:bCs/>
        </w:rPr>
        <w:t xml:space="preserve">ve spolupráci s CPI Property Group </w:t>
      </w:r>
      <w:r w:rsidR="00436BD4" w:rsidRPr="00CB4A90">
        <w:rPr>
          <w:b/>
          <w:bCs/>
        </w:rPr>
        <w:t xml:space="preserve">slavnostně zahájila </w:t>
      </w:r>
      <w:r w:rsidR="003C6A7D" w:rsidRPr="00CB4A90">
        <w:rPr>
          <w:b/>
          <w:bCs/>
        </w:rPr>
        <w:t>stavbu dvou</w:t>
      </w:r>
      <w:r w:rsidR="00956662" w:rsidRPr="00CB4A90">
        <w:rPr>
          <w:b/>
          <w:bCs/>
        </w:rPr>
        <w:t xml:space="preserve"> nových budov ve svém výrobním areálu</w:t>
      </w:r>
      <w:r w:rsidR="00CE74A7" w:rsidRPr="00CB4A90">
        <w:rPr>
          <w:b/>
          <w:bCs/>
        </w:rPr>
        <w:t xml:space="preserve"> v Brandýse nad Labem. </w:t>
      </w:r>
      <w:r w:rsidR="00A67F66" w:rsidRPr="00CB4A90">
        <w:rPr>
          <w:b/>
          <w:bCs/>
        </w:rPr>
        <w:t xml:space="preserve">Hala pro výrobu displejů a </w:t>
      </w:r>
      <w:r w:rsidR="009C7CA2" w:rsidRPr="00CB4A90">
        <w:rPr>
          <w:b/>
          <w:bCs/>
        </w:rPr>
        <w:t xml:space="preserve">administrativní budova </w:t>
      </w:r>
      <w:r w:rsidR="00162C8A" w:rsidRPr="00CB4A90">
        <w:rPr>
          <w:b/>
          <w:bCs/>
        </w:rPr>
        <w:t xml:space="preserve">dohromady </w:t>
      </w:r>
      <w:r w:rsidR="00AF2C19" w:rsidRPr="00CB4A90">
        <w:rPr>
          <w:b/>
          <w:bCs/>
        </w:rPr>
        <w:t xml:space="preserve">nabídnou </w:t>
      </w:r>
      <w:r w:rsidR="00753558" w:rsidRPr="00CB4A90">
        <w:rPr>
          <w:b/>
          <w:bCs/>
        </w:rPr>
        <w:t xml:space="preserve">celkem </w:t>
      </w:r>
      <w:r w:rsidR="004C23A3">
        <w:rPr>
          <w:b/>
          <w:bCs/>
        </w:rPr>
        <w:t>5 000</w:t>
      </w:r>
      <w:r w:rsidR="00AF2C19" w:rsidRPr="00CB4A90">
        <w:rPr>
          <w:b/>
          <w:bCs/>
        </w:rPr>
        <w:t xml:space="preserve"> m</w:t>
      </w:r>
      <w:r w:rsidR="00AF2C19" w:rsidRPr="00A71E6C">
        <w:rPr>
          <w:b/>
          <w:bCs/>
          <w:vertAlign w:val="superscript"/>
        </w:rPr>
        <w:t>2</w:t>
      </w:r>
      <w:r w:rsidR="00AF2C19" w:rsidRPr="00CB4A90">
        <w:rPr>
          <w:b/>
          <w:bCs/>
        </w:rPr>
        <w:t xml:space="preserve"> nových prostor.</w:t>
      </w:r>
      <w:r w:rsidR="003B0A47" w:rsidRPr="00CB4A90">
        <w:rPr>
          <w:b/>
          <w:bCs/>
        </w:rPr>
        <w:t xml:space="preserve"> </w:t>
      </w:r>
      <w:r w:rsidR="004F7E25" w:rsidRPr="00CB4A90">
        <w:rPr>
          <w:b/>
          <w:bCs/>
        </w:rPr>
        <w:t xml:space="preserve">Do provozu by měly být uvedeny </w:t>
      </w:r>
      <w:r w:rsidR="00DE3464">
        <w:rPr>
          <w:b/>
          <w:bCs/>
        </w:rPr>
        <w:t>na začátku roku</w:t>
      </w:r>
      <w:r w:rsidR="004F7E25" w:rsidRPr="00CB4A90">
        <w:rPr>
          <w:b/>
          <w:bCs/>
        </w:rPr>
        <w:t xml:space="preserve"> 2022</w:t>
      </w:r>
      <w:r w:rsidR="00E21575" w:rsidRPr="00CB4A90">
        <w:rPr>
          <w:b/>
          <w:bCs/>
        </w:rPr>
        <w:t>.</w:t>
      </w:r>
      <w:r w:rsidR="00A71E6C">
        <w:rPr>
          <w:b/>
          <w:bCs/>
        </w:rPr>
        <w:t xml:space="preserve"> Už nyní patří </w:t>
      </w:r>
      <w:r w:rsidR="00181466">
        <w:rPr>
          <w:b/>
          <w:bCs/>
        </w:rPr>
        <w:t xml:space="preserve">tento </w:t>
      </w:r>
      <w:r w:rsidR="0049660F">
        <w:rPr>
          <w:b/>
          <w:bCs/>
        </w:rPr>
        <w:t>areál</w:t>
      </w:r>
      <w:r w:rsidR="00181466">
        <w:rPr>
          <w:b/>
          <w:bCs/>
        </w:rPr>
        <w:t xml:space="preserve"> </w:t>
      </w:r>
      <w:r w:rsidR="007476C0">
        <w:rPr>
          <w:b/>
          <w:bCs/>
        </w:rPr>
        <w:t>mezi největší závody Continental</w:t>
      </w:r>
      <w:r w:rsidR="0049660F">
        <w:rPr>
          <w:b/>
          <w:bCs/>
        </w:rPr>
        <w:t xml:space="preserve"> na výrobu elektroniky na světě.</w:t>
      </w:r>
    </w:p>
    <w:p w14:paraId="0CE068B4" w14:textId="6D5233C5" w:rsidR="00DF0E93" w:rsidRDefault="00E21575" w:rsidP="005558E7">
      <w:pPr>
        <w:jc w:val="both"/>
      </w:pPr>
      <w:r>
        <w:t xml:space="preserve">Projekty navazují na rozsáhlé rozšiřování </w:t>
      </w:r>
      <w:r w:rsidR="000F14FC">
        <w:t xml:space="preserve">zázemí a výrobních kapacit z loňského roku, </w:t>
      </w:r>
      <w:r w:rsidR="00B11AA1">
        <w:t xml:space="preserve">kdy Continental </w:t>
      </w:r>
      <w:r w:rsidR="00B02D6E">
        <w:t>zvětšil</w:t>
      </w:r>
      <w:r w:rsidR="00B11AA1">
        <w:t xml:space="preserve"> </w:t>
      </w:r>
      <w:r w:rsidR="00925926">
        <w:t xml:space="preserve">své prostory </w:t>
      </w:r>
      <w:r w:rsidR="00CB4A90">
        <w:t xml:space="preserve">o celkových </w:t>
      </w:r>
      <w:r w:rsidR="00067631">
        <w:t>9 4</w:t>
      </w:r>
      <w:r w:rsidR="00CB4A90">
        <w:t>00 m</w:t>
      </w:r>
      <w:r w:rsidR="00CB4A90" w:rsidRPr="00963DBF">
        <w:rPr>
          <w:vertAlign w:val="superscript"/>
        </w:rPr>
        <w:t>2</w:t>
      </w:r>
      <w:r w:rsidR="00925926">
        <w:t>.</w:t>
      </w:r>
      <w:r w:rsidR="001D5E18">
        <w:t xml:space="preserve"> S tím souvisí i nárůst počtu zaměstnanců</w:t>
      </w:r>
      <w:r w:rsidR="00342AC1">
        <w:t xml:space="preserve">, kterých za rok 2020 přibylo </w:t>
      </w:r>
      <w:r w:rsidR="00E00550">
        <w:t xml:space="preserve">asi </w:t>
      </w:r>
      <w:r w:rsidR="00963DBF">
        <w:t>sedmdesát</w:t>
      </w:r>
      <w:r w:rsidR="00E00550">
        <w:t>. Další desítky plánuje firma přijmout letos</w:t>
      </w:r>
      <w:r w:rsidR="008315A7">
        <w:t xml:space="preserve">, hledá zejména </w:t>
      </w:r>
      <w:r w:rsidR="00DF0E93">
        <w:t>ty</w:t>
      </w:r>
      <w:r w:rsidR="003D1186">
        <w:t xml:space="preserve"> </w:t>
      </w:r>
      <w:r w:rsidR="002637B0">
        <w:t>s elektrotechnickým vzděláním a další</w:t>
      </w:r>
      <w:r w:rsidR="003D1186">
        <w:t xml:space="preserve"> </w:t>
      </w:r>
      <w:r w:rsidR="008315A7">
        <w:t>technické pozice</w:t>
      </w:r>
      <w:r w:rsidR="002637B0">
        <w:t>.</w:t>
      </w:r>
      <w:r w:rsidR="00DF0E93">
        <w:t xml:space="preserve"> Nyní </w:t>
      </w:r>
      <w:r w:rsidR="00601E16">
        <w:t xml:space="preserve">zaměstnává </w:t>
      </w:r>
      <w:r w:rsidR="00DF0E93">
        <w:t xml:space="preserve">zhruba </w:t>
      </w:r>
      <w:r w:rsidR="00601E16">
        <w:t xml:space="preserve">dva a půl tisíce lidí. </w:t>
      </w:r>
    </w:p>
    <w:p w14:paraId="548BD6BF" w14:textId="7DC633DF" w:rsidR="001F11F8" w:rsidRPr="004250B9" w:rsidRDefault="001F11F8" w:rsidP="005558E7">
      <w:pPr>
        <w:jc w:val="both"/>
      </w:pPr>
      <w:r w:rsidRPr="00EB5873">
        <w:rPr>
          <w:i/>
          <w:iCs/>
        </w:rPr>
        <w:t>„</w:t>
      </w:r>
      <w:r w:rsidR="00F376DA" w:rsidRPr="00F376DA">
        <w:rPr>
          <w:i/>
          <w:iCs/>
        </w:rPr>
        <w:t>Multifunkční administrativní budova po svém dokončení výrazně podpoří naší dlouhodobou vizi spočívající ve zvyšování spokojenosti našich zákazníků, obchodních partnerů a zaměstnanců. Nová výrobní hala pak představuje klíčový prvek strategie našeho závodu vedoucí k dosažení ideálního výrobního a logistického uspořádání pro výrobu komplexních a vysoce sofistikovaných displejových aplikací</w:t>
      </w:r>
      <w:r w:rsidRPr="00EB5873">
        <w:rPr>
          <w:i/>
          <w:iCs/>
        </w:rPr>
        <w:t>,“</w:t>
      </w:r>
      <w:r>
        <w:t xml:space="preserve"> říká ředitel závodu Tomáš Vondrák</w:t>
      </w:r>
      <w:r w:rsidR="004250B9">
        <w:rPr>
          <w:i/>
          <w:iCs/>
        </w:rPr>
        <w:t>.</w:t>
      </w:r>
    </w:p>
    <w:p w14:paraId="40693BD4" w14:textId="230ADD06" w:rsidR="00493F2B" w:rsidRDefault="006C4721" w:rsidP="005558E7">
      <w:pPr>
        <w:jc w:val="both"/>
      </w:pPr>
      <w:r>
        <w:t>O</w:t>
      </w:r>
      <w:r w:rsidR="00A60F3D">
        <w:t xml:space="preserve">bě </w:t>
      </w:r>
      <w:r>
        <w:t xml:space="preserve">nové </w:t>
      </w:r>
      <w:r w:rsidR="00A60F3D">
        <w:t xml:space="preserve">budovy </w:t>
      </w:r>
      <w:r w:rsidR="000B11BE">
        <w:t>začaly vznikat</w:t>
      </w:r>
      <w:r w:rsidR="00A60F3D">
        <w:t xml:space="preserve"> ve stávajícím hlavním areálu</w:t>
      </w:r>
      <w:r w:rsidR="00B71694">
        <w:t xml:space="preserve">. </w:t>
      </w:r>
      <w:r w:rsidR="00DE467A">
        <w:t>Hala pro výrobu displejů</w:t>
      </w:r>
      <w:r w:rsidR="00F95E9B">
        <w:t xml:space="preserve"> </w:t>
      </w:r>
      <w:r w:rsidR="001838DF">
        <w:t>(700 m</w:t>
      </w:r>
      <w:r w:rsidR="001838DF" w:rsidRPr="001F551F">
        <w:rPr>
          <w:vertAlign w:val="superscript"/>
        </w:rPr>
        <w:t>2</w:t>
      </w:r>
      <w:r w:rsidR="001838DF">
        <w:t xml:space="preserve">) </w:t>
      </w:r>
      <w:r w:rsidR="00067631">
        <w:t>doplní</w:t>
      </w:r>
      <w:r w:rsidR="00F95E9B">
        <w:t xml:space="preserve"> halu</w:t>
      </w:r>
      <w:r w:rsidR="00A60F3D">
        <w:t xml:space="preserve"> </w:t>
      </w:r>
      <w:r w:rsidR="00F95E9B">
        <w:t xml:space="preserve">dokončenou v loňském roce. </w:t>
      </w:r>
      <w:r w:rsidR="0062493F">
        <w:t xml:space="preserve">Dohromady tím vznikne </w:t>
      </w:r>
      <w:r w:rsidR="00FF7B0E">
        <w:t>1 840 m</w:t>
      </w:r>
      <w:r w:rsidR="00FF7B0E" w:rsidRPr="001F551F">
        <w:rPr>
          <w:vertAlign w:val="superscript"/>
        </w:rPr>
        <w:t>2</w:t>
      </w:r>
      <w:r w:rsidR="00FF7B0E">
        <w:t xml:space="preserve"> </w:t>
      </w:r>
      <w:r w:rsidR="00B25A53">
        <w:t xml:space="preserve">čistých výrobních prostor </w:t>
      </w:r>
      <w:r w:rsidR="00465B0D">
        <w:t xml:space="preserve">potřebných pro výrobu displejů. </w:t>
      </w:r>
      <w:r w:rsidR="00DA01B2">
        <w:t xml:space="preserve">Continental </w:t>
      </w:r>
      <w:r w:rsidR="00D54AB0">
        <w:t xml:space="preserve">v </w:t>
      </w:r>
      <w:r w:rsidR="00DA01B2">
        <w:t>Brandýs</w:t>
      </w:r>
      <w:r w:rsidR="00D54AB0">
        <w:t>e</w:t>
      </w:r>
      <w:r w:rsidR="00DA01B2">
        <w:t xml:space="preserve"> využívá </w:t>
      </w:r>
      <w:r w:rsidR="00FB562E">
        <w:t>speciální technologi</w:t>
      </w:r>
      <w:r w:rsidR="004250B9">
        <w:t>e</w:t>
      </w:r>
      <w:r w:rsidR="00FB562E">
        <w:t xml:space="preserve"> optical bonding</w:t>
      </w:r>
      <w:r w:rsidR="004250B9">
        <w:t xml:space="preserve"> a hybrid bonding</w:t>
      </w:r>
      <w:r w:rsidR="00C97F0C">
        <w:t>, kter</w:t>
      </w:r>
      <w:r w:rsidR="004250B9">
        <w:t>é</w:t>
      </w:r>
      <w:r w:rsidR="00C97F0C">
        <w:t xml:space="preserve"> z</w:t>
      </w:r>
      <w:r w:rsidR="00D46B0F">
        <w:t>lepšuj</w:t>
      </w:r>
      <w:r w:rsidR="004250B9">
        <w:t>í</w:t>
      </w:r>
      <w:r w:rsidR="00B37231">
        <w:t xml:space="preserve"> </w:t>
      </w:r>
      <w:r w:rsidR="00580626">
        <w:t>čitelnost</w:t>
      </w:r>
      <w:r w:rsidR="00B37231">
        <w:t xml:space="preserve"> displejů na přímém slunci. </w:t>
      </w:r>
      <w:r w:rsidR="00E07EE6">
        <w:t>V nových prostorách</w:t>
      </w:r>
      <w:r w:rsidR="009B67AB">
        <w:t xml:space="preserve"> </w:t>
      </w:r>
      <w:r w:rsidR="00752A90">
        <w:t>se budou</w:t>
      </w:r>
      <w:r w:rsidR="00A41F3E">
        <w:t xml:space="preserve"> vyrábět displeje s ú</w:t>
      </w:r>
      <w:r w:rsidR="00493F2B" w:rsidRPr="00493F2B">
        <w:t>hlopříčk</w:t>
      </w:r>
      <w:r w:rsidR="00A41F3E">
        <w:t>ou až</w:t>
      </w:r>
      <w:r w:rsidR="00493F2B" w:rsidRPr="00493F2B">
        <w:t xml:space="preserve"> 12 palců, i proto se požadavky na </w:t>
      </w:r>
      <w:r w:rsidR="00580626">
        <w:t xml:space="preserve">výrobní </w:t>
      </w:r>
      <w:r w:rsidR="00493F2B" w:rsidRPr="00493F2B">
        <w:t>plochy s velmi vysokou čistotou rozšiřují.</w:t>
      </w:r>
    </w:p>
    <w:p w14:paraId="620E4A8E" w14:textId="61BDE22A" w:rsidR="00920D3C" w:rsidRDefault="0030658C" w:rsidP="005558E7">
      <w:pPr>
        <w:jc w:val="both"/>
      </w:pPr>
      <w:r>
        <w:t>Nová administrat</w:t>
      </w:r>
      <w:r w:rsidR="00575446">
        <w:t>i</w:t>
      </w:r>
      <w:r>
        <w:t>vní budova</w:t>
      </w:r>
      <w:r w:rsidR="00F01C77">
        <w:t xml:space="preserve"> </w:t>
      </w:r>
      <w:r w:rsidR="00451EDC">
        <w:t>vznikne na pilotech nad současným parkovištěm, aby bylo zachováno co nejvíce parkovacích míst</w:t>
      </w:r>
      <w:r w:rsidR="006E1F24">
        <w:t>. P</w:t>
      </w:r>
      <w:r w:rsidR="001F4B63" w:rsidRPr="001F4B63">
        <w:t xml:space="preserve">řízemí o rozloze </w:t>
      </w:r>
      <w:r w:rsidR="005C4D4F">
        <w:t>940</w:t>
      </w:r>
      <w:r w:rsidR="001F4B63" w:rsidRPr="001F4B63">
        <w:t xml:space="preserve"> m</w:t>
      </w:r>
      <w:r w:rsidR="001F4B63" w:rsidRPr="001F551F">
        <w:rPr>
          <w:vertAlign w:val="superscript"/>
        </w:rPr>
        <w:t>2</w:t>
      </w:r>
      <w:r w:rsidR="006E1F24">
        <w:t xml:space="preserve"> a</w:t>
      </w:r>
      <w:r w:rsidR="001F4B63" w:rsidRPr="001F4B63">
        <w:t xml:space="preserve"> patro </w:t>
      </w:r>
      <w:r w:rsidR="006E1F24">
        <w:t xml:space="preserve">o </w:t>
      </w:r>
      <w:r w:rsidR="001F4B63" w:rsidRPr="001F4B63">
        <w:t>2 400 m</w:t>
      </w:r>
      <w:r w:rsidR="001F4B63" w:rsidRPr="001F551F">
        <w:rPr>
          <w:vertAlign w:val="superscript"/>
        </w:rPr>
        <w:t>2</w:t>
      </w:r>
      <w:r w:rsidR="00576514">
        <w:t xml:space="preserve"> </w:t>
      </w:r>
      <w:r w:rsidR="008A2C2C">
        <w:t>budou plnit řadu funkcí</w:t>
      </w:r>
      <w:r w:rsidR="0089647E">
        <w:t xml:space="preserve">. Vedle kanceláří tu zaměstnancům bude sloužit </w:t>
      </w:r>
      <w:r w:rsidR="00B8076D">
        <w:t xml:space="preserve">například fitness centrum, dětský koutek, ordinace lékaře, školící středisko </w:t>
      </w:r>
      <w:r w:rsidR="00A56635">
        <w:t xml:space="preserve">nebo </w:t>
      </w:r>
      <w:r w:rsidR="00A56635" w:rsidRPr="00597D3E">
        <w:t xml:space="preserve">velká kantýna s </w:t>
      </w:r>
      <w:r w:rsidR="00A56635">
        <w:t>vlastní kuchyní</w:t>
      </w:r>
      <w:r w:rsidR="00F830CA">
        <w:t xml:space="preserve">. </w:t>
      </w:r>
      <w:r w:rsidR="00203FBC">
        <w:t>Budova se také stane</w:t>
      </w:r>
      <w:r w:rsidR="0024455C">
        <w:t xml:space="preserve"> </w:t>
      </w:r>
      <w:r w:rsidR="0081653D" w:rsidRPr="0081653D">
        <w:t>novou vstupní zónou do celého areálu</w:t>
      </w:r>
      <w:r w:rsidR="00203FBC">
        <w:t>.</w:t>
      </w:r>
      <w:r w:rsidR="00597D3E">
        <w:t xml:space="preserve"> </w:t>
      </w:r>
    </w:p>
    <w:p w14:paraId="284A9988" w14:textId="4F682BA4" w:rsidR="00CF36CE" w:rsidRDefault="00CF36CE" w:rsidP="005558E7">
      <w:pPr>
        <w:jc w:val="both"/>
      </w:pPr>
      <w:r w:rsidRPr="008B6DEE">
        <w:rPr>
          <w:i/>
          <w:iCs/>
        </w:rPr>
        <w:lastRenderedPageBreak/>
        <w:t>„Velmi nás těší, že můžeme se společností Continental nejen pokračovat v naší letité spolupráci, ale dokonce ji i rozšiřovat. Této důvěry si velmi vážíme a věříme, že nové budovy společně dovedeme k dokonalosti, zaměstnanci v nich budou spokojen</w:t>
      </w:r>
      <w:r w:rsidR="008B6DEE" w:rsidRPr="008B6DEE">
        <w:rPr>
          <w:i/>
          <w:iCs/>
        </w:rPr>
        <w:t>i</w:t>
      </w:r>
      <w:r w:rsidRPr="008B6DEE">
        <w:rPr>
          <w:i/>
          <w:iCs/>
        </w:rPr>
        <w:t xml:space="preserve"> a společnosti se bude dařit,“</w:t>
      </w:r>
      <w:r>
        <w:t xml:space="preserve"> říká Róbert Dikan, Asset Manager ve společnosti CPI Property Group, která areál vlastní a spravuje.</w:t>
      </w:r>
    </w:p>
    <w:p w14:paraId="265407E7" w14:textId="0CDF2A69" w:rsidR="00190E52" w:rsidRPr="00D02562" w:rsidRDefault="00D02562" w:rsidP="001941CC">
      <w:pPr>
        <w:rPr>
          <w:b/>
          <w:bCs/>
        </w:rPr>
      </w:pPr>
      <w:r w:rsidRPr="00D02562">
        <w:rPr>
          <w:b/>
          <w:bCs/>
        </w:rPr>
        <w:t>2020 ve znamení rozšiřování</w:t>
      </w:r>
    </w:p>
    <w:p w14:paraId="0648A486" w14:textId="7FFB0E10" w:rsidR="00601E16" w:rsidRDefault="006F30BC" w:rsidP="005558E7">
      <w:pPr>
        <w:jc w:val="both"/>
      </w:pPr>
      <w:r>
        <w:t xml:space="preserve">Už loňský rok byl pro Continental v Brandýse ve znamení velkého rozšiřování. </w:t>
      </w:r>
      <w:r w:rsidR="00F6733B">
        <w:t xml:space="preserve">Do provozu byla </w:t>
      </w:r>
      <w:r w:rsidR="001429DA">
        <w:t xml:space="preserve">uvedena budova </w:t>
      </w:r>
      <w:r w:rsidR="00601E16">
        <w:t>Brandýs III</w:t>
      </w:r>
      <w:r w:rsidR="001429DA">
        <w:t xml:space="preserve"> v obci Zápy, kterou tvoří </w:t>
      </w:r>
      <w:r w:rsidR="00601E16">
        <w:t>výrobní hala o rozloze 1 9</w:t>
      </w:r>
      <w:r w:rsidR="005C4D4F">
        <w:t>00</w:t>
      </w:r>
      <w:r w:rsidR="00601E16">
        <w:t xml:space="preserve"> m</w:t>
      </w:r>
      <w:r w:rsidR="00601E16" w:rsidRPr="00B15C9E">
        <w:rPr>
          <w:vertAlign w:val="superscript"/>
        </w:rPr>
        <w:t>2</w:t>
      </w:r>
      <w:r w:rsidR="00601E16">
        <w:t xml:space="preserve">, sklad </w:t>
      </w:r>
      <w:r w:rsidR="005558E7">
        <w:br/>
      </w:r>
      <w:r w:rsidR="00601E16">
        <w:t>o rozloze 2 500 m</w:t>
      </w:r>
      <w:r w:rsidR="00601E16" w:rsidRPr="00B15C9E">
        <w:rPr>
          <w:vertAlign w:val="superscript"/>
        </w:rPr>
        <w:t>2</w:t>
      </w:r>
      <w:r w:rsidR="00D644A2">
        <w:t xml:space="preserve"> a</w:t>
      </w:r>
      <w:r w:rsidR="00601E16">
        <w:t xml:space="preserve"> kancelářské prostory </w:t>
      </w:r>
      <w:r w:rsidR="00D644A2">
        <w:t>se</w:t>
      </w:r>
      <w:r w:rsidR="00601E16">
        <w:t xml:space="preserve"> sociální</w:t>
      </w:r>
      <w:r w:rsidR="00D644A2">
        <w:t>m</w:t>
      </w:r>
      <w:r w:rsidR="00601E16">
        <w:t xml:space="preserve"> zázemí</w:t>
      </w:r>
      <w:r w:rsidR="00D644A2">
        <w:t>m</w:t>
      </w:r>
      <w:r w:rsidR="006603F7">
        <w:t xml:space="preserve"> </w:t>
      </w:r>
      <w:r w:rsidR="00D644A2">
        <w:t xml:space="preserve">o </w:t>
      </w:r>
      <w:r w:rsidR="00601E16">
        <w:t>370 m</w:t>
      </w:r>
      <w:r w:rsidR="00601E16" w:rsidRPr="00B15C9E">
        <w:rPr>
          <w:vertAlign w:val="superscript"/>
        </w:rPr>
        <w:t>2</w:t>
      </w:r>
      <w:r w:rsidR="00D644A2">
        <w:t>.</w:t>
      </w:r>
    </w:p>
    <w:p w14:paraId="3B2E2CDB" w14:textId="5D576815" w:rsidR="005B670D" w:rsidRDefault="005C4D4F" w:rsidP="005558E7">
      <w:pPr>
        <w:jc w:val="both"/>
      </w:pPr>
      <w:r>
        <w:t>Rozrostla se</w:t>
      </w:r>
      <w:r w:rsidR="00B14FCB">
        <w:t xml:space="preserve"> také l</w:t>
      </w:r>
      <w:r w:rsidR="005B670D">
        <w:t>isovna plastů</w:t>
      </w:r>
      <w:r w:rsidR="00B14FCB">
        <w:t xml:space="preserve">, </w:t>
      </w:r>
      <w:r>
        <w:t>kdy se</w:t>
      </w:r>
      <w:r w:rsidR="005B670D">
        <w:t xml:space="preserve"> stávající výrobní hal</w:t>
      </w:r>
      <w:r>
        <w:t>a</w:t>
      </w:r>
      <w:r w:rsidR="005B670D">
        <w:t xml:space="preserve"> se vstřikolisy </w:t>
      </w:r>
      <w:r>
        <w:t xml:space="preserve">zvětšila </w:t>
      </w:r>
      <w:r w:rsidR="005B670D">
        <w:t>o 440 m</w:t>
      </w:r>
      <w:r w:rsidR="005B670D" w:rsidRPr="00FF36C6">
        <w:rPr>
          <w:vertAlign w:val="superscript"/>
        </w:rPr>
        <w:t>2</w:t>
      </w:r>
      <w:r w:rsidR="00B14FCB">
        <w:t>.</w:t>
      </w:r>
      <w:r w:rsidR="00D93EAD">
        <w:t xml:space="preserve"> </w:t>
      </w:r>
      <w:r w:rsidR="00E54F9D">
        <w:t xml:space="preserve">Špičkové moderní </w:t>
      </w:r>
      <w:r w:rsidR="005B670D">
        <w:t>vstřikolisy</w:t>
      </w:r>
      <w:r w:rsidR="001929CF">
        <w:t xml:space="preserve"> </w:t>
      </w:r>
      <w:r w:rsidR="00E54F9D">
        <w:t xml:space="preserve">zde </w:t>
      </w:r>
      <w:r w:rsidR="005B670D">
        <w:t>umož</w:t>
      </w:r>
      <w:r w:rsidR="00E54F9D">
        <w:t>ňují</w:t>
      </w:r>
      <w:r w:rsidR="005B670D">
        <w:t xml:space="preserve"> výrobu </w:t>
      </w:r>
      <w:r w:rsidR="00D35A28">
        <w:t xml:space="preserve">plastových </w:t>
      </w:r>
      <w:r w:rsidR="005B670D">
        <w:t xml:space="preserve">komponentů pro palubní přístroje </w:t>
      </w:r>
      <w:r w:rsidR="005558E7">
        <w:br/>
      </w:r>
      <w:r w:rsidR="005B670D">
        <w:t>s technologií mikrostruktury krycího skla</w:t>
      </w:r>
      <w:r w:rsidR="00312CA4">
        <w:t>.</w:t>
      </w:r>
    </w:p>
    <w:p w14:paraId="177576FC" w14:textId="7D40D999" w:rsidR="00601E16" w:rsidRDefault="00D35A28" w:rsidP="005558E7">
      <w:pPr>
        <w:jc w:val="both"/>
      </w:pPr>
      <w:r>
        <w:t>V neposlední řadě se vloni dokončila také výstavba</w:t>
      </w:r>
      <w:r w:rsidR="00312CA4">
        <w:t xml:space="preserve"> b</w:t>
      </w:r>
      <w:r w:rsidR="00601E16">
        <w:t>udov</w:t>
      </w:r>
      <w:r w:rsidR="00BC0F02">
        <w:t>y</w:t>
      </w:r>
      <w:r w:rsidR="00601E16">
        <w:t xml:space="preserve"> H6</w:t>
      </w:r>
      <w:r w:rsidR="00B951CC">
        <w:t xml:space="preserve"> </w:t>
      </w:r>
      <w:r w:rsidR="00BC0F02">
        <w:t>s</w:t>
      </w:r>
      <w:r w:rsidR="00B951CC">
        <w:t xml:space="preserve"> </w:t>
      </w:r>
      <w:r w:rsidR="00601E16">
        <w:t>výrobní hal</w:t>
      </w:r>
      <w:r w:rsidR="00BC0F02">
        <w:t>ou</w:t>
      </w:r>
      <w:r w:rsidR="00601E16">
        <w:t xml:space="preserve"> (1</w:t>
      </w:r>
      <w:r w:rsidR="00FF36C6">
        <w:t xml:space="preserve"> </w:t>
      </w:r>
      <w:r w:rsidR="00601E16">
        <w:t>140 m</w:t>
      </w:r>
      <w:r w:rsidR="00601E16" w:rsidRPr="00FF36C6">
        <w:rPr>
          <w:vertAlign w:val="superscript"/>
        </w:rPr>
        <w:t>2</w:t>
      </w:r>
      <w:r w:rsidR="00601E16">
        <w:t xml:space="preserve">) </w:t>
      </w:r>
      <w:r w:rsidR="005558E7">
        <w:br/>
      </w:r>
      <w:r w:rsidR="00601E16">
        <w:t>a přípravn</w:t>
      </w:r>
      <w:r w:rsidR="00BC0F02">
        <w:t>ou</w:t>
      </w:r>
      <w:r w:rsidR="00601E16">
        <w:t xml:space="preserve"> (220 m</w:t>
      </w:r>
      <w:r w:rsidR="00601E16" w:rsidRPr="00FF36C6">
        <w:rPr>
          <w:vertAlign w:val="superscript"/>
        </w:rPr>
        <w:t>2</w:t>
      </w:r>
      <w:r w:rsidR="00601E16">
        <w:t xml:space="preserve">) pro technologii </w:t>
      </w:r>
      <w:r w:rsidR="00B951CC">
        <w:t>h</w:t>
      </w:r>
      <w:r w:rsidR="00601E16">
        <w:t xml:space="preserve">ybrid </w:t>
      </w:r>
      <w:r w:rsidR="00B951CC">
        <w:t>b</w:t>
      </w:r>
      <w:r w:rsidR="00601E16">
        <w:t>onding</w:t>
      </w:r>
      <w:r w:rsidR="00B951CC">
        <w:t xml:space="preserve">. </w:t>
      </w:r>
      <w:r w:rsidR="00BC0F02">
        <w:t>Nachází se zde</w:t>
      </w:r>
      <w:r w:rsidR="007C7A11">
        <w:t xml:space="preserve"> i </w:t>
      </w:r>
      <w:r w:rsidR="008B2386">
        <w:t xml:space="preserve">špičkově vybavené laboratoře pro testování komponentů. </w:t>
      </w:r>
      <w:r w:rsidR="00067631">
        <w:t>Čisté výrobní prostory</w:t>
      </w:r>
      <w:r w:rsidR="00F1356C">
        <w:t xml:space="preserve"> se v budoucnu </w:t>
      </w:r>
      <w:r w:rsidR="00067631">
        <w:t>rozšíří o halu</w:t>
      </w:r>
      <w:r w:rsidR="00140C7C">
        <w:t>, jejíž stavba byla právě zahájena.</w:t>
      </w:r>
    </w:p>
    <w:bookmarkEnd w:id="0"/>
    <w:p w14:paraId="0FEF72C6" w14:textId="77777777" w:rsidR="00245F4A" w:rsidRPr="0036546D" w:rsidRDefault="00245F4A" w:rsidP="005558E7">
      <w:pPr>
        <w:jc w:val="both"/>
      </w:pPr>
      <w:r w:rsidRPr="0036546D">
        <w:t>Continental Automotive Czech Republic v Brandýse nad Labem vyrábí autorádia, multimediální systémy a jejich přední displeje, palubní přístroje, ovládací panely klimatizací, telematiku, eCall systémy a také řídící jednotky palivových systémů. Mezi zákazníky firmy patří největší světové automobilky, s jejími výrobky se můžete setkat ve vozech po celém světě.</w:t>
      </w:r>
    </w:p>
    <w:p w14:paraId="226E1C43" w14:textId="60BBF5CD" w:rsidR="008A3A82" w:rsidRDefault="008A3A82" w:rsidP="00D0568F"/>
    <w:p w14:paraId="25D1A67F" w14:textId="76ED14A0" w:rsidR="000153BA" w:rsidRDefault="000153BA" w:rsidP="00D0568F"/>
    <w:p w14:paraId="003D2AB3" w14:textId="459BD025" w:rsidR="000153BA" w:rsidRDefault="000153BA" w:rsidP="00D0568F"/>
    <w:p w14:paraId="058D0159" w14:textId="77777777" w:rsidR="000153BA" w:rsidRDefault="000153BA" w:rsidP="00D0568F"/>
    <w:p w14:paraId="2429B6C6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O společnosti Continental</w:t>
      </w:r>
    </w:p>
    <w:p w14:paraId="6F558532" w14:textId="55D350AD" w:rsidR="00245F4A" w:rsidRPr="0036546D" w:rsidRDefault="00245F4A" w:rsidP="005558E7">
      <w:pPr>
        <w:jc w:val="both"/>
        <w:rPr>
          <w:sz w:val="18"/>
          <w:szCs w:val="18"/>
        </w:rPr>
      </w:pPr>
      <w:r w:rsidRPr="0036546D">
        <w:rPr>
          <w:sz w:val="18"/>
          <w:szCs w:val="18"/>
        </w:rPr>
        <w:t>Německá společnost Continental byla založena v roce 1871 a ve svém tehdejším výrobním závodě v Hanoveru vyráběla produkty z pryže, pogumované látky a gumové pláště pro kola kočárů a jízdních kol. Gumárenská výroba pro automobilový a později i těžký průmysl na dlouhou dobu vévodila výrobkovému portfoliu společnosti. Změna nastala až v 90. letech 20. 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Pr="0036546D">
        <w:rPr>
          <w:sz w:val="18"/>
          <w:szCs w:val="18"/>
        </w:rPr>
        <w:t xml:space="preserve"> 000 zaměstnanci v 5</w:t>
      </w:r>
      <w:r>
        <w:rPr>
          <w:sz w:val="18"/>
          <w:szCs w:val="18"/>
        </w:rPr>
        <w:t>8</w:t>
      </w:r>
      <w:r w:rsidRPr="0036546D">
        <w:rPr>
          <w:sz w:val="18"/>
          <w:szCs w:val="18"/>
        </w:rPr>
        <w:t xml:space="preserve"> zemích světa mezi pět největších dodavatelů světových automobilek. V říjnu letošního roku oslaví 150 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lastRenderedPageBreak/>
        <w:t>Continental v Brandýse nad Labem</w:t>
      </w:r>
    </w:p>
    <w:p w14:paraId="42BCD04F" w14:textId="242DA858" w:rsidR="00245F4A" w:rsidRPr="0036546D" w:rsidRDefault="00245F4A" w:rsidP="005558E7">
      <w:pPr>
        <w:jc w:val="both"/>
        <w:rPr>
          <w:sz w:val="18"/>
          <w:szCs w:val="18"/>
        </w:rPr>
      </w:pPr>
      <w:r w:rsidRPr="0036546D">
        <w:rPr>
          <w:sz w:val="18"/>
          <w:szCs w:val="18"/>
        </w:rPr>
        <w:t xml:space="preserve">Kořeny brandýského závodu Continental Automotive sahají až k národnímu podniku PAL. V roce 1998 se výroba </w:t>
      </w:r>
      <w:r w:rsidR="005558E7">
        <w:rPr>
          <w:sz w:val="18"/>
          <w:szCs w:val="18"/>
        </w:rPr>
        <w:br/>
      </w:r>
      <w:r w:rsidRPr="0036546D">
        <w:rPr>
          <w:sz w:val="18"/>
          <w:szCs w:val="18"/>
        </w:rPr>
        <w:t xml:space="preserve">z 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</w:t>
      </w:r>
      <w:r w:rsidR="005558E7">
        <w:rPr>
          <w:sz w:val="18"/>
          <w:szCs w:val="18"/>
        </w:rPr>
        <w:br/>
      </w:r>
      <w:r w:rsidRPr="0036546D">
        <w:rPr>
          <w:sz w:val="18"/>
          <w:szCs w:val="18"/>
        </w:rPr>
        <w:t xml:space="preserve">i telematiku a </w:t>
      </w:r>
      <w:proofErr w:type="spellStart"/>
      <w:r w:rsidRPr="0036546D">
        <w:rPr>
          <w:sz w:val="18"/>
          <w:szCs w:val="18"/>
        </w:rPr>
        <w:t>connectivity</w:t>
      </w:r>
      <w:proofErr w:type="spellEnd"/>
      <w:r w:rsidRPr="0036546D">
        <w:rPr>
          <w:sz w:val="18"/>
          <w:szCs w:val="18"/>
        </w:rPr>
        <w:t xml:space="preserve"> boxy s funkcí eCall. V Brandýse dnes pracuje více než 2 500 zaměstnanců.</w:t>
      </w:r>
    </w:p>
    <w:p w14:paraId="60ABA823" w14:textId="77777777" w:rsidR="0000262C" w:rsidRDefault="0000262C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60ABA824" w14:textId="77777777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77777777" w:rsidR="0000262C" w:rsidRPr="00F93447" w:rsidRDefault="00935FDA" w:rsidP="0000262C">
      <w:pPr>
        <w:pStyle w:val="LinksJournalist"/>
        <w:jc w:val="center"/>
      </w:pPr>
      <w:r w:rsidRPr="00935FDA">
        <w:rPr>
          <w:b w:val="0"/>
          <w:noProof/>
        </w:rPr>
        <w:pict w14:anchorId="60ABA832">
          <v:rect id="_x0000_i1025" alt="" style="width:481.85pt;height:.7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Pr="006D3C9D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Havas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60ABA82B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V</w:t>
      </w:r>
      <w:r>
        <w:rPr>
          <w:sz w:val="18"/>
          <w:szCs w:val="18"/>
        </w:rPr>
        <w:t>ěra Kubi</w:t>
      </w:r>
      <w:r w:rsidRPr="006D3C9D">
        <w:rPr>
          <w:sz w:val="18"/>
          <w:szCs w:val="18"/>
        </w:rPr>
        <w:t>nová</w:t>
      </w:r>
    </w:p>
    <w:p w14:paraId="60ABA82C" w14:textId="77777777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77777777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326 931 </w:t>
      </w:r>
      <w:r>
        <w:rPr>
          <w:sz w:val="18"/>
          <w:szCs w:val="18"/>
        </w:rPr>
        <w:t>743</w:t>
      </w:r>
    </w:p>
    <w:p w14:paraId="60ABA82E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>E-mail: vera.kubi</w:t>
      </w:r>
      <w:r>
        <w:rPr>
          <w:sz w:val="18"/>
          <w:szCs w:val="18"/>
        </w:rPr>
        <w:t>nova@continental.com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4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A2598" w14:textId="77777777" w:rsidR="00935FDA" w:rsidRDefault="00935FDA">
      <w:r>
        <w:separator/>
      </w:r>
    </w:p>
  </w:endnote>
  <w:endnote w:type="continuationSeparator" w:id="0">
    <w:p w14:paraId="04A894EB" w14:textId="77777777" w:rsidR="00935FDA" w:rsidRDefault="00935FDA">
      <w:r>
        <w:continuationSeparator/>
      </w:r>
    </w:p>
  </w:endnote>
  <w:endnote w:type="continuationNotice" w:id="1">
    <w:p w14:paraId="20FA57A1" w14:textId="77777777" w:rsidR="00935FDA" w:rsidRDefault="00935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BD0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FD5F8" w14:textId="77777777" w:rsidR="00935FDA" w:rsidRDefault="00935FDA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54197B0A" w14:textId="77777777" w:rsidR="00935FDA" w:rsidRDefault="00935FDA">
      <w:r>
        <w:continuationSeparator/>
      </w:r>
    </w:p>
  </w:footnote>
  <w:footnote w:type="continuationNotice" w:id="1">
    <w:p w14:paraId="2CE8E0CE" w14:textId="77777777" w:rsidR="00935FDA" w:rsidRDefault="00935F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in;height:5in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47AA"/>
    <w:rsid w:val="00010E0A"/>
    <w:rsid w:val="0001120C"/>
    <w:rsid w:val="00012B20"/>
    <w:rsid w:val="000153BA"/>
    <w:rsid w:val="000158E0"/>
    <w:rsid w:val="00021500"/>
    <w:rsid w:val="000230D6"/>
    <w:rsid w:val="000234DB"/>
    <w:rsid w:val="0002662F"/>
    <w:rsid w:val="00032B03"/>
    <w:rsid w:val="00032B70"/>
    <w:rsid w:val="00032DC0"/>
    <w:rsid w:val="000334B6"/>
    <w:rsid w:val="00036660"/>
    <w:rsid w:val="000424F2"/>
    <w:rsid w:val="0004394B"/>
    <w:rsid w:val="0005143A"/>
    <w:rsid w:val="00053B8B"/>
    <w:rsid w:val="00054AF8"/>
    <w:rsid w:val="000605AA"/>
    <w:rsid w:val="00063853"/>
    <w:rsid w:val="000642CE"/>
    <w:rsid w:val="00066B2A"/>
    <w:rsid w:val="00067631"/>
    <w:rsid w:val="00075862"/>
    <w:rsid w:val="000813ED"/>
    <w:rsid w:val="000831EE"/>
    <w:rsid w:val="00083CD5"/>
    <w:rsid w:val="0008579F"/>
    <w:rsid w:val="000A0BAA"/>
    <w:rsid w:val="000A338D"/>
    <w:rsid w:val="000B11BE"/>
    <w:rsid w:val="000B4358"/>
    <w:rsid w:val="000B4E68"/>
    <w:rsid w:val="000C2E55"/>
    <w:rsid w:val="000C4731"/>
    <w:rsid w:val="000C60D9"/>
    <w:rsid w:val="000D029C"/>
    <w:rsid w:val="000D0885"/>
    <w:rsid w:val="000D192F"/>
    <w:rsid w:val="000D6FA8"/>
    <w:rsid w:val="000D6FDC"/>
    <w:rsid w:val="000E043B"/>
    <w:rsid w:val="000E0C02"/>
    <w:rsid w:val="000E4A81"/>
    <w:rsid w:val="000E4C3C"/>
    <w:rsid w:val="000E62AB"/>
    <w:rsid w:val="000E7FF1"/>
    <w:rsid w:val="000F1411"/>
    <w:rsid w:val="000F14FC"/>
    <w:rsid w:val="000F373E"/>
    <w:rsid w:val="000F3903"/>
    <w:rsid w:val="000F3E00"/>
    <w:rsid w:val="000F40D4"/>
    <w:rsid w:val="000F49B3"/>
    <w:rsid w:val="000F5BFE"/>
    <w:rsid w:val="00100470"/>
    <w:rsid w:val="00100842"/>
    <w:rsid w:val="00101422"/>
    <w:rsid w:val="0010251B"/>
    <w:rsid w:val="001054B2"/>
    <w:rsid w:val="001126EF"/>
    <w:rsid w:val="00112CA5"/>
    <w:rsid w:val="001150F8"/>
    <w:rsid w:val="001172F0"/>
    <w:rsid w:val="001174F4"/>
    <w:rsid w:val="001178A4"/>
    <w:rsid w:val="0012244B"/>
    <w:rsid w:val="00123C2A"/>
    <w:rsid w:val="00124D11"/>
    <w:rsid w:val="00124FDC"/>
    <w:rsid w:val="001272DA"/>
    <w:rsid w:val="001317E5"/>
    <w:rsid w:val="0013225B"/>
    <w:rsid w:val="00133240"/>
    <w:rsid w:val="0013595F"/>
    <w:rsid w:val="00135D68"/>
    <w:rsid w:val="001361D0"/>
    <w:rsid w:val="00137E37"/>
    <w:rsid w:val="00140C7C"/>
    <w:rsid w:val="001429DA"/>
    <w:rsid w:val="001447DE"/>
    <w:rsid w:val="00145DD8"/>
    <w:rsid w:val="00153B45"/>
    <w:rsid w:val="0015718B"/>
    <w:rsid w:val="00157E3E"/>
    <w:rsid w:val="0016049D"/>
    <w:rsid w:val="00161E9F"/>
    <w:rsid w:val="00162BFD"/>
    <w:rsid w:val="00162C8A"/>
    <w:rsid w:val="00166155"/>
    <w:rsid w:val="0016675D"/>
    <w:rsid w:val="00166ECC"/>
    <w:rsid w:val="001679E4"/>
    <w:rsid w:val="001731FF"/>
    <w:rsid w:val="001763DC"/>
    <w:rsid w:val="001772E9"/>
    <w:rsid w:val="00181466"/>
    <w:rsid w:val="001838DF"/>
    <w:rsid w:val="0018486A"/>
    <w:rsid w:val="00187C74"/>
    <w:rsid w:val="00190440"/>
    <w:rsid w:val="00190E52"/>
    <w:rsid w:val="001929CF"/>
    <w:rsid w:val="001941CC"/>
    <w:rsid w:val="00195E44"/>
    <w:rsid w:val="001964BF"/>
    <w:rsid w:val="00196A59"/>
    <w:rsid w:val="0019736D"/>
    <w:rsid w:val="001A02B8"/>
    <w:rsid w:val="001A1A0A"/>
    <w:rsid w:val="001A28C6"/>
    <w:rsid w:val="001A3AA6"/>
    <w:rsid w:val="001A3AB6"/>
    <w:rsid w:val="001A42A6"/>
    <w:rsid w:val="001A43F8"/>
    <w:rsid w:val="001A61BE"/>
    <w:rsid w:val="001A6288"/>
    <w:rsid w:val="001A726B"/>
    <w:rsid w:val="001A74F9"/>
    <w:rsid w:val="001B568F"/>
    <w:rsid w:val="001B5C0C"/>
    <w:rsid w:val="001C1CAE"/>
    <w:rsid w:val="001C5813"/>
    <w:rsid w:val="001C63F3"/>
    <w:rsid w:val="001C7616"/>
    <w:rsid w:val="001D0677"/>
    <w:rsid w:val="001D19FD"/>
    <w:rsid w:val="001D2613"/>
    <w:rsid w:val="001D2C5B"/>
    <w:rsid w:val="001D5C41"/>
    <w:rsid w:val="001D5E18"/>
    <w:rsid w:val="001E70D4"/>
    <w:rsid w:val="001E74C8"/>
    <w:rsid w:val="001F0351"/>
    <w:rsid w:val="001F11F8"/>
    <w:rsid w:val="001F14CD"/>
    <w:rsid w:val="001F4504"/>
    <w:rsid w:val="001F4B63"/>
    <w:rsid w:val="001F551F"/>
    <w:rsid w:val="001F6EDE"/>
    <w:rsid w:val="001F737C"/>
    <w:rsid w:val="001F7538"/>
    <w:rsid w:val="00200F54"/>
    <w:rsid w:val="00201237"/>
    <w:rsid w:val="00201B88"/>
    <w:rsid w:val="00203FBC"/>
    <w:rsid w:val="002051BC"/>
    <w:rsid w:val="0020628D"/>
    <w:rsid w:val="00210FF0"/>
    <w:rsid w:val="00212439"/>
    <w:rsid w:val="00217A85"/>
    <w:rsid w:val="00223485"/>
    <w:rsid w:val="002242FC"/>
    <w:rsid w:val="0022485F"/>
    <w:rsid w:val="00235547"/>
    <w:rsid w:val="002359A6"/>
    <w:rsid w:val="002412AB"/>
    <w:rsid w:val="002431EE"/>
    <w:rsid w:val="0024455C"/>
    <w:rsid w:val="0024555D"/>
    <w:rsid w:val="00245F4A"/>
    <w:rsid w:val="002536F6"/>
    <w:rsid w:val="002541F6"/>
    <w:rsid w:val="0025470A"/>
    <w:rsid w:val="00255B0F"/>
    <w:rsid w:val="002620BF"/>
    <w:rsid w:val="0026250E"/>
    <w:rsid w:val="002637B0"/>
    <w:rsid w:val="00263C9C"/>
    <w:rsid w:val="00263E65"/>
    <w:rsid w:val="002653D3"/>
    <w:rsid w:val="00271559"/>
    <w:rsid w:val="002757B8"/>
    <w:rsid w:val="0028238F"/>
    <w:rsid w:val="002832F8"/>
    <w:rsid w:val="00284360"/>
    <w:rsid w:val="00284E80"/>
    <w:rsid w:val="00285080"/>
    <w:rsid w:val="00287A1A"/>
    <w:rsid w:val="002962BE"/>
    <w:rsid w:val="002A19C4"/>
    <w:rsid w:val="002A31A7"/>
    <w:rsid w:val="002A3FA0"/>
    <w:rsid w:val="002A6540"/>
    <w:rsid w:val="002A6E78"/>
    <w:rsid w:val="002B1D52"/>
    <w:rsid w:val="002B371D"/>
    <w:rsid w:val="002B3E7F"/>
    <w:rsid w:val="002B4AD2"/>
    <w:rsid w:val="002B5F21"/>
    <w:rsid w:val="002C2547"/>
    <w:rsid w:val="002C28F9"/>
    <w:rsid w:val="002C2B6C"/>
    <w:rsid w:val="002D019E"/>
    <w:rsid w:val="002D05F8"/>
    <w:rsid w:val="002D1573"/>
    <w:rsid w:val="002D1A3F"/>
    <w:rsid w:val="002D299C"/>
    <w:rsid w:val="002D36E8"/>
    <w:rsid w:val="002D3710"/>
    <w:rsid w:val="002D4080"/>
    <w:rsid w:val="002D4699"/>
    <w:rsid w:val="002D63DA"/>
    <w:rsid w:val="002D755C"/>
    <w:rsid w:val="002E0AC0"/>
    <w:rsid w:val="002E0E0A"/>
    <w:rsid w:val="002E2053"/>
    <w:rsid w:val="002E25A1"/>
    <w:rsid w:val="002E275D"/>
    <w:rsid w:val="002F00FA"/>
    <w:rsid w:val="002F1D37"/>
    <w:rsid w:val="002F22BA"/>
    <w:rsid w:val="002F4733"/>
    <w:rsid w:val="00300EF0"/>
    <w:rsid w:val="0030254B"/>
    <w:rsid w:val="0030658C"/>
    <w:rsid w:val="00306B6E"/>
    <w:rsid w:val="00312CA4"/>
    <w:rsid w:val="00313AFD"/>
    <w:rsid w:val="00317178"/>
    <w:rsid w:val="00317957"/>
    <w:rsid w:val="00321C0F"/>
    <w:rsid w:val="00322867"/>
    <w:rsid w:val="0032510A"/>
    <w:rsid w:val="003313B9"/>
    <w:rsid w:val="00331A96"/>
    <w:rsid w:val="00333A5E"/>
    <w:rsid w:val="00337246"/>
    <w:rsid w:val="00340773"/>
    <w:rsid w:val="003422B0"/>
    <w:rsid w:val="00342AC1"/>
    <w:rsid w:val="00344D2D"/>
    <w:rsid w:val="003462CC"/>
    <w:rsid w:val="00347384"/>
    <w:rsid w:val="00350BF2"/>
    <w:rsid w:val="003512B5"/>
    <w:rsid w:val="00352176"/>
    <w:rsid w:val="003557E9"/>
    <w:rsid w:val="0036274B"/>
    <w:rsid w:val="003629A7"/>
    <w:rsid w:val="00363669"/>
    <w:rsid w:val="00365C11"/>
    <w:rsid w:val="00365DF8"/>
    <w:rsid w:val="00371DA0"/>
    <w:rsid w:val="00372C64"/>
    <w:rsid w:val="00376D7B"/>
    <w:rsid w:val="00376D9B"/>
    <w:rsid w:val="0037771D"/>
    <w:rsid w:val="003812A2"/>
    <w:rsid w:val="00381B20"/>
    <w:rsid w:val="00382337"/>
    <w:rsid w:val="00383FB5"/>
    <w:rsid w:val="0038457F"/>
    <w:rsid w:val="00390F7F"/>
    <w:rsid w:val="00396A94"/>
    <w:rsid w:val="003A2BE5"/>
    <w:rsid w:val="003A5FF0"/>
    <w:rsid w:val="003B0A47"/>
    <w:rsid w:val="003B1707"/>
    <w:rsid w:val="003B1E3F"/>
    <w:rsid w:val="003B3030"/>
    <w:rsid w:val="003B427D"/>
    <w:rsid w:val="003B7456"/>
    <w:rsid w:val="003C101E"/>
    <w:rsid w:val="003C1577"/>
    <w:rsid w:val="003C1813"/>
    <w:rsid w:val="003C1F05"/>
    <w:rsid w:val="003C4080"/>
    <w:rsid w:val="003C5023"/>
    <w:rsid w:val="003C69B3"/>
    <w:rsid w:val="003C6A7D"/>
    <w:rsid w:val="003D0BDC"/>
    <w:rsid w:val="003D1186"/>
    <w:rsid w:val="003D4AC9"/>
    <w:rsid w:val="003D5A22"/>
    <w:rsid w:val="003D719C"/>
    <w:rsid w:val="003F11AD"/>
    <w:rsid w:val="003F48BD"/>
    <w:rsid w:val="00401A29"/>
    <w:rsid w:val="00401DCE"/>
    <w:rsid w:val="004025CC"/>
    <w:rsid w:val="00402F67"/>
    <w:rsid w:val="00410A9B"/>
    <w:rsid w:val="00412699"/>
    <w:rsid w:val="00413443"/>
    <w:rsid w:val="00413584"/>
    <w:rsid w:val="004157BF"/>
    <w:rsid w:val="0042007D"/>
    <w:rsid w:val="00420B16"/>
    <w:rsid w:val="0042211A"/>
    <w:rsid w:val="0042452D"/>
    <w:rsid w:val="00424D88"/>
    <w:rsid w:val="004250B9"/>
    <w:rsid w:val="0042534E"/>
    <w:rsid w:val="004311A9"/>
    <w:rsid w:val="004314EB"/>
    <w:rsid w:val="004322E9"/>
    <w:rsid w:val="00433CF8"/>
    <w:rsid w:val="00436BD4"/>
    <w:rsid w:val="00436D32"/>
    <w:rsid w:val="00443655"/>
    <w:rsid w:val="00444449"/>
    <w:rsid w:val="00446F0D"/>
    <w:rsid w:val="00451EDC"/>
    <w:rsid w:val="004522EE"/>
    <w:rsid w:val="00456B9B"/>
    <w:rsid w:val="00460D2A"/>
    <w:rsid w:val="0046458A"/>
    <w:rsid w:val="00465B0D"/>
    <w:rsid w:val="00467A65"/>
    <w:rsid w:val="00467DDD"/>
    <w:rsid w:val="00467F18"/>
    <w:rsid w:val="0047138E"/>
    <w:rsid w:val="00471F64"/>
    <w:rsid w:val="00472FBC"/>
    <w:rsid w:val="004744BD"/>
    <w:rsid w:val="00480A28"/>
    <w:rsid w:val="004820A4"/>
    <w:rsid w:val="00482937"/>
    <w:rsid w:val="00483664"/>
    <w:rsid w:val="00484D1C"/>
    <w:rsid w:val="00485D8E"/>
    <w:rsid w:val="00493F2B"/>
    <w:rsid w:val="0049660F"/>
    <w:rsid w:val="00496F04"/>
    <w:rsid w:val="004A0241"/>
    <w:rsid w:val="004A02A2"/>
    <w:rsid w:val="004A13C3"/>
    <w:rsid w:val="004A2282"/>
    <w:rsid w:val="004A4D6F"/>
    <w:rsid w:val="004A6499"/>
    <w:rsid w:val="004B1EAA"/>
    <w:rsid w:val="004B5CD9"/>
    <w:rsid w:val="004B68B0"/>
    <w:rsid w:val="004B7EC8"/>
    <w:rsid w:val="004C23A3"/>
    <w:rsid w:val="004C2FF9"/>
    <w:rsid w:val="004C5DDF"/>
    <w:rsid w:val="004C6888"/>
    <w:rsid w:val="004C7722"/>
    <w:rsid w:val="004D1F69"/>
    <w:rsid w:val="004D4526"/>
    <w:rsid w:val="004E0B84"/>
    <w:rsid w:val="004E12CF"/>
    <w:rsid w:val="004E7CD4"/>
    <w:rsid w:val="004E7E56"/>
    <w:rsid w:val="004F0684"/>
    <w:rsid w:val="004F3CD5"/>
    <w:rsid w:val="004F73F3"/>
    <w:rsid w:val="004F7E25"/>
    <w:rsid w:val="00502B53"/>
    <w:rsid w:val="00503972"/>
    <w:rsid w:val="00505988"/>
    <w:rsid w:val="00513C18"/>
    <w:rsid w:val="00513C87"/>
    <w:rsid w:val="00515A88"/>
    <w:rsid w:val="00515ED9"/>
    <w:rsid w:val="00516CEE"/>
    <w:rsid w:val="005223EE"/>
    <w:rsid w:val="00524269"/>
    <w:rsid w:val="00527EAA"/>
    <w:rsid w:val="0053479C"/>
    <w:rsid w:val="0053535E"/>
    <w:rsid w:val="0053632B"/>
    <w:rsid w:val="00536C6A"/>
    <w:rsid w:val="005404D5"/>
    <w:rsid w:val="00545AFB"/>
    <w:rsid w:val="00546568"/>
    <w:rsid w:val="0055405A"/>
    <w:rsid w:val="005558E7"/>
    <w:rsid w:val="00562971"/>
    <w:rsid w:val="005633AB"/>
    <w:rsid w:val="0056419C"/>
    <w:rsid w:val="005659C1"/>
    <w:rsid w:val="00566474"/>
    <w:rsid w:val="005723F3"/>
    <w:rsid w:val="005724FC"/>
    <w:rsid w:val="005742C9"/>
    <w:rsid w:val="00575446"/>
    <w:rsid w:val="005759A7"/>
    <w:rsid w:val="00575AE2"/>
    <w:rsid w:val="00575DE2"/>
    <w:rsid w:val="00576514"/>
    <w:rsid w:val="00580626"/>
    <w:rsid w:val="005837E3"/>
    <w:rsid w:val="00583CEA"/>
    <w:rsid w:val="005848E5"/>
    <w:rsid w:val="00584C5A"/>
    <w:rsid w:val="00590BAB"/>
    <w:rsid w:val="00592D72"/>
    <w:rsid w:val="00594C41"/>
    <w:rsid w:val="005975AD"/>
    <w:rsid w:val="005979A0"/>
    <w:rsid w:val="00597D3E"/>
    <w:rsid w:val="005A03E7"/>
    <w:rsid w:val="005A16FD"/>
    <w:rsid w:val="005A1E4C"/>
    <w:rsid w:val="005A5066"/>
    <w:rsid w:val="005A60E9"/>
    <w:rsid w:val="005A7A12"/>
    <w:rsid w:val="005B08EB"/>
    <w:rsid w:val="005B1E88"/>
    <w:rsid w:val="005B43CE"/>
    <w:rsid w:val="005B670D"/>
    <w:rsid w:val="005B7498"/>
    <w:rsid w:val="005B799F"/>
    <w:rsid w:val="005C2186"/>
    <w:rsid w:val="005C3014"/>
    <w:rsid w:val="005C38B8"/>
    <w:rsid w:val="005C4BC1"/>
    <w:rsid w:val="005C4D4F"/>
    <w:rsid w:val="005C5108"/>
    <w:rsid w:val="005C5B7D"/>
    <w:rsid w:val="005D1107"/>
    <w:rsid w:val="005D40B6"/>
    <w:rsid w:val="005D498E"/>
    <w:rsid w:val="005D738D"/>
    <w:rsid w:val="005E2775"/>
    <w:rsid w:val="005E325F"/>
    <w:rsid w:val="005E7F9C"/>
    <w:rsid w:val="005F5918"/>
    <w:rsid w:val="005F5EBA"/>
    <w:rsid w:val="005F5FD3"/>
    <w:rsid w:val="00600ED3"/>
    <w:rsid w:val="00601E16"/>
    <w:rsid w:val="0060216E"/>
    <w:rsid w:val="00606390"/>
    <w:rsid w:val="00607C12"/>
    <w:rsid w:val="00611204"/>
    <w:rsid w:val="0061726C"/>
    <w:rsid w:val="00624518"/>
    <w:rsid w:val="0062493F"/>
    <w:rsid w:val="0063199E"/>
    <w:rsid w:val="0063267C"/>
    <w:rsid w:val="00633872"/>
    <w:rsid w:val="00635701"/>
    <w:rsid w:val="00637D2B"/>
    <w:rsid w:val="0064039A"/>
    <w:rsid w:val="006439CF"/>
    <w:rsid w:val="00643DB6"/>
    <w:rsid w:val="00647C85"/>
    <w:rsid w:val="00653032"/>
    <w:rsid w:val="00657E9A"/>
    <w:rsid w:val="006603F7"/>
    <w:rsid w:val="006623E1"/>
    <w:rsid w:val="00662C91"/>
    <w:rsid w:val="00670B78"/>
    <w:rsid w:val="00670E5A"/>
    <w:rsid w:val="006717FF"/>
    <w:rsid w:val="0067244C"/>
    <w:rsid w:val="00672507"/>
    <w:rsid w:val="00674CEA"/>
    <w:rsid w:val="006768E6"/>
    <w:rsid w:val="00676B08"/>
    <w:rsid w:val="006838D0"/>
    <w:rsid w:val="00685BE6"/>
    <w:rsid w:val="0068673F"/>
    <w:rsid w:val="00691B3B"/>
    <w:rsid w:val="006977A2"/>
    <w:rsid w:val="006A1C55"/>
    <w:rsid w:val="006A2B79"/>
    <w:rsid w:val="006A4681"/>
    <w:rsid w:val="006A46AE"/>
    <w:rsid w:val="006A6D4B"/>
    <w:rsid w:val="006A6D5B"/>
    <w:rsid w:val="006A7597"/>
    <w:rsid w:val="006A7CFA"/>
    <w:rsid w:val="006A7FD2"/>
    <w:rsid w:val="006B08E6"/>
    <w:rsid w:val="006C0EBD"/>
    <w:rsid w:val="006C2600"/>
    <w:rsid w:val="006C3A21"/>
    <w:rsid w:val="006C4721"/>
    <w:rsid w:val="006C4828"/>
    <w:rsid w:val="006C515D"/>
    <w:rsid w:val="006D13D2"/>
    <w:rsid w:val="006D25FC"/>
    <w:rsid w:val="006D3C9D"/>
    <w:rsid w:val="006D4C6D"/>
    <w:rsid w:val="006D7A69"/>
    <w:rsid w:val="006E012B"/>
    <w:rsid w:val="006E1F24"/>
    <w:rsid w:val="006E74DD"/>
    <w:rsid w:val="006E7BE4"/>
    <w:rsid w:val="006F0A05"/>
    <w:rsid w:val="006F30BC"/>
    <w:rsid w:val="006F3143"/>
    <w:rsid w:val="006F4137"/>
    <w:rsid w:val="00700541"/>
    <w:rsid w:val="00711E62"/>
    <w:rsid w:val="00711EED"/>
    <w:rsid w:val="0072483B"/>
    <w:rsid w:val="00734D09"/>
    <w:rsid w:val="00735DA1"/>
    <w:rsid w:val="0074573E"/>
    <w:rsid w:val="007476C0"/>
    <w:rsid w:val="007506F8"/>
    <w:rsid w:val="00752A90"/>
    <w:rsid w:val="007531A8"/>
    <w:rsid w:val="00753558"/>
    <w:rsid w:val="007540DC"/>
    <w:rsid w:val="00756958"/>
    <w:rsid w:val="0076061D"/>
    <w:rsid w:val="007615F1"/>
    <w:rsid w:val="0076160F"/>
    <w:rsid w:val="007626D4"/>
    <w:rsid w:val="0076537D"/>
    <w:rsid w:val="007710A7"/>
    <w:rsid w:val="00775CD6"/>
    <w:rsid w:val="0078048A"/>
    <w:rsid w:val="00780A2B"/>
    <w:rsid w:val="00782F57"/>
    <w:rsid w:val="007846A0"/>
    <w:rsid w:val="00784856"/>
    <w:rsid w:val="00787599"/>
    <w:rsid w:val="007875D5"/>
    <w:rsid w:val="00790A17"/>
    <w:rsid w:val="00791398"/>
    <w:rsid w:val="00795F45"/>
    <w:rsid w:val="007A4281"/>
    <w:rsid w:val="007A6620"/>
    <w:rsid w:val="007A662D"/>
    <w:rsid w:val="007B34F3"/>
    <w:rsid w:val="007B5C36"/>
    <w:rsid w:val="007B7237"/>
    <w:rsid w:val="007C1351"/>
    <w:rsid w:val="007C1503"/>
    <w:rsid w:val="007C7A11"/>
    <w:rsid w:val="007D0603"/>
    <w:rsid w:val="007D2967"/>
    <w:rsid w:val="007D5E5F"/>
    <w:rsid w:val="007D711A"/>
    <w:rsid w:val="007D744B"/>
    <w:rsid w:val="007E004E"/>
    <w:rsid w:val="007E5149"/>
    <w:rsid w:val="007E5E7F"/>
    <w:rsid w:val="007F3618"/>
    <w:rsid w:val="007F3BEC"/>
    <w:rsid w:val="007F4DBA"/>
    <w:rsid w:val="007F5E88"/>
    <w:rsid w:val="00804B61"/>
    <w:rsid w:val="008060DB"/>
    <w:rsid w:val="0081175E"/>
    <w:rsid w:val="00814BBB"/>
    <w:rsid w:val="00815C67"/>
    <w:rsid w:val="0081653D"/>
    <w:rsid w:val="0082203C"/>
    <w:rsid w:val="0082408E"/>
    <w:rsid w:val="008315A7"/>
    <w:rsid w:val="00832989"/>
    <w:rsid w:val="008350DC"/>
    <w:rsid w:val="008372FE"/>
    <w:rsid w:val="00841117"/>
    <w:rsid w:val="00841933"/>
    <w:rsid w:val="00843929"/>
    <w:rsid w:val="00844A0D"/>
    <w:rsid w:val="008558B6"/>
    <w:rsid w:val="008565CC"/>
    <w:rsid w:val="00860625"/>
    <w:rsid w:val="008610FC"/>
    <w:rsid w:val="0086116A"/>
    <w:rsid w:val="008626EC"/>
    <w:rsid w:val="00866478"/>
    <w:rsid w:val="008677DA"/>
    <w:rsid w:val="008719D3"/>
    <w:rsid w:val="008727D1"/>
    <w:rsid w:val="008755DA"/>
    <w:rsid w:val="00876235"/>
    <w:rsid w:val="008775CB"/>
    <w:rsid w:val="00880FD7"/>
    <w:rsid w:val="00881D30"/>
    <w:rsid w:val="008876D7"/>
    <w:rsid w:val="0089055C"/>
    <w:rsid w:val="00890F0B"/>
    <w:rsid w:val="008923DC"/>
    <w:rsid w:val="00892E4D"/>
    <w:rsid w:val="0089647E"/>
    <w:rsid w:val="008A0273"/>
    <w:rsid w:val="008A1981"/>
    <w:rsid w:val="008A2C2C"/>
    <w:rsid w:val="008A3A82"/>
    <w:rsid w:val="008A3E42"/>
    <w:rsid w:val="008A4639"/>
    <w:rsid w:val="008A52B3"/>
    <w:rsid w:val="008A6367"/>
    <w:rsid w:val="008A6A22"/>
    <w:rsid w:val="008A7848"/>
    <w:rsid w:val="008A7A5F"/>
    <w:rsid w:val="008B0357"/>
    <w:rsid w:val="008B1A7E"/>
    <w:rsid w:val="008B2386"/>
    <w:rsid w:val="008B4D9E"/>
    <w:rsid w:val="008B6DEE"/>
    <w:rsid w:val="008C08AE"/>
    <w:rsid w:val="008C4407"/>
    <w:rsid w:val="008C5973"/>
    <w:rsid w:val="008C5DBA"/>
    <w:rsid w:val="008C6353"/>
    <w:rsid w:val="008C63D1"/>
    <w:rsid w:val="008C699B"/>
    <w:rsid w:val="008C7035"/>
    <w:rsid w:val="008C7518"/>
    <w:rsid w:val="008D06BB"/>
    <w:rsid w:val="008D145C"/>
    <w:rsid w:val="008D40E2"/>
    <w:rsid w:val="008D4297"/>
    <w:rsid w:val="008D5373"/>
    <w:rsid w:val="008D67B7"/>
    <w:rsid w:val="008D6F5A"/>
    <w:rsid w:val="008E18C2"/>
    <w:rsid w:val="008E681E"/>
    <w:rsid w:val="008E7F7B"/>
    <w:rsid w:val="008F37B7"/>
    <w:rsid w:val="008F6808"/>
    <w:rsid w:val="008F736A"/>
    <w:rsid w:val="00900DAC"/>
    <w:rsid w:val="00901B4D"/>
    <w:rsid w:val="00901E4B"/>
    <w:rsid w:val="009046D6"/>
    <w:rsid w:val="00905153"/>
    <w:rsid w:val="00920AB2"/>
    <w:rsid w:val="00920D3C"/>
    <w:rsid w:val="00920F17"/>
    <w:rsid w:val="009222CD"/>
    <w:rsid w:val="00924BED"/>
    <w:rsid w:val="0092554A"/>
    <w:rsid w:val="0092585C"/>
    <w:rsid w:val="00925926"/>
    <w:rsid w:val="00926B6C"/>
    <w:rsid w:val="009319C6"/>
    <w:rsid w:val="00931BDD"/>
    <w:rsid w:val="00935990"/>
    <w:rsid w:val="00935B80"/>
    <w:rsid w:val="00935FDA"/>
    <w:rsid w:val="00942182"/>
    <w:rsid w:val="009442E9"/>
    <w:rsid w:val="009449FD"/>
    <w:rsid w:val="00947948"/>
    <w:rsid w:val="009479B2"/>
    <w:rsid w:val="0095195C"/>
    <w:rsid w:val="00954E91"/>
    <w:rsid w:val="00955A45"/>
    <w:rsid w:val="00955F4E"/>
    <w:rsid w:val="00956662"/>
    <w:rsid w:val="00960C95"/>
    <w:rsid w:val="00963A08"/>
    <w:rsid w:val="00963DBF"/>
    <w:rsid w:val="00966544"/>
    <w:rsid w:val="009721D7"/>
    <w:rsid w:val="009755BE"/>
    <w:rsid w:val="00975B04"/>
    <w:rsid w:val="0097600E"/>
    <w:rsid w:val="0097607D"/>
    <w:rsid w:val="009775CA"/>
    <w:rsid w:val="00980E4E"/>
    <w:rsid w:val="00990AEB"/>
    <w:rsid w:val="009918C0"/>
    <w:rsid w:val="00992420"/>
    <w:rsid w:val="00993D7F"/>
    <w:rsid w:val="0099472A"/>
    <w:rsid w:val="009A1042"/>
    <w:rsid w:val="009A3FF9"/>
    <w:rsid w:val="009A5F17"/>
    <w:rsid w:val="009A6388"/>
    <w:rsid w:val="009A7B89"/>
    <w:rsid w:val="009B254D"/>
    <w:rsid w:val="009B3E1A"/>
    <w:rsid w:val="009B67AB"/>
    <w:rsid w:val="009B7541"/>
    <w:rsid w:val="009C3A28"/>
    <w:rsid w:val="009C5F56"/>
    <w:rsid w:val="009C6D14"/>
    <w:rsid w:val="009C6E75"/>
    <w:rsid w:val="009C7CA2"/>
    <w:rsid w:val="009E11CD"/>
    <w:rsid w:val="009E7F0E"/>
    <w:rsid w:val="009F13B2"/>
    <w:rsid w:val="009F221A"/>
    <w:rsid w:val="00A01EA6"/>
    <w:rsid w:val="00A026E9"/>
    <w:rsid w:val="00A04D5C"/>
    <w:rsid w:val="00A05530"/>
    <w:rsid w:val="00A13203"/>
    <w:rsid w:val="00A134E8"/>
    <w:rsid w:val="00A13D48"/>
    <w:rsid w:val="00A168F4"/>
    <w:rsid w:val="00A229DC"/>
    <w:rsid w:val="00A244F5"/>
    <w:rsid w:val="00A25B06"/>
    <w:rsid w:val="00A26588"/>
    <w:rsid w:val="00A30634"/>
    <w:rsid w:val="00A32CEE"/>
    <w:rsid w:val="00A33E61"/>
    <w:rsid w:val="00A35E6D"/>
    <w:rsid w:val="00A37732"/>
    <w:rsid w:val="00A4005B"/>
    <w:rsid w:val="00A407A8"/>
    <w:rsid w:val="00A41F3E"/>
    <w:rsid w:val="00A43ED5"/>
    <w:rsid w:val="00A44D69"/>
    <w:rsid w:val="00A45C1E"/>
    <w:rsid w:val="00A47AD1"/>
    <w:rsid w:val="00A5207B"/>
    <w:rsid w:val="00A52C96"/>
    <w:rsid w:val="00A56635"/>
    <w:rsid w:val="00A56965"/>
    <w:rsid w:val="00A57D96"/>
    <w:rsid w:val="00A60F3D"/>
    <w:rsid w:val="00A65261"/>
    <w:rsid w:val="00A6537B"/>
    <w:rsid w:val="00A671D8"/>
    <w:rsid w:val="00A672E5"/>
    <w:rsid w:val="00A67F66"/>
    <w:rsid w:val="00A71E6C"/>
    <w:rsid w:val="00A8220C"/>
    <w:rsid w:val="00A86BA5"/>
    <w:rsid w:val="00A912A0"/>
    <w:rsid w:val="00A91B75"/>
    <w:rsid w:val="00A91C77"/>
    <w:rsid w:val="00A922AA"/>
    <w:rsid w:val="00A950F1"/>
    <w:rsid w:val="00A95B4A"/>
    <w:rsid w:val="00A96128"/>
    <w:rsid w:val="00A96644"/>
    <w:rsid w:val="00A96878"/>
    <w:rsid w:val="00A97089"/>
    <w:rsid w:val="00A97D69"/>
    <w:rsid w:val="00AA0E95"/>
    <w:rsid w:val="00AA1C12"/>
    <w:rsid w:val="00AA1C48"/>
    <w:rsid w:val="00AA1FC7"/>
    <w:rsid w:val="00AA2E3C"/>
    <w:rsid w:val="00AA759E"/>
    <w:rsid w:val="00AB1401"/>
    <w:rsid w:val="00AC0612"/>
    <w:rsid w:val="00AC2EDE"/>
    <w:rsid w:val="00AC33D1"/>
    <w:rsid w:val="00AC3B51"/>
    <w:rsid w:val="00AC5B63"/>
    <w:rsid w:val="00AC604F"/>
    <w:rsid w:val="00AC7B83"/>
    <w:rsid w:val="00AD0B83"/>
    <w:rsid w:val="00AD265A"/>
    <w:rsid w:val="00AD5BCC"/>
    <w:rsid w:val="00AD5FF0"/>
    <w:rsid w:val="00AD7C20"/>
    <w:rsid w:val="00AE18D6"/>
    <w:rsid w:val="00AE1C85"/>
    <w:rsid w:val="00AE2918"/>
    <w:rsid w:val="00AE310A"/>
    <w:rsid w:val="00AE3F0B"/>
    <w:rsid w:val="00AE475B"/>
    <w:rsid w:val="00AE529E"/>
    <w:rsid w:val="00AE5BB5"/>
    <w:rsid w:val="00AE6474"/>
    <w:rsid w:val="00AE736A"/>
    <w:rsid w:val="00AF2C19"/>
    <w:rsid w:val="00AF7717"/>
    <w:rsid w:val="00AF7A02"/>
    <w:rsid w:val="00B02386"/>
    <w:rsid w:val="00B02D6E"/>
    <w:rsid w:val="00B036AE"/>
    <w:rsid w:val="00B06B52"/>
    <w:rsid w:val="00B11AA1"/>
    <w:rsid w:val="00B13608"/>
    <w:rsid w:val="00B14FCB"/>
    <w:rsid w:val="00B15C9E"/>
    <w:rsid w:val="00B16368"/>
    <w:rsid w:val="00B16947"/>
    <w:rsid w:val="00B16E4B"/>
    <w:rsid w:val="00B2432D"/>
    <w:rsid w:val="00B24E70"/>
    <w:rsid w:val="00B25A53"/>
    <w:rsid w:val="00B25C5F"/>
    <w:rsid w:val="00B25D17"/>
    <w:rsid w:val="00B27A51"/>
    <w:rsid w:val="00B31B29"/>
    <w:rsid w:val="00B32177"/>
    <w:rsid w:val="00B322A0"/>
    <w:rsid w:val="00B336F3"/>
    <w:rsid w:val="00B356A8"/>
    <w:rsid w:val="00B37231"/>
    <w:rsid w:val="00B40578"/>
    <w:rsid w:val="00B45C8B"/>
    <w:rsid w:val="00B4748B"/>
    <w:rsid w:val="00B53727"/>
    <w:rsid w:val="00B56615"/>
    <w:rsid w:val="00B71694"/>
    <w:rsid w:val="00B76D11"/>
    <w:rsid w:val="00B77503"/>
    <w:rsid w:val="00B8076D"/>
    <w:rsid w:val="00B810ED"/>
    <w:rsid w:val="00B818C3"/>
    <w:rsid w:val="00B902CD"/>
    <w:rsid w:val="00B90A5E"/>
    <w:rsid w:val="00B91E2B"/>
    <w:rsid w:val="00B951CC"/>
    <w:rsid w:val="00B9552B"/>
    <w:rsid w:val="00B97D2F"/>
    <w:rsid w:val="00BA295E"/>
    <w:rsid w:val="00BA5470"/>
    <w:rsid w:val="00BB25D5"/>
    <w:rsid w:val="00BB64B3"/>
    <w:rsid w:val="00BC058A"/>
    <w:rsid w:val="00BC0F02"/>
    <w:rsid w:val="00BC1D60"/>
    <w:rsid w:val="00BC2A01"/>
    <w:rsid w:val="00BC3A9E"/>
    <w:rsid w:val="00BC609A"/>
    <w:rsid w:val="00BD0DB4"/>
    <w:rsid w:val="00BD1C19"/>
    <w:rsid w:val="00BD1D14"/>
    <w:rsid w:val="00BD2750"/>
    <w:rsid w:val="00BD6C81"/>
    <w:rsid w:val="00BE0E80"/>
    <w:rsid w:val="00BE190E"/>
    <w:rsid w:val="00BE21BF"/>
    <w:rsid w:val="00BE2C01"/>
    <w:rsid w:val="00BE3B39"/>
    <w:rsid w:val="00BE43A2"/>
    <w:rsid w:val="00BE72C5"/>
    <w:rsid w:val="00BF4A80"/>
    <w:rsid w:val="00BF6A23"/>
    <w:rsid w:val="00C04606"/>
    <w:rsid w:val="00C07A46"/>
    <w:rsid w:val="00C07A76"/>
    <w:rsid w:val="00C12561"/>
    <w:rsid w:val="00C13324"/>
    <w:rsid w:val="00C23B93"/>
    <w:rsid w:val="00C24D6C"/>
    <w:rsid w:val="00C2541B"/>
    <w:rsid w:val="00C3022F"/>
    <w:rsid w:val="00C33A50"/>
    <w:rsid w:val="00C340F7"/>
    <w:rsid w:val="00C34D3B"/>
    <w:rsid w:val="00C42786"/>
    <w:rsid w:val="00C45370"/>
    <w:rsid w:val="00C46F7B"/>
    <w:rsid w:val="00C47152"/>
    <w:rsid w:val="00C47893"/>
    <w:rsid w:val="00C54F29"/>
    <w:rsid w:val="00C6196D"/>
    <w:rsid w:val="00C63123"/>
    <w:rsid w:val="00C67059"/>
    <w:rsid w:val="00C6797E"/>
    <w:rsid w:val="00C71FF5"/>
    <w:rsid w:val="00C75768"/>
    <w:rsid w:val="00C81794"/>
    <w:rsid w:val="00C818AD"/>
    <w:rsid w:val="00C835A0"/>
    <w:rsid w:val="00C8661D"/>
    <w:rsid w:val="00C866A0"/>
    <w:rsid w:val="00C9053C"/>
    <w:rsid w:val="00C917F6"/>
    <w:rsid w:val="00C93EA7"/>
    <w:rsid w:val="00C97547"/>
    <w:rsid w:val="00C97C85"/>
    <w:rsid w:val="00C97F0C"/>
    <w:rsid w:val="00CA0151"/>
    <w:rsid w:val="00CA07A1"/>
    <w:rsid w:val="00CA1B7E"/>
    <w:rsid w:val="00CA20F4"/>
    <w:rsid w:val="00CA2CFD"/>
    <w:rsid w:val="00CA411D"/>
    <w:rsid w:val="00CA4BBB"/>
    <w:rsid w:val="00CA6A97"/>
    <w:rsid w:val="00CA7011"/>
    <w:rsid w:val="00CA7763"/>
    <w:rsid w:val="00CB05BA"/>
    <w:rsid w:val="00CB4A90"/>
    <w:rsid w:val="00CB6C31"/>
    <w:rsid w:val="00CB71EE"/>
    <w:rsid w:val="00CC16CB"/>
    <w:rsid w:val="00CC3259"/>
    <w:rsid w:val="00CD2E6C"/>
    <w:rsid w:val="00CD433F"/>
    <w:rsid w:val="00CE1270"/>
    <w:rsid w:val="00CE1A9C"/>
    <w:rsid w:val="00CE2E03"/>
    <w:rsid w:val="00CE3682"/>
    <w:rsid w:val="00CE6AE8"/>
    <w:rsid w:val="00CE74A7"/>
    <w:rsid w:val="00CE7A8D"/>
    <w:rsid w:val="00CF0EE1"/>
    <w:rsid w:val="00CF2EF6"/>
    <w:rsid w:val="00CF318F"/>
    <w:rsid w:val="00CF36CE"/>
    <w:rsid w:val="00CF7479"/>
    <w:rsid w:val="00D00727"/>
    <w:rsid w:val="00D01F5E"/>
    <w:rsid w:val="00D02562"/>
    <w:rsid w:val="00D03456"/>
    <w:rsid w:val="00D0568F"/>
    <w:rsid w:val="00D0798E"/>
    <w:rsid w:val="00D12FB1"/>
    <w:rsid w:val="00D164E7"/>
    <w:rsid w:val="00D17E74"/>
    <w:rsid w:val="00D20F33"/>
    <w:rsid w:val="00D2273B"/>
    <w:rsid w:val="00D22D51"/>
    <w:rsid w:val="00D23688"/>
    <w:rsid w:val="00D24AB2"/>
    <w:rsid w:val="00D24B9C"/>
    <w:rsid w:val="00D27EDB"/>
    <w:rsid w:val="00D318DC"/>
    <w:rsid w:val="00D3278B"/>
    <w:rsid w:val="00D3502E"/>
    <w:rsid w:val="00D35A28"/>
    <w:rsid w:val="00D36A97"/>
    <w:rsid w:val="00D37C04"/>
    <w:rsid w:val="00D40253"/>
    <w:rsid w:val="00D4065E"/>
    <w:rsid w:val="00D429EA"/>
    <w:rsid w:val="00D42F59"/>
    <w:rsid w:val="00D4334B"/>
    <w:rsid w:val="00D43D54"/>
    <w:rsid w:val="00D453DF"/>
    <w:rsid w:val="00D46B0F"/>
    <w:rsid w:val="00D525E6"/>
    <w:rsid w:val="00D540A3"/>
    <w:rsid w:val="00D541EA"/>
    <w:rsid w:val="00D54AB0"/>
    <w:rsid w:val="00D644A2"/>
    <w:rsid w:val="00D66104"/>
    <w:rsid w:val="00D670CB"/>
    <w:rsid w:val="00D73723"/>
    <w:rsid w:val="00D749FD"/>
    <w:rsid w:val="00D75CCC"/>
    <w:rsid w:val="00D77FDE"/>
    <w:rsid w:val="00D80606"/>
    <w:rsid w:val="00D83252"/>
    <w:rsid w:val="00D84703"/>
    <w:rsid w:val="00D84FF0"/>
    <w:rsid w:val="00D852FE"/>
    <w:rsid w:val="00D86EE1"/>
    <w:rsid w:val="00D90F19"/>
    <w:rsid w:val="00D92355"/>
    <w:rsid w:val="00D93EAD"/>
    <w:rsid w:val="00D967A7"/>
    <w:rsid w:val="00DA01B2"/>
    <w:rsid w:val="00DA1845"/>
    <w:rsid w:val="00DA30D0"/>
    <w:rsid w:val="00DA30E3"/>
    <w:rsid w:val="00DB3E81"/>
    <w:rsid w:val="00DB44AA"/>
    <w:rsid w:val="00DC14B4"/>
    <w:rsid w:val="00DD0336"/>
    <w:rsid w:val="00DD0892"/>
    <w:rsid w:val="00DE31BF"/>
    <w:rsid w:val="00DE3464"/>
    <w:rsid w:val="00DE458A"/>
    <w:rsid w:val="00DE467A"/>
    <w:rsid w:val="00DE5396"/>
    <w:rsid w:val="00DE7857"/>
    <w:rsid w:val="00DF0E93"/>
    <w:rsid w:val="00DF1161"/>
    <w:rsid w:val="00DF3447"/>
    <w:rsid w:val="00DF4B3C"/>
    <w:rsid w:val="00DF583A"/>
    <w:rsid w:val="00DF6EB3"/>
    <w:rsid w:val="00E00550"/>
    <w:rsid w:val="00E014D9"/>
    <w:rsid w:val="00E021A5"/>
    <w:rsid w:val="00E056E3"/>
    <w:rsid w:val="00E05F1C"/>
    <w:rsid w:val="00E07361"/>
    <w:rsid w:val="00E07BC3"/>
    <w:rsid w:val="00E07EE6"/>
    <w:rsid w:val="00E11B48"/>
    <w:rsid w:val="00E13DA3"/>
    <w:rsid w:val="00E13F43"/>
    <w:rsid w:val="00E16F7C"/>
    <w:rsid w:val="00E21575"/>
    <w:rsid w:val="00E23947"/>
    <w:rsid w:val="00E31576"/>
    <w:rsid w:val="00E316AA"/>
    <w:rsid w:val="00E34A36"/>
    <w:rsid w:val="00E36DED"/>
    <w:rsid w:val="00E44010"/>
    <w:rsid w:val="00E45E9C"/>
    <w:rsid w:val="00E469C1"/>
    <w:rsid w:val="00E5336E"/>
    <w:rsid w:val="00E54F9D"/>
    <w:rsid w:val="00E55FCB"/>
    <w:rsid w:val="00E56201"/>
    <w:rsid w:val="00E57627"/>
    <w:rsid w:val="00E62FC3"/>
    <w:rsid w:val="00E633E1"/>
    <w:rsid w:val="00E6461E"/>
    <w:rsid w:val="00E64CC0"/>
    <w:rsid w:val="00E67412"/>
    <w:rsid w:val="00E67D4C"/>
    <w:rsid w:val="00E7010F"/>
    <w:rsid w:val="00E73329"/>
    <w:rsid w:val="00E738A5"/>
    <w:rsid w:val="00E92DF8"/>
    <w:rsid w:val="00E931B6"/>
    <w:rsid w:val="00E95A35"/>
    <w:rsid w:val="00E97C12"/>
    <w:rsid w:val="00EA1DEB"/>
    <w:rsid w:val="00EA4B6A"/>
    <w:rsid w:val="00EA6662"/>
    <w:rsid w:val="00EA6FCB"/>
    <w:rsid w:val="00EB5873"/>
    <w:rsid w:val="00EB7CAB"/>
    <w:rsid w:val="00EC559D"/>
    <w:rsid w:val="00EC7E22"/>
    <w:rsid w:val="00ED00DB"/>
    <w:rsid w:val="00ED01C1"/>
    <w:rsid w:val="00ED1529"/>
    <w:rsid w:val="00ED4735"/>
    <w:rsid w:val="00EE1D03"/>
    <w:rsid w:val="00EE406E"/>
    <w:rsid w:val="00EE5C41"/>
    <w:rsid w:val="00EF0557"/>
    <w:rsid w:val="00EF646C"/>
    <w:rsid w:val="00EF7016"/>
    <w:rsid w:val="00EF76C4"/>
    <w:rsid w:val="00EF7EE7"/>
    <w:rsid w:val="00F0068B"/>
    <w:rsid w:val="00F0150C"/>
    <w:rsid w:val="00F01C77"/>
    <w:rsid w:val="00F01F81"/>
    <w:rsid w:val="00F0474D"/>
    <w:rsid w:val="00F05ADF"/>
    <w:rsid w:val="00F07CE6"/>
    <w:rsid w:val="00F1356C"/>
    <w:rsid w:val="00F138E8"/>
    <w:rsid w:val="00F13EF0"/>
    <w:rsid w:val="00F161A6"/>
    <w:rsid w:val="00F1632A"/>
    <w:rsid w:val="00F2098B"/>
    <w:rsid w:val="00F2125F"/>
    <w:rsid w:val="00F23C96"/>
    <w:rsid w:val="00F33C13"/>
    <w:rsid w:val="00F34C37"/>
    <w:rsid w:val="00F371C0"/>
    <w:rsid w:val="00F375E1"/>
    <w:rsid w:val="00F376DA"/>
    <w:rsid w:val="00F40D4C"/>
    <w:rsid w:val="00F42B66"/>
    <w:rsid w:val="00F444CA"/>
    <w:rsid w:val="00F45152"/>
    <w:rsid w:val="00F50CC8"/>
    <w:rsid w:val="00F52B0E"/>
    <w:rsid w:val="00F55663"/>
    <w:rsid w:val="00F62895"/>
    <w:rsid w:val="00F6442D"/>
    <w:rsid w:val="00F6501A"/>
    <w:rsid w:val="00F66AE1"/>
    <w:rsid w:val="00F6733B"/>
    <w:rsid w:val="00F712E2"/>
    <w:rsid w:val="00F71A7A"/>
    <w:rsid w:val="00F730DD"/>
    <w:rsid w:val="00F746FA"/>
    <w:rsid w:val="00F75450"/>
    <w:rsid w:val="00F7676E"/>
    <w:rsid w:val="00F76FB2"/>
    <w:rsid w:val="00F81963"/>
    <w:rsid w:val="00F81BBD"/>
    <w:rsid w:val="00F830CA"/>
    <w:rsid w:val="00F850BD"/>
    <w:rsid w:val="00F86662"/>
    <w:rsid w:val="00F873FA"/>
    <w:rsid w:val="00F9130A"/>
    <w:rsid w:val="00F91508"/>
    <w:rsid w:val="00F93447"/>
    <w:rsid w:val="00F94986"/>
    <w:rsid w:val="00F95C65"/>
    <w:rsid w:val="00F95E9B"/>
    <w:rsid w:val="00FA03CE"/>
    <w:rsid w:val="00FA5032"/>
    <w:rsid w:val="00FB4634"/>
    <w:rsid w:val="00FB562E"/>
    <w:rsid w:val="00FC1235"/>
    <w:rsid w:val="00FC3287"/>
    <w:rsid w:val="00FC4D6F"/>
    <w:rsid w:val="00FC7C6B"/>
    <w:rsid w:val="00FD1D3F"/>
    <w:rsid w:val="00FD4615"/>
    <w:rsid w:val="00FD5EE2"/>
    <w:rsid w:val="00FD73E5"/>
    <w:rsid w:val="00FD7C10"/>
    <w:rsid w:val="00FD7D70"/>
    <w:rsid w:val="00FE1895"/>
    <w:rsid w:val="00FE1F55"/>
    <w:rsid w:val="00FE4664"/>
    <w:rsid w:val="00FE63A6"/>
    <w:rsid w:val="00FE6988"/>
    <w:rsid w:val="00FF11C2"/>
    <w:rsid w:val="00FF131A"/>
    <w:rsid w:val="00FF1F78"/>
    <w:rsid w:val="00FF36C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2" ma:contentTypeDescription="Create a new document." ma:contentTypeScope="" ma:versionID="8ef4a1b3cc5b2831cf7bff75be043465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b8132ace6a17b8da158e9ba479f662a0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8AB65-D439-49B9-9B80-65A2E693E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C8C33-DBC1-45AB-8CA7-89B1A2AA6D97}"/>
</file>

<file path=customXml/itemProps3.xml><?xml version="1.0" encoding="utf-8"?>
<ds:datastoreItem xmlns:ds="http://schemas.openxmlformats.org/officeDocument/2006/customXml" ds:itemID="{E7A2FD90-C070-42F2-8D2E-61D465FF91BA}"/>
</file>

<file path=customXml/itemProps4.xml><?xml version="1.0" encoding="utf-8"?>
<ds:datastoreItem xmlns:ds="http://schemas.openxmlformats.org/officeDocument/2006/customXml" ds:itemID="{C51690A8-D7D7-41E1-BA3A-8A1FD6C73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4638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5413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2021-04-12T07:15:00Z</dcterms:created>
  <dcterms:modified xsi:type="dcterms:W3CDTF">2021-04-12T07:16:00Z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