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59721C" w14:textId="47D7BADA" w:rsidR="005C49D4" w:rsidRDefault="004B6E77" w:rsidP="00E835B4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Dn</w:t>
      </w:r>
      <w:r w:rsidR="005C230C">
        <w:rPr>
          <w:b/>
          <w:sz w:val="24"/>
          <w:szCs w:val="24"/>
          <w:lang w:val="cs-CZ"/>
        </w:rPr>
        <w:t>y</w:t>
      </w:r>
      <w:r>
        <w:rPr>
          <w:b/>
          <w:sz w:val="24"/>
          <w:szCs w:val="24"/>
          <w:lang w:val="cs-CZ"/>
        </w:rPr>
        <w:t xml:space="preserve"> otevřených ambulancí pro pacienty s</w:t>
      </w:r>
      <w:r w:rsidR="00D146D5">
        <w:rPr>
          <w:b/>
          <w:sz w:val="24"/>
          <w:szCs w:val="24"/>
          <w:lang w:val="cs-CZ"/>
        </w:rPr>
        <w:t> </w:t>
      </w:r>
      <w:r w:rsidR="005C49D4">
        <w:rPr>
          <w:b/>
          <w:sz w:val="24"/>
          <w:szCs w:val="24"/>
          <w:lang w:val="cs-CZ"/>
        </w:rPr>
        <w:t>lupénkou</w:t>
      </w:r>
      <w:r w:rsidR="00D146D5">
        <w:rPr>
          <w:b/>
          <w:sz w:val="24"/>
          <w:szCs w:val="24"/>
          <w:lang w:val="cs-CZ"/>
        </w:rPr>
        <w:t xml:space="preserve"> </w:t>
      </w:r>
      <w:r w:rsidR="00900ED3">
        <w:rPr>
          <w:b/>
          <w:sz w:val="24"/>
          <w:szCs w:val="24"/>
          <w:lang w:val="cs-CZ"/>
        </w:rPr>
        <w:t>budou letos opět online</w:t>
      </w:r>
      <w:r w:rsidR="0009102D">
        <w:rPr>
          <w:b/>
          <w:sz w:val="24"/>
          <w:szCs w:val="24"/>
          <w:lang w:val="cs-CZ"/>
        </w:rPr>
        <w:t>. Konzultujte možnosti léčby</w:t>
      </w:r>
      <w:r w:rsidR="00D41873">
        <w:rPr>
          <w:b/>
          <w:sz w:val="24"/>
          <w:szCs w:val="24"/>
          <w:lang w:val="cs-CZ"/>
        </w:rPr>
        <w:t xml:space="preserve"> přímo z domova</w:t>
      </w:r>
      <w:r w:rsidR="009D1179">
        <w:rPr>
          <w:b/>
          <w:sz w:val="24"/>
          <w:szCs w:val="24"/>
          <w:lang w:val="cs-CZ"/>
        </w:rPr>
        <w:t xml:space="preserve"> </w:t>
      </w:r>
    </w:p>
    <w:p w14:paraId="54A1F641" w14:textId="13C3B146" w:rsidR="005F5563" w:rsidRPr="00F05249" w:rsidRDefault="00CF7D3E" w:rsidP="005F5563">
      <w:pPr>
        <w:jc w:val="both"/>
        <w:rPr>
          <w:lang w:val="cs-CZ"/>
        </w:rPr>
      </w:pPr>
      <w:r w:rsidRPr="003F6F0B">
        <w:rPr>
          <w:color w:val="000000" w:themeColor="text1"/>
          <w:sz w:val="24"/>
          <w:szCs w:val="24"/>
          <w:lang w:val="cs-CZ"/>
        </w:rPr>
        <w:t xml:space="preserve">Praha </w:t>
      </w:r>
      <w:r w:rsidR="005A2248" w:rsidRPr="003F6F0B">
        <w:rPr>
          <w:color w:val="000000" w:themeColor="text1"/>
          <w:sz w:val="24"/>
          <w:szCs w:val="24"/>
          <w:lang w:val="cs-CZ"/>
        </w:rPr>
        <w:t>9.</w:t>
      </w:r>
      <w:r w:rsidRPr="003F6F0B">
        <w:rPr>
          <w:color w:val="000000" w:themeColor="text1"/>
          <w:sz w:val="24"/>
          <w:szCs w:val="24"/>
          <w:lang w:val="cs-CZ"/>
        </w:rPr>
        <w:t xml:space="preserve"> </w:t>
      </w:r>
      <w:r w:rsidR="00ED63FC">
        <w:rPr>
          <w:color w:val="000000" w:themeColor="text1"/>
          <w:sz w:val="24"/>
          <w:szCs w:val="24"/>
          <w:lang w:val="cs-CZ"/>
        </w:rPr>
        <w:t xml:space="preserve">6. </w:t>
      </w:r>
      <w:r w:rsidR="005A2621">
        <w:rPr>
          <w:color w:val="000000" w:themeColor="text1"/>
          <w:sz w:val="24"/>
          <w:szCs w:val="24"/>
          <w:lang w:val="cs-CZ"/>
        </w:rPr>
        <w:t xml:space="preserve">2021 </w:t>
      </w:r>
      <w:r w:rsidR="005A2621">
        <w:rPr>
          <w:b/>
          <w:bCs/>
          <w:sz w:val="24"/>
          <w:szCs w:val="24"/>
          <w:lang w:val="cs-CZ"/>
        </w:rPr>
        <w:t>–</w:t>
      </w:r>
      <w:r w:rsidR="009D1179">
        <w:rPr>
          <w:b/>
          <w:bCs/>
          <w:sz w:val="24"/>
          <w:szCs w:val="24"/>
          <w:lang w:val="cs-CZ"/>
        </w:rPr>
        <w:t xml:space="preserve"> </w:t>
      </w:r>
      <w:r w:rsidR="005C49D4" w:rsidRPr="00EC1201">
        <w:rPr>
          <w:b/>
          <w:bCs/>
          <w:lang w:val="cs-CZ"/>
        </w:rPr>
        <w:t>Lupénka nen</w:t>
      </w:r>
      <w:r w:rsidR="00E26321">
        <w:rPr>
          <w:b/>
          <w:bCs/>
          <w:lang w:val="cs-CZ"/>
        </w:rPr>
        <w:t>í</w:t>
      </w:r>
      <w:r w:rsidR="005C49D4" w:rsidRPr="00EC1201">
        <w:rPr>
          <w:b/>
          <w:bCs/>
          <w:lang w:val="cs-CZ"/>
        </w:rPr>
        <w:t xml:space="preserve"> pouze kosmetickou záležitostí, ale</w:t>
      </w:r>
      <w:r w:rsidR="00841890">
        <w:rPr>
          <w:b/>
          <w:bCs/>
          <w:lang w:val="cs-CZ"/>
        </w:rPr>
        <w:t xml:space="preserve"> </w:t>
      </w:r>
      <w:r w:rsidR="00D10F1A">
        <w:rPr>
          <w:b/>
          <w:bCs/>
          <w:lang w:val="cs-CZ"/>
        </w:rPr>
        <w:t xml:space="preserve">je </w:t>
      </w:r>
      <w:r w:rsidR="005C49D4" w:rsidRPr="00EC1201">
        <w:rPr>
          <w:b/>
          <w:bCs/>
          <w:lang w:val="cs-CZ"/>
        </w:rPr>
        <w:t xml:space="preserve">onemocněním, které zasahuje celý organismus. </w:t>
      </w:r>
      <w:r w:rsidR="00675325">
        <w:rPr>
          <w:b/>
          <w:bCs/>
          <w:lang w:val="cs-CZ"/>
        </w:rPr>
        <w:t>Nové</w:t>
      </w:r>
      <w:r w:rsidR="00284469" w:rsidRPr="00EC1201">
        <w:rPr>
          <w:b/>
          <w:bCs/>
          <w:lang w:val="cs-CZ"/>
        </w:rPr>
        <w:t xml:space="preserve"> možnosti léčby mohou snížit závažnost </w:t>
      </w:r>
      <w:r w:rsidR="00675325">
        <w:rPr>
          <w:b/>
          <w:bCs/>
          <w:lang w:val="cs-CZ"/>
        </w:rPr>
        <w:t>jej</w:t>
      </w:r>
      <w:r w:rsidR="00625826">
        <w:rPr>
          <w:b/>
          <w:bCs/>
          <w:lang w:val="cs-CZ"/>
        </w:rPr>
        <w:t>í</w:t>
      </w:r>
      <w:r w:rsidR="00675325">
        <w:rPr>
          <w:b/>
          <w:bCs/>
          <w:lang w:val="cs-CZ"/>
        </w:rPr>
        <w:t xml:space="preserve">ch </w:t>
      </w:r>
      <w:r w:rsidR="00284469" w:rsidRPr="00EC1201">
        <w:rPr>
          <w:b/>
          <w:bCs/>
          <w:lang w:val="cs-CZ"/>
        </w:rPr>
        <w:t>projevů a pacientům zkvalitnit život.</w:t>
      </w:r>
      <w:r w:rsidR="00665CF9">
        <w:rPr>
          <w:b/>
          <w:bCs/>
          <w:vertAlign w:val="superscript"/>
          <w:lang w:val="cs-CZ"/>
        </w:rPr>
        <w:t>1</w:t>
      </w:r>
      <w:r w:rsidR="00284469" w:rsidRPr="00EC1201">
        <w:rPr>
          <w:b/>
          <w:bCs/>
          <w:lang w:val="cs-CZ"/>
        </w:rPr>
        <w:t xml:space="preserve"> </w:t>
      </w:r>
      <w:r w:rsidR="007632D5">
        <w:rPr>
          <w:b/>
          <w:bCs/>
          <w:lang w:val="cs-CZ"/>
        </w:rPr>
        <w:t>Dny</w:t>
      </w:r>
      <w:r w:rsidR="00284469" w:rsidRPr="00EC1201">
        <w:rPr>
          <w:b/>
          <w:bCs/>
          <w:lang w:val="cs-CZ"/>
        </w:rPr>
        <w:t xml:space="preserve"> otevřených ambulancí</w:t>
      </w:r>
      <w:r w:rsidR="006C5A04">
        <w:rPr>
          <w:b/>
          <w:bCs/>
          <w:lang w:val="cs-CZ"/>
        </w:rPr>
        <w:t xml:space="preserve"> </w:t>
      </w:r>
      <w:r w:rsidR="00B628C4">
        <w:rPr>
          <w:b/>
          <w:bCs/>
          <w:lang w:val="cs-CZ"/>
        </w:rPr>
        <w:t xml:space="preserve">jsou pro </w:t>
      </w:r>
      <w:r w:rsidR="006C5A04">
        <w:rPr>
          <w:b/>
          <w:bCs/>
          <w:lang w:val="cs-CZ"/>
        </w:rPr>
        <w:t>pacient</w:t>
      </w:r>
      <w:r w:rsidR="00B628C4">
        <w:rPr>
          <w:b/>
          <w:bCs/>
          <w:lang w:val="cs-CZ"/>
        </w:rPr>
        <w:t>y</w:t>
      </w:r>
      <w:r w:rsidR="006C5A04">
        <w:rPr>
          <w:b/>
          <w:bCs/>
          <w:lang w:val="cs-CZ"/>
        </w:rPr>
        <w:t xml:space="preserve"> s </w:t>
      </w:r>
      <w:r w:rsidR="00AE7099">
        <w:rPr>
          <w:b/>
          <w:bCs/>
          <w:lang w:val="cs-CZ"/>
        </w:rPr>
        <w:t>lupénkou</w:t>
      </w:r>
      <w:r w:rsidR="006C5A04">
        <w:rPr>
          <w:b/>
          <w:bCs/>
          <w:lang w:val="cs-CZ"/>
        </w:rPr>
        <w:t xml:space="preserve"> </w:t>
      </w:r>
      <w:r w:rsidR="00B628C4">
        <w:rPr>
          <w:b/>
          <w:bCs/>
          <w:lang w:val="cs-CZ"/>
        </w:rPr>
        <w:t xml:space="preserve">další možností, jak </w:t>
      </w:r>
      <w:r w:rsidR="007632D5">
        <w:rPr>
          <w:b/>
          <w:bCs/>
          <w:lang w:val="cs-CZ"/>
        </w:rPr>
        <w:t>najít vhodnou léčbu včas</w:t>
      </w:r>
      <w:r w:rsidR="00284469" w:rsidRPr="00EC1201">
        <w:rPr>
          <w:b/>
          <w:bCs/>
          <w:lang w:val="cs-CZ"/>
        </w:rPr>
        <w:t>.</w:t>
      </w:r>
      <w:r w:rsidR="009043B9" w:rsidRPr="00EC1201">
        <w:rPr>
          <w:b/>
          <w:bCs/>
          <w:lang w:val="cs-CZ"/>
        </w:rPr>
        <w:t xml:space="preserve"> </w:t>
      </w:r>
      <w:r w:rsidR="00B24344">
        <w:rPr>
          <w:b/>
          <w:bCs/>
          <w:lang w:val="cs-CZ"/>
        </w:rPr>
        <w:t>O</w:t>
      </w:r>
      <w:r w:rsidR="0001329A">
        <w:rPr>
          <w:b/>
          <w:bCs/>
          <w:lang w:val="cs-CZ"/>
        </w:rPr>
        <w:t>rganiz</w:t>
      </w:r>
      <w:r w:rsidR="00625826">
        <w:rPr>
          <w:b/>
          <w:bCs/>
          <w:lang w:val="cs-CZ"/>
        </w:rPr>
        <w:t>ují se</w:t>
      </w:r>
      <w:r w:rsidR="0001329A">
        <w:rPr>
          <w:b/>
          <w:bCs/>
          <w:lang w:val="cs-CZ"/>
        </w:rPr>
        <w:t xml:space="preserve"> již pátým </w:t>
      </w:r>
      <w:proofErr w:type="gramStart"/>
      <w:r w:rsidR="0001329A">
        <w:rPr>
          <w:b/>
          <w:bCs/>
          <w:lang w:val="cs-CZ"/>
        </w:rPr>
        <w:t>rok</w:t>
      </w:r>
      <w:r w:rsidR="00B24344">
        <w:rPr>
          <w:b/>
          <w:bCs/>
          <w:lang w:val="cs-CZ"/>
        </w:rPr>
        <w:t>em</w:t>
      </w:r>
      <w:proofErr w:type="gramEnd"/>
      <w:r w:rsidR="00625826">
        <w:rPr>
          <w:b/>
          <w:bCs/>
          <w:lang w:val="cs-CZ"/>
        </w:rPr>
        <w:t xml:space="preserve"> a</w:t>
      </w:r>
      <w:r w:rsidR="00B24344">
        <w:rPr>
          <w:b/>
          <w:bCs/>
          <w:lang w:val="cs-CZ"/>
        </w:rPr>
        <w:t xml:space="preserve"> i</w:t>
      </w:r>
      <w:r w:rsidR="00272103">
        <w:rPr>
          <w:b/>
          <w:bCs/>
          <w:lang w:val="cs-CZ"/>
        </w:rPr>
        <w:t xml:space="preserve"> letos</w:t>
      </w:r>
      <w:r w:rsidR="00675325" w:rsidRPr="00EC1201">
        <w:rPr>
          <w:b/>
          <w:bCs/>
          <w:lang w:val="cs-CZ"/>
        </w:rPr>
        <w:t xml:space="preserve"> </w:t>
      </w:r>
      <w:r w:rsidR="00FA475E">
        <w:rPr>
          <w:b/>
          <w:bCs/>
          <w:lang w:val="cs-CZ"/>
        </w:rPr>
        <w:t xml:space="preserve">se </w:t>
      </w:r>
      <w:r w:rsidR="00272103">
        <w:rPr>
          <w:b/>
          <w:bCs/>
          <w:lang w:val="cs-CZ"/>
        </w:rPr>
        <w:t>odehraj</w:t>
      </w:r>
      <w:r w:rsidR="00FA475E">
        <w:rPr>
          <w:b/>
          <w:bCs/>
          <w:lang w:val="cs-CZ"/>
        </w:rPr>
        <w:t>í</w:t>
      </w:r>
      <w:r w:rsidR="009043B9" w:rsidRPr="00EC1201">
        <w:rPr>
          <w:b/>
          <w:bCs/>
          <w:lang w:val="cs-CZ"/>
        </w:rPr>
        <w:t xml:space="preserve"> </w:t>
      </w:r>
      <w:r w:rsidR="006244A5">
        <w:rPr>
          <w:b/>
          <w:bCs/>
          <w:lang w:val="cs-CZ"/>
        </w:rPr>
        <w:t>online</w:t>
      </w:r>
      <w:r w:rsidR="00691682">
        <w:rPr>
          <w:b/>
          <w:bCs/>
          <w:lang w:val="cs-CZ"/>
        </w:rPr>
        <w:t xml:space="preserve">. </w:t>
      </w:r>
      <w:r w:rsidR="00C350C2">
        <w:rPr>
          <w:b/>
          <w:bCs/>
          <w:lang w:val="cs-CZ"/>
        </w:rPr>
        <w:t>V červnu</w:t>
      </w:r>
      <w:r w:rsidR="00DA22D1">
        <w:rPr>
          <w:b/>
          <w:bCs/>
          <w:lang w:val="cs-CZ"/>
        </w:rPr>
        <w:t xml:space="preserve"> se do projektu zapojí </w:t>
      </w:r>
      <w:r w:rsidR="000B6517">
        <w:rPr>
          <w:b/>
          <w:bCs/>
          <w:lang w:val="cs-CZ"/>
        </w:rPr>
        <w:t>čtyři</w:t>
      </w:r>
      <w:r w:rsidR="00E80707" w:rsidRPr="00B43CDB">
        <w:rPr>
          <w:b/>
          <w:bCs/>
          <w:color w:val="FF0000"/>
          <w:lang w:val="cs-CZ"/>
        </w:rPr>
        <w:t xml:space="preserve"> </w:t>
      </w:r>
      <w:r w:rsidR="002410AF" w:rsidRPr="002410AF">
        <w:rPr>
          <w:b/>
          <w:bCs/>
          <w:color w:val="000000" w:themeColor="text1"/>
          <w:lang w:val="cs-CZ"/>
        </w:rPr>
        <w:t xml:space="preserve">specializovaná </w:t>
      </w:r>
      <w:r w:rsidR="00D10F1A" w:rsidRPr="002410AF">
        <w:rPr>
          <w:b/>
          <w:bCs/>
          <w:color w:val="000000" w:themeColor="text1"/>
          <w:lang w:val="cs-CZ"/>
        </w:rPr>
        <w:t>centra</w:t>
      </w:r>
      <w:r w:rsidR="00D10F1A">
        <w:rPr>
          <w:b/>
          <w:bCs/>
          <w:color w:val="000000" w:themeColor="text1"/>
          <w:lang w:val="cs-CZ"/>
        </w:rPr>
        <w:t xml:space="preserve"> – FN</w:t>
      </w:r>
      <w:r w:rsidR="00F05249" w:rsidRPr="00F05249">
        <w:rPr>
          <w:b/>
          <w:bCs/>
          <w:lang w:val="cs-CZ"/>
        </w:rPr>
        <w:t xml:space="preserve"> u sv. Anny v Brně (23. 6.), Nemocnice Jihlava (23. 6.), Karlovarsk</w:t>
      </w:r>
      <w:r w:rsidR="00D10F1A">
        <w:rPr>
          <w:b/>
          <w:bCs/>
          <w:lang w:val="cs-CZ"/>
        </w:rPr>
        <w:t>á</w:t>
      </w:r>
      <w:r w:rsidR="00F05249" w:rsidRPr="00F05249">
        <w:rPr>
          <w:b/>
          <w:bCs/>
          <w:lang w:val="cs-CZ"/>
        </w:rPr>
        <w:t xml:space="preserve"> krajsk</w:t>
      </w:r>
      <w:r w:rsidR="00D10F1A">
        <w:rPr>
          <w:b/>
          <w:bCs/>
          <w:lang w:val="cs-CZ"/>
        </w:rPr>
        <w:t>á</w:t>
      </w:r>
      <w:r w:rsidR="00F05249" w:rsidRPr="00F05249">
        <w:rPr>
          <w:b/>
          <w:bCs/>
          <w:lang w:val="cs-CZ"/>
        </w:rPr>
        <w:t xml:space="preserve"> nemocnice (23. 6.) a L </w:t>
      </w:r>
      <w:proofErr w:type="spellStart"/>
      <w:r w:rsidR="00F05249" w:rsidRPr="00F05249">
        <w:rPr>
          <w:b/>
          <w:bCs/>
          <w:lang w:val="cs-CZ"/>
        </w:rPr>
        <w:t>DermaMedEst</w:t>
      </w:r>
      <w:proofErr w:type="spellEnd"/>
      <w:r w:rsidR="00F05249" w:rsidRPr="00F05249">
        <w:rPr>
          <w:b/>
          <w:bCs/>
          <w:lang w:val="cs-CZ"/>
        </w:rPr>
        <w:t xml:space="preserve"> v Praze (24. 6.)</w:t>
      </w:r>
      <w:r w:rsidR="007D320A" w:rsidRPr="00F05249">
        <w:rPr>
          <w:b/>
          <w:bCs/>
          <w:color w:val="000000" w:themeColor="text1"/>
          <w:lang w:val="cs-CZ"/>
        </w:rPr>
        <w:t>.</w:t>
      </w:r>
      <w:r w:rsidR="007D320A" w:rsidRPr="00636DA0">
        <w:rPr>
          <w:b/>
          <w:bCs/>
          <w:color w:val="000000" w:themeColor="text1"/>
          <w:lang w:val="cs-CZ"/>
        </w:rPr>
        <w:t xml:space="preserve"> </w:t>
      </w:r>
      <w:r w:rsidR="005F5563" w:rsidRPr="4226F9CF">
        <w:rPr>
          <w:b/>
          <w:bCs/>
          <w:lang w:val="cs-CZ"/>
        </w:rPr>
        <w:t xml:space="preserve">Konkrétní </w:t>
      </w:r>
      <w:r w:rsidR="005F5563">
        <w:rPr>
          <w:b/>
          <w:bCs/>
          <w:lang w:val="cs-CZ"/>
        </w:rPr>
        <w:t>čas</w:t>
      </w:r>
      <w:r w:rsidR="005F5563" w:rsidRPr="4226F9CF">
        <w:rPr>
          <w:b/>
          <w:bCs/>
          <w:lang w:val="cs-CZ"/>
        </w:rPr>
        <w:t xml:space="preserve"> si </w:t>
      </w:r>
      <w:r w:rsidR="005F5563">
        <w:rPr>
          <w:b/>
          <w:bCs/>
          <w:lang w:val="cs-CZ"/>
        </w:rPr>
        <w:t>mohou pacienti</w:t>
      </w:r>
      <w:r w:rsidR="005F5563" w:rsidRPr="4226F9CF">
        <w:rPr>
          <w:b/>
          <w:bCs/>
          <w:lang w:val="cs-CZ"/>
        </w:rPr>
        <w:t xml:space="preserve"> z</w:t>
      </w:r>
      <w:r w:rsidR="005F5563">
        <w:rPr>
          <w:b/>
          <w:bCs/>
          <w:lang w:val="cs-CZ"/>
        </w:rPr>
        <w:t>arezer</w:t>
      </w:r>
      <w:r w:rsidR="005F5563" w:rsidRPr="4226F9CF">
        <w:rPr>
          <w:b/>
          <w:bCs/>
          <w:lang w:val="cs-CZ"/>
        </w:rPr>
        <w:t xml:space="preserve">vovat </w:t>
      </w:r>
      <w:r w:rsidR="005F5563">
        <w:rPr>
          <w:b/>
          <w:bCs/>
          <w:lang w:val="cs-CZ"/>
        </w:rPr>
        <w:t>přes</w:t>
      </w:r>
      <w:r w:rsidR="005F5563" w:rsidRPr="00EC1201">
        <w:rPr>
          <w:b/>
          <w:bCs/>
          <w:lang w:val="cs-CZ"/>
        </w:rPr>
        <w:t xml:space="preserve"> </w:t>
      </w:r>
      <w:hyperlink r:id="rId11" w:history="1">
        <w:r w:rsidR="005F5563" w:rsidRPr="4226F9CF">
          <w:rPr>
            <w:rStyle w:val="Hypertextovodkaz"/>
            <w:b/>
            <w:bCs/>
          </w:rPr>
          <w:t>www.kuzeaklouby.cz</w:t>
        </w:r>
        <w:r w:rsidR="005F5563" w:rsidRPr="00F305BE">
          <w:rPr>
            <w:rStyle w:val="Hypertextovodkaz"/>
            <w:color w:val="auto"/>
            <w:u w:val="none"/>
          </w:rPr>
          <w:t>.</w:t>
        </w:r>
      </w:hyperlink>
      <w:r w:rsidR="005F5563" w:rsidRPr="00EC1201">
        <w:rPr>
          <w:b/>
          <w:bCs/>
          <w:lang w:val="cs-CZ"/>
        </w:rPr>
        <w:t xml:space="preserve"> </w:t>
      </w:r>
    </w:p>
    <w:p w14:paraId="63E93E21" w14:textId="77777777" w:rsidR="00AB1072" w:rsidRDefault="00DA22D1" w:rsidP="006A4C64">
      <w:pPr>
        <w:jc w:val="both"/>
        <w:rPr>
          <w:lang w:val="cs-CZ"/>
        </w:rPr>
      </w:pPr>
      <w:r w:rsidRPr="4226F9CF">
        <w:rPr>
          <w:lang w:val="cs-CZ"/>
        </w:rPr>
        <w:t xml:space="preserve">V letošním roce se koná již </w:t>
      </w:r>
      <w:r w:rsidR="00BD5AC4">
        <w:rPr>
          <w:lang w:val="cs-CZ"/>
        </w:rPr>
        <w:t>pátý</w:t>
      </w:r>
      <w:r w:rsidRPr="4226F9CF">
        <w:rPr>
          <w:lang w:val="cs-CZ"/>
        </w:rPr>
        <w:t xml:space="preserve"> ročník </w:t>
      </w:r>
      <w:r w:rsidR="00887D99">
        <w:rPr>
          <w:lang w:val="cs-CZ"/>
        </w:rPr>
        <w:t>Dnů otevřených ambulancí</w:t>
      </w:r>
      <w:r w:rsidR="00AA3269">
        <w:rPr>
          <w:lang w:val="cs-CZ"/>
        </w:rPr>
        <w:t xml:space="preserve">, </w:t>
      </w:r>
      <w:r w:rsidRPr="4226F9CF">
        <w:rPr>
          <w:lang w:val="cs-CZ"/>
        </w:rPr>
        <w:t xml:space="preserve">stejně </w:t>
      </w:r>
      <w:r w:rsidR="00DC5B9F" w:rsidRPr="4226F9CF">
        <w:rPr>
          <w:lang w:val="cs-CZ"/>
        </w:rPr>
        <w:t xml:space="preserve">jako </w:t>
      </w:r>
      <w:r w:rsidR="0096153D">
        <w:rPr>
          <w:lang w:val="cs-CZ"/>
        </w:rPr>
        <w:t>loni</w:t>
      </w:r>
      <w:r w:rsidRPr="4226F9CF">
        <w:rPr>
          <w:lang w:val="cs-CZ"/>
        </w:rPr>
        <w:t xml:space="preserve"> </w:t>
      </w:r>
      <w:r w:rsidR="00DC5B9F" w:rsidRPr="4226F9CF">
        <w:rPr>
          <w:lang w:val="cs-CZ"/>
        </w:rPr>
        <w:t>online</w:t>
      </w:r>
      <w:r w:rsidR="00AA3269">
        <w:rPr>
          <w:lang w:val="cs-CZ"/>
        </w:rPr>
        <w:t xml:space="preserve">. </w:t>
      </w:r>
      <w:r w:rsidR="005743E1">
        <w:rPr>
          <w:lang w:val="cs-CZ"/>
        </w:rPr>
        <w:t xml:space="preserve">Pacienti se </w:t>
      </w:r>
      <w:r w:rsidR="00035EBB" w:rsidRPr="4226F9CF">
        <w:rPr>
          <w:lang w:val="cs-CZ"/>
        </w:rPr>
        <w:t xml:space="preserve">mohou </w:t>
      </w:r>
      <w:r w:rsidR="000355BC">
        <w:rPr>
          <w:lang w:val="cs-CZ"/>
        </w:rPr>
        <w:t xml:space="preserve">v druhé polovině června </w:t>
      </w:r>
      <w:r w:rsidR="00886690">
        <w:rPr>
          <w:lang w:val="cs-CZ"/>
        </w:rPr>
        <w:t xml:space="preserve">prostřednictvím </w:t>
      </w:r>
      <w:proofErr w:type="spellStart"/>
      <w:r w:rsidR="00DC5B9F" w:rsidRPr="4226F9CF">
        <w:rPr>
          <w:lang w:val="cs-CZ"/>
        </w:rPr>
        <w:t>videohovor</w:t>
      </w:r>
      <w:r w:rsidR="005743E1">
        <w:rPr>
          <w:lang w:val="cs-CZ"/>
        </w:rPr>
        <w:t>ů</w:t>
      </w:r>
      <w:proofErr w:type="spellEnd"/>
      <w:r w:rsidR="005743E1">
        <w:rPr>
          <w:lang w:val="cs-CZ"/>
        </w:rPr>
        <w:t xml:space="preserve"> </w:t>
      </w:r>
      <w:r w:rsidR="00DC5B9F" w:rsidRPr="4226F9CF">
        <w:rPr>
          <w:lang w:val="cs-CZ"/>
        </w:rPr>
        <w:t>spojit s předními českými dermatology</w:t>
      </w:r>
      <w:r w:rsidR="00265244">
        <w:rPr>
          <w:lang w:val="cs-CZ"/>
        </w:rPr>
        <w:t xml:space="preserve"> ze specializovaných </w:t>
      </w:r>
      <w:r w:rsidR="00D974AB">
        <w:rPr>
          <w:lang w:val="cs-CZ"/>
        </w:rPr>
        <w:t>center</w:t>
      </w:r>
      <w:r w:rsidR="00F05249">
        <w:rPr>
          <w:lang w:val="cs-CZ"/>
        </w:rPr>
        <w:t>.</w:t>
      </w:r>
      <w:r w:rsidR="00DD39C7">
        <w:rPr>
          <w:lang w:val="cs-CZ"/>
        </w:rPr>
        <w:t xml:space="preserve"> </w:t>
      </w:r>
    </w:p>
    <w:p w14:paraId="35D9B836" w14:textId="43FF2685" w:rsidR="006A4C64" w:rsidRPr="00DD39C7" w:rsidRDefault="006A4C64" w:rsidP="006A4C64">
      <w:pPr>
        <w:jc w:val="both"/>
        <w:rPr>
          <w:lang w:val="cs-CZ"/>
        </w:rPr>
      </w:pPr>
      <w:r w:rsidRPr="00301638">
        <w:rPr>
          <w:i/>
          <w:iCs/>
          <w:lang w:val="cs-CZ"/>
        </w:rPr>
        <w:t>„</w:t>
      </w:r>
      <w:r w:rsidRPr="4226F9CF">
        <w:rPr>
          <w:i/>
          <w:iCs/>
          <w:lang w:val="cs-CZ"/>
        </w:rPr>
        <w:t xml:space="preserve">Dny otevřených ambulancí </w:t>
      </w:r>
      <w:r>
        <w:rPr>
          <w:i/>
          <w:iCs/>
          <w:lang w:val="cs-CZ"/>
        </w:rPr>
        <w:t>jsou</w:t>
      </w:r>
      <w:r w:rsidR="0077776F">
        <w:rPr>
          <w:i/>
          <w:iCs/>
          <w:lang w:val="cs-CZ"/>
        </w:rPr>
        <w:t xml:space="preserve"> </w:t>
      </w:r>
      <w:r w:rsidR="0077776F" w:rsidRPr="4226F9CF">
        <w:rPr>
          <w:i/>
          <w:iCs/>
          <w:lang w:val="cs-CZ"/>
        </w:rPr>
        <w:t>v této obtížné</w:t>
      </w:r>
      <w:r w:rsidR="00944505">
        <w:rPr>
          <w:i/>
          <w:iCs/>
          <w:lang w:val="cs-CZ"/>
        </w:rPr>
        <w:t xml:space="preserve"> době</w:t>
      </w:r>
      <w:r>
        <w:rPr>
          <w:i/>
          <w:iCs/>
          <w:lang w:val="cs-CZ"/>
        </w:rPr>
        <w:t xml:space="preserve"> </w:t>
      </w:r>
      <w:r w:rsidRPr="4226F9CF">
        <w:rPr>
          <w:i/>
          <w:iCs/>
          <w:lang w:val="cs-CZ"/>
        </w:rPr>
        <w:t>příležitost</w:t>
      </w:r>
      <w:r>
        <w:rPr>
          <w:i/>
          <w:iCs/>
          <w:lang w:val="cs-CZ"/>
        </w:rPr>
        <w:t>í</w:t>
      </w:r>
      <w:r w:rsidRPr="4226F9CF">
        <w:rPr>
          <w:i/>
          <w:iCs/>
          <w:lang w:val="cs-CZ"/>
        </w:rPr>
        <w:t xml:space="preserve">, jak se dostat k odborné péči. </w:t>
      </w:r>
      <w:r>
        <w:rPr>
          <w:i/>
          <w:iCs/>
          <w:lang w:val="cs-CZ"/>
        </w:rPr>
        <w:t>Online k</w:t>
      </w:r>
      <w:r w:rsidRPr="00301638">
        <w:rPr>
          <w:i/>
          <w:iCs/>
          <w:lang w:val="cs-CZ"/>
        </w:rPr>
        <w:t>onzultace mohou využít pacienti, kteří už se s lupénkou potýkají delší dobu</w:t>
      </w:r>
      <w:r>
        <w:rPr>
          <w:i/>
          <w:iCs/>
          <w:lang w:val="cs-CZ"/>
        </w:rPr>
        <w:t xml:space="preserve"> a běžná lokální terapie u nich nefunguje</w:t>
      </w:r>
      <w:r w:rsidRPr="00301638">
        <w:rPr>
          <w:i/>
          <w:iCs/>
          <w:lang w:val="cs-CZ"/>
        </w:rPr>
        <w:t xml:space="preserve">. K dispozici jsme </w:t>
      </w:r>
      <w:r>
        <w:rPr>
          <w:i/>
          <w:iCs/>
          <w:lang w:val="cs-CZ"/>
        </w:rPr>
        <w:t>samozřejmě</w:t>
      </w:r>
      <w:r w:rsidRPr="00301638">
        <w:rPr>
          <w:i/>
          <w:iCs/>
          <w:lang w:val="cs-CZ"/>
        </w:rPr>
        <w:t xml:space="preserve"> i </w:t>
      </w:r>
      <w:r>
        <w:rPr>
          <w:i/>
          <w:iCs/>
          <w:lang w:val="cs-CZ"/>
        </w:rPr>
        <w:t>pacientům</w:t>
      </w:r>
      <w:r w:rsidRPr="00301638">
        <w:rPr>
          <w:i/>
          <w:iCs/>
          <w:lang w:val="cs-CZ"/>
        </w:rPr>
        <w:t>, kteří mají</w:t>
      </w:r>
      <w:r>
        <w:rPr>
          <w:i/>
          <w:iCs/>
          <w:lang w:val="cs-CZ"/>
        </w:rPr>
        <w:t xml:space="preserve"> </w:t>
      </w:r>
      <w:r w:rsidRPr="00301638">
        <w:rPr>
          <w:i/>
          <w:iCs/>
          <w:lang w:val="cs-CZ"/>
        </w:rPr>
        <w:t>podezření na lupénku</w:t>
      </w:r>
      <w:r>
        <w:rPr>
          <w:i/>
          <w:iCs/>
          <w:lang w:val="cs-CZ"/>
        </w:rPr>
        <w:t>, ale diagnózu jim lékař zatím nepotvrdil. To mohou být i malé děti nebo dospívající</w:t>
      </w:r>
      <w:r w:rsidRPr="00301638">
        <w:rPr>
          <w:i/>
          <w:iCs/>
          <w:lang w:val="cs-CZ"/>
        </w:rPr>
        <w:t>,“</w:t>
      </w:r>
      <w:r>
        <w:rPr>
          <w:lang w:val="cs-CZ"/>
        </w:rPr>
        <w:t xml:space="preserve"> říká</w:t>
      </w:r>
      <w:r w:rsidRPr="00301638">
        <w:rPr>
          <w:color w:val="FF0000"/>
          <w:lang w:val="cs-CZ"/>
        </w:rPr>
        <w:t xml:space="preserve"> </w:t>
      </w:r>
      <w:r w:rsidRPr="00BB2971">
        <w:rPr>
          <w:color w:val="000000" w:themeColor="text1"/>
          <w:lang w:val="cs-CZ"/>
        </w:rPr>
        <w:t>MUDr. Lucie Jarešová</w:t>
      </w:r>
      <w:r w:rsidR="00AF7112">
        <w:rPr>
          <w:color w:val="000000" w:themeColor="text1"/>
          <w:lang w:val="cs-CZ"/>
        </w:rPr>
        <w:t xml:space="preserve"> z</w:t>
      </w:r>
      <w:r w:rsidR="000B75E9">
        <w:rPr>
          <w:color w:val="000000" w:themeColor="text1"/>
          <w:lang w:val="cs-CZ"/>
        </w:rPr>
        <w:t xml:space="preserve">e specializovaného centra pro léčbu lupénky </w:t>
      </w:r>
      <w:r w:rsidR="00AF7112">
        <w:rPr>
          <w:lang w:val="cs-CZ"/>
        </w:rPr>
        <w:t xml:space="preserve">L </w:t>
      </w:r>
      <w:proofErr w:type="spellStart"/>
      <w:r w:rsidR="00AF7112">
        <w:rPr>
          <w:lang w:val="cs-CZ"/>
        </w:rPr>
        <w:t>DermaMedEst</w:t>
      </w:r>
      <w:proofErr w:type="spellEnd"/>
      <w:r w:rsidR="000B75E9">
        <w:rPr>
          <w:lang w:val="cs-CZ"/>
        </w:rPr>
        <w:t xml:space="preserve"> v Praze</w:t>
      </w:r>
      <w:r w:rsidR="00F31F2A">
        <w:rPr>
          <w:lang w:val="cs-CZ"/>
        </w:rPr>
        <w:t>.</w:t>
      </w:r>
    </w:p>
    <w:p w14:paraId="189E4552" w14:textId="38A4EF84" w:rsidR="000B28B1" w:rsidRPr="009F5449" w:rsidRDefault="000B28B1" w:rsidP="00BD0BD3">
      <w:pPr>
        <w:jc w:val="both"/>
        <w:rPr>
          <w:b/>
          <w:bCs/>
          <w:lang w:val="cs-CZ"/>
        </w:rPr>
      </w:pPr>
      <w:r w:rsidRPr="4226F9CF">
        <w:rPr>
          <w:b/>
          <w:bCs/>
          <w:lang w:val="cs-CZ"/>
        </w:rPr>
        <w:t>Jak si zarezervovat online konzultaci</w:t>
      </w:r>
    </w:p>
    <w:p w14:paraId="5A6FB919" w14:textId="39B70F9D" w:rsidR="000B28B1" w:rsidRDefault="00EF504A" w:rsidP="00BD0BD3">
      <w:pPr>
        <w:jc w:val="both"/>
        <w:rPr>
          <w:lang w:val="cs-CZ"/>
        </w:rPr>
      </w:pPr>
      <w:r w:rsidRPr="4226F9CF">
        <w:rPr>
          <w:lang w:val="cs-CZ"/>
        </w:rPr>
        <w:t xml:space="preserve">Odkaz na rezervační systém </w:t>
      </w:r>
      <w:r w:rsidR="00B57F3A">
        <w:rPr>
          <w:lang w:val="cs-CZ"/>
        </w:rPr>
        <w:t>a podrobné informace najdou</w:t>
      </w:r>
      <w:r w:rsidRPr="4226F9CF">
        <w:rPr>
          <w:lang w:val="cs-CZ"/>
        </w:rPr>
        <w:t xml:space="preserve"> pacienti na </w:t>
      </w:r>
      <w:r w:rsidR="000B28B1" w:rsidRPr="4226F9CF">
        <w:rPr>
          <w:lang w:val="cs-CZ"/>
        </w:rPr>
        <w:t>web</w:t>
      </w:r>
      <w:r w:rsidRPr="4226F9CF">
        <w:rPr>
          <w:lang w:val="cs-CZ"/>
        </w:rPr>
        <w:t>u</w:t>
      </w:r>
      <w:r w:rsidR="000B28B1" w:rsidRPr="4226F9CF">
        <w:rPr>
          <w:lang w:val="cs-CZ"/>
        </w:rPr>
        <w:t xml:space="preserve"> </w:t>
      </w:r>
      <w:hyperlink r:id="rId12">
        <w:r w:rsidR="00715643">
          <w:rPr>
            <w:rStyle w:val="Hypertextovodkaz"/>
            <w:lang w:val="cs-CZ"/>
          </w:rPr>
          <w:t>www.kuzeaklouby.cz.</w:t>
        </w:r>
      </w:hyperlink>
      <w:r w:rsidR="000B28B1" w:rsidRPr="4226F9CF">
        <w:rPr>
          <w:lang w:val="cs-CZ"/>
        </w:rPr>
        <w:t xml:space="preserve"> </w:t>
      </w:r>
      <w:r w:rsidR="002C7A86">
        <w:rPr>
          <w:lang w:val="cs-CZ"/>
        </w:rPr>
        <w:t>Stačí si</w:t>
      </w:r>
      <w:r w:rsidRPr="4226F9CF">
        <w:rPr>
          <w:lang w:val="cs-CZ"/>
        </w:rPr>
        <w:t xml:space="preserve"> </w:t>
      </w:r>
      <w:r w:rsidR="000B28B1" w:rsidRPr="4226F9CF">
        <w:rPr>
          <w:lang w:val="cs-CZ"/>
        </w:rPr>
        <w:t>vyb</w:t>
      </w:r>
      <w:r w:rsidR="002C7A86">
        <w:rPr>
          <w:lang w:val="cs-CZ"/>
        </w:rPr>
        <w:t>rat</w:t>
      </w:r>
      <w:r w:rsidR="000B28B1" w:rsidRPr="4226F9CF">
        <w:rPr>
          <w:lang w:val="cs-CZ"/>
        </w:rPr>
        <w:t xml:space="preserve"> konkrétní den a jeden z nabízených časů. Následně obdrží e-mail s potvrzením rezervace a odkazem na </w:t>
      </w:r>
      <w:proofErr w:type="spellStart"/>
      <w:r w:rsidR="00C3451D" w:rsidRPr="4226F9CF">
        <w:rPr>
          <w:lang w:val="cs-CZ"/>
        </w:rPr>
        <w:t>videohovor</w:t>
      </w:r>
      <w:proofErr w:type="spellEnd"/>
      <w:r w:rsidR="00C3451D" w:rsidRPr="4226F9CF">
        <w:rPr>
          <w:lang w:val="cs-CZ"/>
        </w:rPr>
        <w:t xml:space="preserve"> – přes</w:t>
      </w:r>
      <w:r w:rsidR="000B28B1" w:rsidRPr="4226F9CF">
        <w:rPr>
          <w:lang w:val="cs-CZ"/>
        </w:rPr>
        <w:t xml:space="preserve"> </w:t>
      </w:r>
      <w:r w:rsidR="00FD11B3" w:rsidRPr="4226F9CF">
        <w:rPr>
          <w:lang w:val="cs-CZ"/>
        </w:rPr>
        <w:t>něj</w:t>
      </w:r>
      <w:r w:rsidR="000B28B1" w:rsidRPr="4226F9CF">
        <w:rPr>
          <w:lang w:val="cs-CZ"/>
        </w:rPr>
        <w:t xml:space="preserve"> se v</w:t>
      </w:r>
      <w:r w:rsidR="00442B75">
        <w:rPr>
          <w:lang w:val="cs-CZ"/>
        </w:rPr>
        <w:t>e vybraný</w:t>
      </w:r>
      <w:r w:rsidR="00FD11B3" w:rsidRPr="4226F9CF">
        <w:rPr>
          <w:lang w:val="cs-CZ"/>
        </w:rPr>
        <w:t xml:space="preserve"> </w:t>
      </w:r>
      <w:r w:rsidR="000B28B1" w:rsidRPr="4226F9CF">
        <w:rPr>
          <w:lang w:val="cs-CZ"/>
        </w:rPr>
        <w:t>čas připojí k online konzultaci s lékařem. Potřebovat k tomu bud</w:t>
      </w:r>
      <w:r w:rsidRPr="4226F9CF">
        <w:rPr>
          <w:lang w:val="cs-CZ"/>
        </w:rPr>
        <w:t>ou</w:t>
      </w:r>
      <w:r w:rsidR="000B28B1" w:rsidRPr="4226F9CF">
        <w:rPr>
          <w:lang w:val="cs-CZ"/>
        </w:rPr>
        <w:t xml:space="preserve"> počítač, tablet nebo chytrý telefon s webkamerou a mikrofonem. </w:t>
      </w:r>
    </w:p>
    <w:p w14:paraId="7AB82FFB" w14:textId="2794CEC5" w:rsidR="009F5449" w:rsidRDefault="00DB1A7F" w:rsidP="00BD0BD3">
      <w:pPr>
        <w:jc w:val="both"/>
        <w:rPr>
          <w:i/>
          <w:iCs/>
          <w:lang w:val="cs-CZ"/>
        </w:rPr>
      </w:pPr>
      <w:r w:rsidRPr="4226F9CF">
        <w:rPr>
          <w:i/>
          <w:iCs/>
          <w:lang w:val="cs-CZ"/>
        </w:rPr>
        <w:t xml:space="preserve">„Pacienti by neměli své obtíže opomíjet </w:t>
      </w:r>
      <w:r>
        <w:rPr>
          <w:i/>
          <w:iCs/>
          <w:lang w:val="cs-CZ"/>
        </w:rPr>
        <w:t>a návštěvu lékaře odkládat ani v době pandemie. Neobvyklý režim a stres mohou lupénku zhoršit nebo vyvolat</w:t>
      </w:r>
      <w:r w:rsidRPr="4226F9CF">
        <w:rPr>
          <w:i/>
          <w:iCs/>
          <w:lang w:val="cs-CZ"/>
        </w:rPr>
        <w:t xml:space="preserve">. </w:t>
      </w:r>
      <w:r>
        <w:rPr>
          <w:i/>
          <w:iCs/>
          <w:lang w:val="cs-CZ"/>
        </w:rPr>
        <w:t>Nejčastěji</w:t>
      </w:r>
      <w:r w:rsidRPr="4226F9CF">
        <w:rPr>
          <w:i/>
          <w:iCs/>
          <w:lang w:val="cs-CZ"/>
        </w:rPr>
        <w:t xml:space="preserve"> se projevuje na kůži</w:t>
      </w:r>
      <w:r>
        <w:rPr>
          <w:i/>
          <w:iCs/>
          <w:lang w:val="cs-CZ"/>
        </w:rPr>
        <w:t>, ve</w:t>
      </w:r>
      <w:r w:rsidRPr="4226F9CF">
        <w:rPr>
          <w:i/>
          <w:iCs/>
          <w:lang w:val="cs-CZ"/>
        </w:rPr>
        <w:t xml:space="preserve"> vlasech a nehtech</w:t>
      </w:r>
      <w:r w:rsidR="004D66ED">
        <w:rPr>
          <w:i/>
          <w:iCs/>
          <w:lang w:val="cs-CZ"/>
        </w:rPr>
        <w:t xml:space="preserve">, </w:t>
      </w:r>
      <w:r w:rsidRPr="4226F9CF">
        <w:rPr>
          <w:i/>
          <w:iCs/>
          <w:lang w:val="cs-CZ"/>
        </w:rPr>
        <w:t xml:space="preserve">každý čtvrtý </w:t>
      </w:r>
      <w:proofErr w:type="spellStart"/>
      <w:r w:rsidRPr="4226F9CF">
        <w:rPr>
          <w:i/>
          <w:iCs/>
          <w:lang w:val="cs-CZ"/>
        </w:rPr>
        <w:t>lupénkář</w:t>
      </w:r>
      <w:proofErr w:type="spellEnd"/>
      <w:r w:rsidRPr="4226F9CF">
        <w:rPr>
          <w:i/>
          <w:iCs/>
          <w:lang w:val="cs-CZ"/>
        </w:rPr>
        <w:t xml:space="preserve"> ale trpí i záněty šlach a kloubů – tzv. psoriatickou artritidou. </w:t>
      </w:r>
      <w:r>
        <w:rPr>
          <w:i/>
          <w:iCs/>
          <w:lang w:val="cs-CZ"/>
        </w:rPr>
        <w:t>Nadměrné vypětí a</w:t>
      </w:r>
      <w:r w:rsidR="0011222E">
        <w:rPr>
          <w:i/>
          <w:iCs/>
          <w:lang w:val="cs-CZ"/>
        </w:rPr>
        <w:t> </w:t>
      </w:r>
      <w:r>
        <w:rPr>
          <w:i/>
          <w:iCs/>
          <w:lang w:val="cs-CZ"/>
        </w:rPr>
        <w:t>nestandardní situace jsou o to víc důvodem, proč své tělo sledovat a konzultovat obtíže, které se u</w:t>
      </w:r>
      <w:r w:rsidR="0011222E">
        <w:rPr>
          <w:i/>
          <w:iCs/>
          <w:lang w:val="cs-CZ"/>
        </w:rPr>
        <w:t> </w:t>
      </w:r>
      <w:r>
        <w:rPr>
          <w:i/>
          <w:iCs/>
          <w:lang w:val="cs-CZ"/>
        </w:rPr>
        <w:t>pacientů objeví</w:t>
      </w:r>
      <w:r w:rsidRPr="4226F9CF">
        <w:rPr>
          <w:i/>
          <w:iCs/>
          <w:lang w:val="cs-CZ"/>
        </w:rPr>
        <w:t xml:space="preserve">,“ </w:t>
      </w:r>
      <w:r w:rsidRPr="003747B5">
        <w:rPr>
          <w:lang w:val="cs-CZ"/>
        </w:rPr>
        <w:t>říká</w:t>
      </w:r>
      <w:r>
        <w:rPr>
          <w:i/>
          <w:iCs/>
          <w:lang w:val="cs-CZ"/>
        </w:rPr>
        <w:t xml:space="preserve"> </w:t>
      </w:r>
      <w:r w:rsidRPr="003747B5">
        <w:rPr>
          <w:lang w:val="cs-CZ"/>
        </w:rPr>
        <w:t>MUDr. Lucie Jarešová.</w:t>
      </w:r>
    </w:p>
    <w:p w14:paraId="6DC274DD" w14:textId="4CDBC71B" w:rsidR="009F5449" w:rsidRDefault="006C7949" w:rsidP="00542E02">
      <w:pPr>
        <w:rPr>
          <w:b/>
          <w:bCs/>
          <w:lang w:val="cs-CZ"/>
        </w:rPr>
      </w:pPr>
      <w:r>
        <w:rPr>
          <w:b/>
          <w:bCs/>
          <w:lang w:val="cs-CZ"/>
        </w:rPr>
        <w:t>Možnosti léčby ve specializovaných centrech</w:t>
      </w:r>
    </w:p>
    <w:p w14:paraId="1E22E558" w14:textId="579BBEE7" w:rsidR="00852756" w:rsidRDefault="005A582C" w:rsidP="005B43F2">
      <w:pPr>
        <w:spacing w:after="0" w:line="240" w:lineRule="auto"/>
        <w:jc w:val="both"/>
        <w:rPr>
          <w:rStyle w:val="Hypertextovodkaz"/>
          <w:lang w:val="cs-CZ"/>
        </w:rPr>
      </w:pPr>
      <w:r>
        <w:rPr>
          <w:lang w:val="cs-CZ"/>
        </w:rPr>
        <w:t xml:space="preserve">Specializovaná centra </w:t>
      </w:r>
      <w:r w:rsidRPr="007471FC">
        <w:rPr>
          <w:rFonts w:ascii="Segoe UI" w:eastAsia="Times New Roman" w:hAnsi="Segoe UI" w:cs="Segoe UI"/>
          <w:sz w:val="21"/>
          <w:szCs w:val="21"/>
          <w:lang w:val="cs-CZ" w:eastAsia="cs-CZ"/>
        </w:rPr>
        <w:t>nabízí nejnovější možnosti léčby lup</w:t>
      </w:r>
      <w:r>
        <w:rPr>
          <w:rFonts w:ascii="Segoe UI" w:eastAsia="Times New Roman" w:hAnsi="Segoe UI" w:cs="Segoe UI"/>
          <w:sz w:val="21"/>
          <w:szCs w:val="21"/>
          <w:lang w:val="cs-CZ" w:eastAsia="cs-CZ"/>
        </w:rPr>
        <w:t>é</w:t>
      </w:r>
      <w:r w:rsidRPr="007471FC">
        <w:rPr>
          <w:rFonts w:ascii="Segoe UI" w:eastAsia="Times New Roman" w:hAnsi="Segoe UI" w:cs="Segoe UI"/>
          <w:sz w:val="21"/>
          <w:szCs w:val="21"/>
          <w:lang w:val="cs-CZ" w:eastAsia="cs-CZ"/>
        </w:rPr>
        <w:t xml:space="preserve">nky včetně </w:t>
      </w:r>
      <w:r>
        <w:rPr>
          <w:rFonts w:ascii="Segoe UI" w:eastAsia="Times New Roman" w:hAnsi="Segoe UI" w:cs="Segoe UI"/>
          <w:sz w:val="21"/>
          <w:szCs w:val="21"/>
          <w:lang w:val="cs-CZ" w:eastAsia="cs-CZ"/>
        </w:rPr>
        <w:t xml:space="preserve">té </w:t>
      </w:r>
      <w:r w:rsidRPr="007471FC">
        <w:rPr>
          <w:rFonts w:ascii="Segoe UI" w:eastAsia="Times New Roman" w:hAnsi="Segoe UI" w:cs="Segoe UI"/>
          <w:sz w:val="21"/>
          <w:szCs w:val="21"/>
          <w:lang w:val="cs-CZ" w:eastAsia="cs-CZ"/>
        </w:rPr>
        <w:t>biologické.</w:t>
      </w:r>
      <w:r>
        <w:rPr>
          <w:lang w:val="cs-CZ"/>
        </w:rPr>
        <w:t xml:space="preserve"> </w:t>
      </w:r>
      <w:r w:rsidR="001916D2">
        <w:rPr>
          <w:color w:val="000000" w:themeColor="text1"/>
          <w:lang w:val="cs-CZ"/>
        </w:rPr>
        <w:t>M</w:t>
      </w:r>
      <w:r w:rsidR="003D3EC5">
        <w:rPr>
          <w:color w:val="000000" w:themeColor="text1"/>
          <w:lang w:val="cs-CZ"/>
        </w:rPr>
        <w:t>oderní léčb</w:t>
      </w:r>
      <w:r w:rsidR="001916D2">
        <w:rPr>
          <w:color w:val="000000" w:themeColor="text1"/>
          <w:lang w:val="cs-CZ"/>
        </w:rPr>
        <w:t>a</w:t>
      </w:r>
      <w:r w:rsidR="003D3EC5">
        <w:rPr>
          <w:color w:val="000000" w:themeColor="text1"/>
          <w:lang w:val="cs-CZ"/>
        </w:rPr>
        <w:t xml:space="preserve"> </w:t>
      </w:r>
      <w:r w:rsidR="001B4E84">
        <w:rPr>
          <w:color w:val="000000" w:themeColor="text1"/>
          <w:lang w:val="cs-CZ"/>
        </w:rPr>
        <w:t>může být</w:t>
      </w:r>
      <w:r w:rsidR="003D3EC5">
        <w:rPr>
          <w:color w:val="000000" w:themeColor="text1"/>
          <w:lang w:val="cs-CZ"/>
        </w:rPr>
        <w:t xml:space="preserve"> východiskem </w:t>
      </w:r>
      <w:r w:rsidR="00302FD4">
        <w:rPr>
          <w:color w:val="000000" w:themeColor="text1"/>
          <w:lang w:val="cs-CZ"/>
        </w:rPr>
        <w:t xml:space="preserve">především </w:t>
      </w:r>
      <w:r w:rsidR="00E4000D">
        <w:rPr>
          <w:color w:val="000000" w:themeColor="text1"/>
          <w:lang w:val="cs-CZ"/>
        </w:rPr>
        <w:t xml:space="preserve">u </w:t>
      </w:r>
      <w:r w:rsidR="00E4000D" w:rsidRPr="00C377A0">
        <w:rPr>
          <w:color w:val="000000" w:themeColor="text1"/>
          <w:lang w:val="cs-CZ"/>
        </w:rPr>
        <w:t>středně těžk</w:t>
      </w:r>
      <w:r w:rsidR="00E4000D">
        <w:rPr>
          <w:color w:val="000000" w:themeColor="text1"/>
          <w:lang w:val="cs-CZ"/>
        </w:rPr>
        <w:t>ých</w:t>
      </w:r>
      <w:r w:rsidR="00E4000D" w:rsidRPr="00C377A0">
        <w:rPr>
          <w:color w:val="000000" w:themeColor="text1"/>
          <w:lang w:val="cs-CZ"/>
        </w:rPr>
        <w:t xml:space="preserve"> a těžk</w:t>
      </w:r>
      <w:r w:rsidR="00E4000D">
        <w:rPr>
          <w:color w:val="000000" w:themeColor="text1"/>
          <w:lang w:val="cs-CZ"/>
        </w:rPr>
        <w:t>ých</w:t>
      </w:r>
      <w:r w:rsidR="00E4000D" w:rsidRPr="00C377A0">
        <w:rPr>
          <w:color w:val="000000" w:themeColor="text1"/>
          <w:lang w:val="cs-CZ"/>
        </w:rPr>
        <w:t xml:space="preserve"> pacient</w:t>
      </w:r>
      <w:r w:rsidR="00E4000D">
        <w:rPr>
          <w:color w:val="000000" w:themeColor="text1"/>
          <w:lang w:val="cs-CZ"/>
        </w:rPr>
        <w:t>ů</w:t>
      </w:r>
      <w:r w:rsidR="00E4000D" w:rsidRPr="00C377A0">
        <w:rPr>
          <w:color w:val="000000" w:themeColor="text1"/>
          <w:lang w:val="cs-CZ"/>
        </w:rPr>
        <w:t xml:space="preserve">, </w:t>
      </w:r>
      <w:r w:rsidR="00E4000D">
        <w:rPr>
          <w:color w:val="000000" w:themeColor="text1"/>
          <w:lang w:val="cs-CZ"/>
        </w:rPr>
        <w:t>kterým běžná léčba nezabírá</w:t>
      </w:r>
      <w:r w:rsidR="003D3EC5">
        <w:rPr>
          <w:color w:val="000000" w:themeColor="text1"/>
          <w:lang w:val="cs-CZ"/>
        </w:rPr>
        <w:t xml:space="preserve">. </w:t>
      </w:r>
      <w:r w:rsidR="003D3EC5">
        <w:rPr>
          <w:lang w:val="cs-CZ"/>
        </w:rPr>
        <w:t>Online k</w:t>
      </w:r>
      <w:r w:rsidR="003D3EC5" w:rsidRPr="4226F9CF">
        <w:rPr>
          <w:lang w:val="cs-CZ"/>
        </w:rPr>
        <w:t xml:space="preserve">onzultace </w:t>
      </w:r>
      <w:r w:rsidR="003D3EC5">
        <w:rPr>
          <w:lang w:val="cs-CZ"/>
        </w:rPr>
        <w:t xml:space="preserve">s lékařem </w:t>
      </w:r>
      <w:r w:rsidR="003D3EC5" w:rsidRPr="4226F9CF">
        <w:rPr>
          <w:lang w:val="cs-CZ"/>
        </w:rPr>
        <w:t>ze specializovaného centra</w:t>
      </w:r>
      <w:r w:rsidR="003D3EC5">
        <w:rPr>
          <w:lang w:val="cs-CZ"/>
        </w:rPr>
        <w:t xml:space="preserve"> </w:t>
      </w:r>
      <w:r w:rsidR="00E512AA">
        <w:rPr>
          <w:lang w:val="cs-CZ"/>
        </w:rPr>
        <w:t>tak může</w:t>
      </w:r>
      <w:r w:rsidR="003D3EC5" w:rsidRPr="4226F9CF">
        <w:rPr>
          <w:lang w:val="cs-CZ"/>
        </w:rPr>
        <w:t xml:space="preserve"> být začátkem úspěšné léčby</w:t>
      </w:r>
      <w:r w:rsidR="00F062C6">
        <w:rPr>
          <w:lang w:val="cs-CZ"/>
        </w:rPr>
        <w:t>.</w:t>
      </w:r>
      <w:r w:rsidR="00364024">
        <w:rPr>
          <w:lang w:val="cs-CZ"/>
        </w:rPr>
        <w:t xml:space="preserve"> </w:t>
      </w:r>
      <w:r w:rsidR="00F062C6">
        <w:rPr>
          <w:lang w:val="cs-CZ"/>
        </w:rPr>
        <w:t>D</w:t>
      </w:r>
      <w:r w:rsidR="008F4291">
        <w:rPr>
          <w:lang w:val="cs-CZ"/>
        </w:rPr>
        <w:t>ostupné</w:t>
      </w:r>
      <w:r w:rsidR="00364024">
        <w:rPr>
          <w:lang w:val="cs-CZ"/>
        </w:rPr>
        <w:t xml:space="preserve"> budou</w:t>
      </w:r>
      <w:r w:rsidR="008F4291">
        <w:rPr>
          <w:lang w:val="cs-CZ"/>
        </w:rPr>
        <w:t xml:space="preserve"> </w:t>
      </w:r>
      <w:r w:rsidR="006C7949">
        <w:rPr>
          <w:lang w:val="cs-CZ"/>
        </w:rPr>
        <w:t xml:space="preserve">23. 6. 2021 a </w:t>
      </w:r>
      <w:r w:rsidR="008F4291">
        <w:rPr>
          <w:lang w:val="cs-CZ"/>
        </w:rPr>
        <w:t>2</w:t>
      </w:r>
      <w:r w:rsidR="00223781">
        <w:rPr>
          <w:lang w:val="cs-CZ"/>
        </w:rPr>
        <w:t>4</w:t>
      </w:r>
      <w:r w:rsidR="008F4291">
        <w:rPr>
          <w:lang w:val="cs-CZ"/>
        </w:rPr>
        <w:t>. 6. 2021</w:t>
      </w:r>
      <w:r w:rsidR="00F062C6">
        <w:rPr>
          <w:lang w:val="cs-CZ"/>
        </w:rPr>
        <w:t>,</w:t>
      </w:r>
      <w:r w:rsidR="006C7949">
        <w:rPr>
          <w:lang w:val="cs-CZ"/>
        </w:rPr>
        <w:t xml:space="preserve"> </w:t>
      </w:r>
      <w:r w:rsidR="00F062C6">
        <w:rPr>
          <w:lang w:val="cs-CZ"/>
        </w:rPr>
        <w:t>p</w:t>
      </w:r>
      <w:r w:rsidR="003D3EC5" w:rsidRPr="4226F9CF">
        <w:rPr>
          <w:lang w:val="cs-CZ"/>
        </w:rPr>
        <w:t>ro více informací</w:t>
      </w:r>
      <w:r w:rsidR="006974B3">
        <w:rPr>
          <w:lang w:val="cs-CZ"/>
        </w:rPr>
        <w:t xml:space="preserve"> </w:t>
      </w:r>
      <w:r w:rsidR="003D3EC5" w:rsidRPr="4226F9CF">
        <w:rPr>
          <w:lang w:val="cs-CZ"/>
        </w:rPr>
        <w:t xml:space="preserve">navštivte web </w:t>
      </w:r>
      <w:hyperlink r:id="rId13" w:history="1">
        <w:r w:rsidR="003D3EC5" w:rsidRPr="00715643">
          <w:rPr>
            <w:rStyle w:val="Hypertextovodkaz"/>
            <w:lang w:val="cs-CZ"/>
          </w:rPr>
          <w:t>www.kuzeaklouby.cz.</w:t>
        </w:r>
      </w:hyperlink>
    </w:p>
    <w:p w14:paraId="4464DC90" w14:textId="77777777" w:rsidR="00852756" w:rsidRDefault="00852756">
      <w:pPr>
        <w:spacing w:after="0" w:line="240" w:lineRule="auto"/>
        <w:rPr>
          <w:rStyle w:val="Hypertextovodkaz"/>
          <w:lang w:val="cs-CZ"/>
        </w:rPr>
      </w:pPr>
      <w:r>
        <w:rPr>
          <w:rStyle w:val="Hypertextovodkaz"/>
          <w:lang w:val="cs-CZ"/>
        </w:rPr>
        <w:br w:type="page"/>
      </w:r>
    </w:p>
    <w:p w14:paraId="294CD77F" w14:textId="77777777" w:rsidR="00852756" w:rsidRDefault="00852756" w:rsidP="00BD0BD3">
      <w:pPr>
        <w:jc w:val="both"/>
        <w:rPr>
          <w:b/>
          <w:lang w:val="cs-CZ"/>
        </w:rPr>
      </w:pPr>
    </w:p>
    <w:p w14:paraId="638BCE3B" w14:textId="03F3E0F5" w:rsidR="00EC1201" w:rsidRPr="006A6016" w:rsidRDefault="00E04EF0" w:rsidP="00BD0BD3">
      <w:pPr>
        <w:jc w:val="both"/>
        <w:rPr>
          <w:b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021BDE" wp14:editId="265F0194">
                <wp:simplePos x="0" y="0"/>
                <wp:positionH relativeFrom="column">
                  <wp:posOffset>-248631</wp:posOffset>
                </wp:positionH>
                <wp:positionV relativeFrom="paragraph">
                  <wp:posOffset>-110433</wp:posOffset>
                </wp:positionV>
                <wp:extent cx="6300470" cy="1921398"/>
                <wp:effectExtent l="0" t="0" r="11430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92139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C36757" w14:textId="77777777" w:rsidR="00EC1201" w:rsidRDefault="00EC1201" w:rsidP="00EC12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21BDE" id="Rectangle 4" o:spid="_x0000_s1026" style="position:absolute;left:0;text-align:left;margin-left:-19.6pt;margin-top:-8.7pt;width:496.1pt;height:151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" filled="f" strokeweight=".5pt">
                <v:path arrowok="t"/>
                <v:textbox>
                  <w:txbxContent>
                    <w:p w14:paraId="0BC36757" w14:textId="77777777" w:rsidR="00EC1201" w:rsidRDefault="00EC1201" w:rsidP="00EC12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C1201" w:rsidRPr="006A6016">
        <w:rPr>
          <w:b/>
          <w:lang w:val="cs-CZ"/>
        </w:rPr>
        <w:t>Lupénka není jenom o kůži</w:t>
      </w:r>
    </w:p>
    <w:p w14:paraId="057391EB" w14:textId="2AFAB0F3" w:rsidR="00EC1201" w:rsidRPr="00412B63" w:rsidRDefault="00EC1201" w:rsidP="00BD0BD3">
      <w:pPr>
        <w:jc w:val="both"/>
        <w:rPr>
          <w:bCs/>
          <w:lang w:val="cs-CZ"/>
        </w:rPr>
      </w:pPr>
      <w:r w:rsidRPr="00412B63">
        <w:rPr>
          <w:bCs/>
          <w:lang w:val="cs-CZ"/>
        </w:rPr>
        <w:t>Lupénka neboli psoriáza je systémové onemocnění, které je způsobeno zánětlivou reakcí imunitního systému. Viditelně se projevuje především na kůži, ve vlasech, na dlaních</w:t>
      </w:r>
      <w:r>
        <w:rPr>
          <w:bCs/>
          <w:lang w:val="cs-CZ"/>
        </w:rPr>
        <w:t xml:space="preserve"> a</w:t>
      </w:r>
      <w:r w:rsidRPr="00412B63">
        <w:rPr>
          <w:bCs/>
          <w:lang w:val="cs-CZ"/>
        </w:rPr>
        <w:t xml:space="preserve"> </w:t>
      </w:r>
      <w:proofErr w:type="spellStart"/>
      <w:r w:rsidRPr="00412B63">
        <w:rPr>
          <w:bCs/>
          <w:lang w:val="cs-CZ"/>
        </w:rPr>
        <w:t>ploskách</w:t>
      </w:r>
      <w:proofErr w:type="spellEnd"/>
      <w:r w:rsidRPr="00412B63">
        <w:rPr>
          <w:bCs/>
          <w:lang w:val="cs-CZ"/>
        </w:rPr>
        <w:t xml:space="preserve"> nohou</w:t>
      </w:r>
      <w:r>
        <w:rPr>
          <w:bCs/>
          <w:lang w:val="cs-CZ"/>
        </w:rPr>
        <w:t>.</w:t>
      </w:r>
      <w:r w:rsidR="00665CF9">
        <w:rPr>
          <w:bCs/>
          <w:vertAlign w:val="superscript"/>
          <w:lang w:val="cs-CZ"/>
        </w:rPr>
        <w:t>1</w:t>
      </w:r>
      <w:r>
        <w:rPr>
          <w:bCs/>
          <w:lang w:val="cs-CZ"/>
        </w:rPr>
        <w:t xml:space="preserve"> </w:t>
      </w:r>
      <w:r w:rsidR="00E835B4">
        <w:rPr>
          <w:bCs/>
          <w:lang w:val="cs-CZ"/>
        </w:rPr>
        <w:t xml:space="preserve">Může se </w:t>
      </w:r>
      <w:r w:rsidR="000A7A08">
        <w:rPr>
          <w:bCs/>
          <w:lang w:val="cs-CZ"/>
        </w:rPr>
        <w:t>a</w:t>
      </w:r>
      <w:r w:rsidR="00E835B4">
        <w:rPr>
          <w:bCs/>
          <w:lang w:val="cs-CZ"/>
        </w:rPr>
        <w:t xml:space="preserve">le </w:t>
      </w:r>
      <w:r>
        <w:rPr>
          <w:bCs/>
          <w:lang w:val="cs-CZ"/>
        </w:rPr>
        <w:t xml:space="preserve">projevit i hlouběji v těle, kde ji na první pohled neuvidíme. </w:t>
      </w:r>
      <w:r w:rsidR="0006262C">
        <w:rPr>
          <w:bCs/>
          <w:lang w:val="cs-CZ"/>
        </w:rPr>
        <w:t>I p</w:t>
      </w:r>
      <w:r>
        <w:rPr>
          <w:bCs/>
          <w:lang w:val="cs-CZ"/>
        </w:rPr>
        <w:t>roto se můžeme setkat s pojmem psoriatická nemoc, který zahrnuje lupénku a jí přidružená onemocnění. Zánětlivá artritida, která se objevuje až u 40</w:t>
      </w:r>
      <w:r w:rsidR="007C74D6">
        <w:rPr>
          <w:bCs/>
          <w:lang w:val="cs-CZ"/>
        </w:rPr>
        <w:t> </w:t>
      </w:r>
      <w:r>
        <w:rPr>
          <w:bCs/>
          <w:lang w:val="cs-CZ"/>
        </w:rPr>
        <w:t xml:space="preserve">% pacientů s psoriázou, se vyznačuje bolestí kloubů, kterou si s lupénkou spojí málokdo, a přitom může </w:t>
      </w:r>
      <w:r w:rsidR="003D7631">
        <w:rPr>
          <w:bCs/>
          <w:lang w:val="cs-CZ"/>
        </w:rPr>
        <w:t xml:space="preserve">v některých případech kožním projevům dokonce </w:t>
      </w:r>
      <w:r w:rsidR="003D7631" w:rsidRPr="002517F2">
        <w:rPr>
          <w:bCs/>
          <w:lang w:val="cs-CZ"/>
        </w:rPr>
        <w:t>předcházet.</w:t>
      </w:r>
      <w:r w:rsidR="00665CF9">
        <w:rPr>
          <w:bCs/>
          <w:vertAlign w:val="superscript"/>
          <w:lang w:val="cs-CZ"/>
        </w:rPr>
        <w:t>2</w:t>
      </w:r>
      <w:r w:rsidR="003D7631" w:rsidRPr="002517F2">
        <w:rPr>
          <w:bCs/>
          <w:lang w:val="cs-CZ"/>
        </w:rPr>
        <w:t xml:space="preserve"> Také</w:t>
      </w:r>
      <w:r w:rsidR="003D7631">
        <w:rPr>
          <w:bCs/>
          <w:lang w:val="cs-CZ"/>
        </w:rPr>
        <w:t xml:space="preserve"> proto je důležité, aby pacienti se svým lékařem sdíleli své obtíže a ptali se, zda se psoriatická artritida či jiná přidružená onemocnění nemohou týkat i jich.</w:t>
      </w:r>
    </w:p>
    <w:p w14:paraId="73E06985" w14:textId="2037975B" w:rsidR="00013455" w:rsidRDefault="00013455" w:rsidP="00BD0BD3">
      <w:pPr>
        <w:rPr>
          <w:b/>
          <w:bCs/>
          <w:lang w:val="cs-CZ"/>
        </w:rPr>
      </w:pPr>
    </w:p>
    <w:p w14:paraId="65E3113C" w14:textId="055A4A48" w:rsidR="00013455" w:rsidRDefault="0006262C" w:rsidP="00BD0BD3">
      <w:pPr>
        <w:rPr>
          <w:lang w:val="cs-CZ"/>
        </w:rPr>
      </w:pPr>
      <w:r w:rsidRPr="00BB447A">
        <w:rPr>
          <w:b/>
          <w:bCs/>
          <w:lang w:val="cs-CZ"/>
        </w:rPr>
        <w:t xml:space="preserve">Kontakt pro média: </w:t>
      </w:r>
    </w:p>
    <w:p w14:paraId="6A7599AE" w14:textId="15D57A1B" w:rsidR="002F58E5" w:rsidRPr="00FD7722" w:rsidRDefault="002F58E5" w:rsidP="002F58E5">
      <w:pPr>
        <w:spacing w:after="360"/>
        <w:rPr>
          <w:sz w:val="20"/>
          <w:szCs w:val="20"/>
          <w:lang w:val="cs-CZ"/>
        </w:rPr>
      </w:pPr>
      <w:r w:rsidRPr="002F58E5">
        <w:rPr>
          <w:rFonts w:eastAsia="Times New Roman" w:cs="Calibri"/>
          <w:color w:val="000000"/>
          <w:shd w:val="clear" w:color="auto" w:fill="FFFFFF"/>
          <w:lang w:val="cs-CZ" w:eastAsia="cs-CZ"/>
        </w:rPr>
        <w:t xml:space="preserve">Petr Kubíček, PR </w:t>
      </w:r>
      <w:proofErr w:type="spellStart"/>
      <w:r w:rsidRPr="002F58E5">
        <w:rPr>
          <w:rFonts w:eastAsia="Times New Roman" w:cs="Calibri"/>
          <w:color w:val="000000"/>
          <w:shd w:val="clear" w:color="auto" w:fill="FFFFFF"/>
          <w:lang w:val="cs-CZ" w:eastAsia="cs-CZ"/>
        </w:rPr>
        <w:t>Executive</w:t>
      </w:r>
      <w:proofErr w:type="spellEnd"/>
      <w:r w:rsidRPr="002F58E5">
        <w:rPr>
          <w:rFonts w:eastAsia="Times New Roman" w:cs="Calibri"/>
          <w:color w:val="000000"/>
          <w:shd w:val="clear" w:color="auto" w:fill="FFFFFF"/>
          <w:lang w:val="cs-CZ" w:eastAsia="cs-CZ"/>
        </w:rPr>
        <w:t xml:space="preserve">, </w:t>
      </w:r>
      <w:proofErr w:type="spellStart"/>
      <w:r w:rsidRPr="002F58E5">
        <w:rPr>
          <w:rFonts w:eastAsia="Times New Roman" w:cs="Calibri"/>
          <w:color w:val="000000"/>
          <w:shd w:val="clear" w:color="auto" w:fill="FFFFFF"/>
          <w:lang w:val="cs-CZ" w:eastAsia="cs-CZ"/>
        </w:rPr>
        <w:t>Havas</w:t>
      </w:r>
      <w:proofErr w:type="spellEnd"/>
      <w:r w:rsidRPr="002F58E5">
        <w:rPr>
          <w:rFonts w:eastAsia="Times New Roman" w:cs="Calibri"/>
          <w:color w:val="000000"/>
          <w:shd w:val="clear" w:color="auto" w:fill="FFFFFF"/>
          <w:lang w:val="cs-CZ" w:eastAsia="cs-CZ"/>
        </w:rPr>
        <w:t xml:space="preserve">, 602 388 970, </w:t>
      </w:r>
      <w:hyperlink r:id="rId14" w:tooltip="mailto:petr.kubicek@havaspr.com" w:history="1">
        <w:r w:rsidRPr="002F58E5">
          <w:rPr>
            <w:rFonts w:eastAsia="Times New Roman" w:cs="Calibri"/>
            <w:color w:val="000000"/>
            <w:shd w:val="clear" w:color="auto" w:fill="FFFFFF"/>
            <w:lang w:val="cs-CZ" w:eastAsia="cs-CZ"/>
          </w:rPr>
          <w:t>petr.kubicek@havaspr.com</w:t>
        </w:r>
      </w:hyperlink>
      <w:r w:rsidR="004D0EE9">
        <w:rPr>
          <w:rFonts w:eastAsia="Times New Roman" w:cs="Calibri"/>
          <w:color w:val="000000"/>
          <w:shd w:val="clear" w:color="auto" w:fill="FFFFFF"/>
          <w:lang w:val="cs-CZ" w:eastAsia="cs-CZ"/>
        </w:rPr>
        <w:t xml:space="preserve"> </w:t>
      </w:r>
      <w:r>
        <w:rPr>
          <w:sz w:val="20"/>
          <w:szCs w:val="20"/>
          <w:lang w:val="cs-CZ"/>
        </w:rPr>
        <w:t xml:space="preserve"> </w:t>
      </w:r>
    </w:p>
    <w:p w14:paraId="64F76BC0" w14:textId="5256F41B" w:rsidR="0006262C" w:rsidRDefault="00013455" w:rsidP="00BD0BD3">
      <w:pPr>
        <w:rPr>
          <w:lang w:val="cs-CZ"/>
        </w:rPr>
      </w:pPr>
      <w:r w:rsidRPr="00013455">
        <w:rPr>
          <w:rFonts w:eastAsia="Times New Roman" w:cs="Calibri"/>
          <w:color w:val="000000"/>
          <w:shd w:val="clear" w:color="auto" w:fill="FFFFFF"/>
          <w:lang w:val="cs-CZ" w:eastAsia="cs-CZ"/>
        </w:rPr>
        <w:t>Kristýna </w:t>
      </w:r>
      <w:proofErr w:type="spellStart"/>
      <w:r w:rsidRPr="00013455">
        <w:rPr>
          <w:rFonts w:eastAsia="Times New Roman" w:cs="Calibri"/>
          <w:color w:val="000000"/>
          <w:shd w:val="clear" w:color="auto" w:fill="FFFFFF"/>
          <w:lang w:val="cs-CZ" w:eastAsia="cs-CZ"/>
        </w:rPr>
        <w:t>Hudeová</w:t>
      </w:r>
      <w:proofErr w:type="spellEnd"/>
      <w:r w:rsidRPr="00013455">
        <w:rPr>
          <w:rFonts w:eastAsia="Times New Roman" w:cs="Calibri"/>
          <w:color w:val="000000"/>
          <w:shd w:val="clear" w:color="auto" w:fill="FFFFFF"/>
          <w:lang w:val="cs-CZ" w:eastAsia="cs-CZ"/>
        </w:rPr>
        <w:t>, PR </w:t>
      </w:r>
      <w:proofErr w:type="spellStart"/>
      <w:r w:rsidRPr="00013455">
        <w:rPr>
          <w:rFonts w:eastAsia="Times New Roman" w:cs="Calibri"/>
          <w:color w:val="000000"/>
          <w:shd w:val="clear" w:color="auto" w:fill="FFFFFF"/>
          <w:lang w:val="cs-CZ" w:eastAsia="cs-CZ"/>
        </w:rPr>
        <w:t>Manager</w:t>
      </w:r>
      <w:proofErr w:type="spellEnd"/>
      <w:r w:rsidRPr="00013455">
        <w:rPr>
          <w:rFonts w:eastAsia="Times New Roman" w:cs="Calibri"/>
          <w:color w:val="000000"/>
          <w:shd w:val="clear" w:color="auto" w:fill="FFFFFF"/>
          <w:lang w:val="cs-CZ" w:eastAsia="cs-CZ"/>
        </w:rPr>
        <w:t>, </w:t>
      </w:r>
      <w:proofErr w:type="spellStart"/>
      <w:r w:rsidRPr="00013455">
        <w:rPr>
          <w:rFonts w:eastAsia="Times New Roman" w:cs="Calibri"/>
          <w:color w:val="000000"/>
          <w:shd w:val="clear" w:color="auto" w:fill="FFFFFF"/>
          <w:lang w:val="cs-CZ" w:eastAsia="cs-CZ"/>
        </w:rPr>
        <w:t>Havas</w:t>
      </w:r>
      <w:proofErr w:type="spellEnd"/>
      <w:r w:rsidRPr="00013455">
        <w:rPr>
          <w:rFonts w:eastAsia="Times New Roman" w:cs="Calibri"/>
          <w:color w:val="000000"/>
          <w:shd w:val="clear" w:color="auto" w:fill="FFFFFF"/>
          <w:lang w:val="cs-CZ" w:eastAsia="cs-CZ"/>
        </w:rPr>
        <w:t>, 727 818 975, </w:t>
      </w:r>
      <w:hyperlink r:id="rId15" w:tgtFrame="_blank" w:history="1">
        <w:r w:rsidRPr="00013455">
          <w:rPr>
            <w:rFonts w:eastAsia="Times New Roman" w:cs="Calibri"/>
            <w:color w:val="0563C1"/>
            <w:u w:val="single"/>
            <w:shd w:val="clear" w:color="auto" w:fill="FFFFFF"/>
            <w:lang w:val="cs-CZ" w:eastAsia="cs-CZ"/>
          </w:rPr>
          <w:t>kristyna.hudeova@havaspr.com</w:t>
        </w:r>
      </w:hyperlink>
      <w:r w:rsidRPr="00013455">
        <w:rPr>
          <w:rFonts w:eastAsia="Times New Roman" w:cs="Calibri"/>
          <w:color w:val="000000"/>
          <w:shd w:val="clear" w:color="auto" w:fill="FFFFFF"/>
          <w:lang w:val="cs-CZ" w:eastAsia="cs-CZ"/>
        </w:rPr>
        <w:t> </w:t>
      </w:r>
    </w:p>
    <w:p w14:paraId="6F2F306E" w14:textId="77777777" w:rsidR="00B75AF9" w:rsidRDefault="00B75AF9" w:rsidP="00BD0BD3">
      <w:pPr>
        <w:rPr>
          <w:b/>
          <w:bCs/>
          <w:lang w:val="cs-CZ"/>
        </w:rPr>
      </w:pPr>
    </w:p>
    <w:p w14:paraId="0853CCB8" w14:textId="2360F0C2" w:rsidR="001A3D77" w:rsidRPr="001A3D77" w:rsidRDefault="00665CF9" w:rsidP="001A3D77">
      <w:pPr>
        <w:rPr>
          <w:b/>
          <w:bCs/>
        </w:rPr>
      </w:pPr>
      <w:proofErr w:type="spellStart"/>
      <w:r w:rsidRPr="001A3D77">
        <w:rPr>
          <w:b/>
          <w:bCs/>
        </w:rPr>
        <w:t>Zdroje</w:t>
      </w:r>
      <w:proofErr w:type="spellEnd"/>
      <w:r w:rsidR="001A3D77" w:rsidRPr="001A3D77">
        <w:rPr>
          <w:b/>
          <w:bCs/>
        </w:rPr>
        <w:t>:</w:t>
      </w:r>
    </w:p>
    <w:p w14:paraId="2920127C" w14:textId="57D5650E" w:rsidR="001A3D77" w:rsidRPr="001A3D77" w:rsidRDefault="00665CF9" w:rsidP="001A3D77">
      <w:pPr>
        <w:pStyle w:val="Odstavecseseznamem"/>
        <w:numPr>
          <w:ilvl w:val="0"/>
          <w:numId w:val="7"/>
        </w:numPr>
        <w:rPr>
          <w:rFonts w:eastAsia="Times New Roman"/>
          <w:color w:val="000000"/>
          <w:sz w:val="20"/>
          <w:szCs w:val="20"/>
          <w:shd w:val="clear" w:color="auto" w:fill="FFFFFF"/>
        </w:rPr>
      </w:pPr>
      <w:proofErr w:type="spellStart"/>
      <w:r w:rsidRPr="001A3D77">
        <w:rPr>
          <w:rFonts w:eastAsia="Times New Roman"/>
          <w:color w:val="000000"/>
          <w:sz w:val="20"/>
          <w:szCs w:val="20"/>
          <w:shd w:val="clear" w:color="auto" w:fill="FFFFFF"/>
        </w:rPr>
        <w:t>Gkalpakiotis</w:t>
      </w:r>
      <w:proofErr w:type="spellEnd"/>
      <w:r w:rsidRPr="001A3D77">
        <w:rPr>
          <w:rFonts w:eastAsia="Times New Roman"/>
          <w:color w:val="000000"/>
          <w:sz w:val="20"/>
          <w:szCs w:val="20"/>
          <w:shd w:val="clear" w:color="auto" w:fill="FFFFFF"/>
        </w:rPr>
        <w:t> S, Horáček J, </w:t>
      </w:r>
      <w:proofErr w:type="spellStart"/>
      <w:r w:rsidRPr="001A3D77">
        <w:rPr>
          <w:rFonts w:eastAsia="Times New Roman"/>
          <w:color w:val="000000"/>
          <w:sz w:val="20"/>
          <w:szCs w:val="20"/>
          <w:shd w:val="clear" w:color="auto" w:fill="FFFFFF"/>
        </w:rPr>
        <w:t>Olejárová</w:t>
      </w:r>
      <w:proofErr w:type="spellEnd"/>
      <w:r w:rsidRPr="001A3D77">
        <w:rPr>
          <w:rFonts w:eastAsia="Times New Roman"/>
          <w:color w:val="000000"/>
          <w:sz w:val="20"/>
          <w:szCs w:val="20"/>
          <w:shd w:val="clear" w:color="auto" w:fill="FFFFFF"/>
        </w:rPr>
        <w:t> M et al., 2019. In:</w:t>
      </w:r>
      <w:r w:rsidRPr="001A3D77">
        <w:rPr>
          <w:rFonts w:eastAsia="Times New Roman"/>
          <w:i/>
          <w:iCs/>
          <w:color w:val="000000"/>
          <w:sz w:val="20"/>
          <w:szCs w:val="20"/>
          <w:shd w:val="clear" w:color="auto" w:fill="FFFFFF"/>
        </w:rPr>
        <w:t> Lupénka: Informační materiál pro pacienty</w:t>
      </w:r>
      <w:r w:rsidRPr="001A3D77">
        <w:rPr>
          <w:rFonts w:eastAsia="Times New Roman"/>
          <w:color w:val="000000"/>
          <w:sz w:val="20"/>
          <w:szCs w:val="20"/>
          <w:shd w:val="clear" w:color="auto" w:fill="FFFFFF"/>
        </w:rPr>
        <w:t>. Praha: </w:t>
      </w:r>
      <w:proofErr w:type="spellStart"/>
      <w:r w:rsidRPr="001A3D77">
        <w:rPr>
          <w:rFonts w:eastAsia="Times New Roman"/>
          <w:color w:val="000000"/>
          <w:sz w:val="20"/>
          <w:szCs w:val="20"/>
          <w:shd w:val="clear" w:color="auto" w:fill="FFFFFF"/>
        </w:rPr>
        <w:t>Novartis</w:t>
      </w:r>
      <w:proofErr w:type="spellEnd"/>
      <w:r w:rsidRPr="001A3D77">
        <w:rPr>
          <w:rFonts w:eastAsia="Times New Roman"/>
          <w:color w:val="000000"/>
          <w:sz w:val="20"/>
          <w:szCs w:val="20"/>
          <w:shd w:val="clear" w:color="auto" w:fill="FFFFFF"/>
        </w:rPr>
        <w:t>, s. 7–10.</w:t>
      </w:r>
    </w:p>
    <w:p w14:paraId="641633F1" w14:textId="07E32FD3" w:rsidR="00665CF9" w:rsidRPr="001A3D77" w:rsidRDefault="00665CF9" w:rsidP="001A3D77">
      <w:pPr>
        <w:pStyle w:val="Odstavecseseznamem"/>
        <w:numPr>
          <w:ilvl w:val="0"/>
          <w:numId w:val="7"/>
        </w:numPr>
        <w:rPr>
          <w:sz w:val="20"/>
          <w:szCs w:val="20"/>
        </w:rPr>
      </w:pPr>
      <w:proofErr w:type="spellStart"/>
      <w:r w:rsidRPr="001A3D77">
        <w:rPr>
          <w:sz w:val="20"/>
          <w:szCs w:val="20"/>
        </w:rPr>
        <w:t>Gladan</w:t>
      </w:r>
      <w:proofErr w:type="spellEnd"/>
      <w:r w:rsidRPr="001A3D77">
        <w:rPr>
          <w:sz w:val="20"/>
          <w:szCs w:val="20"/>
        </w:rPr>
        <w:t xml:space="preserve"> DD et al. </w:t>
      </w:r>
      <w:r w:rsidRPr="001A3D77">
        <w:rPr>
          <w:i/>
          <w:iCs/>
          <w:sz w:val="20"/>
          <w:szCs w:val="20"/>
        </w:rPr>
        <w:t xml:space="preserve">Ann </w:t>
      </w:r>
      <w:proofErr w:type="spellStart"/>
      <w:r w:rsidRPr="001A3D77">
        <w:rPr>
          <w:i/>
          <w:iCs/>
          <w:sz w:val="20"/>
          <w:szCs w:val="20"/>
        </w:rPr>
        <w:t>Rheum</w:t>
      </w:r>
      <w:proofErr w:type="spellEnd"/>
      <w:r w:rsidRPr="001A3D77">
        <w:rPr>
          <w:i/>
          <w:iCs/>
          <w:sz w:val="20"/>
          <w:szCs w:val="20"/>
        </w:rPr>
        <w:t xml:space="preserve"> Dis</w:t>
      </w:r>
      <w:r w:rsidRPr="001A3D77">
        <w:rPr>
          <w:sz w:val="20"/>
          <w:szCs w:val="20"/>
        </w:rPr>
        <w:t xml:space="preserve">. 2005; 64: </w:t>
      </w:r>
      <w:proofErr w:type="spellStart"/>
      <w:r w:rsidRPr="001A3D77">
        <w:rPr>
          <w:sz w:val="20"/>
          <w:szCs w:val="20"/>
        </w:rPr>
        <w:t>ii</w:t>
      </w:r>
      <w:proofErr w:type="spellEnd"/>
      <w:r w:rsidRPr="001A3D77">
        <w:rPr>
          <w:sz w:val="20"/>
          <w:szCs w:val="20"/>
        </w:rPr>
        <w:t xml:space="preserve"> 14–7.</w:t>
      </w:r>
    </w:p>
    <w:p w14:paraId="373BF752" w14:textId="77777777" w:rsidR="00665CF9" w:rsidRPr="005C49D4" w:rsidRDefault="00665CF9" w:rsidP="00BD0BD3">
      <w:pPr>
        <w:rPr>
          <w:lang w:val="cs-CZ"/>
        </w:rPr>
      </w:pPr>
    </w:p>
    <w:sectPr w:rsidR="00665CF9" w:rsidRPr="005C49D4" w:rsidSect="00A60E6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5A782" w14:textId="77777777" w:rsidR="00322297" w:rsidRDefault="00322297">
      <w:pPr>
        <w:spacing w:after="0" w:line="240" w:lineRule="auto"/>
      </w:pPr>
      <w:r>
        <w:separator/>
      </w:r>
    </w:p>
  </w:endnote>
  <w:endnote w:type="continuationSeparator" w:id="0">
    <w:p w14:paraId="57633EC0" w14:textId="77777777" w:rsidR="00322297" w:rsidRDefault="00322297">
      <w:pPr>
        <w:spacing w:after="0" w:line="240" w:lineRule="auto"/>
      </w:pPr>
      <w:r>
        <w:continuationSeparator/>
      </w:r>
    </w:p>
  </w:endnote>
  <w:endnote w:type="continuationNotice" w:id="1">
    <w:p w14:paraId="4ECF5283" w14:textId="77777777" w:rsidR="00322297" w:rsidRDefault="003222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EB72F" w14:textId="77777777" w:rsidR="00F219FB" w:rsidRDefault="00F219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E9E33" w14:textId="760A9944" w:rsidR="004B6E77" w:rsidRDefault="00BD0954" w:rsidP="005942B4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8244" behindDoc="1" locked="0" layoutInCell="1" allowOverlap="1" wp14:anchorId="1D7E9E38" wp14:editId="6D6C5F9E">
          <wp:simplePos x="0" y="0"/>
          <wp:positionH relativeFrom="margin">
            <wp:posOffset>-106045</wp:posOffset>
          </wp:positionH>
          <wp:positionV relativeFrom="paragraph">
            <wp:posOffset>220980</wp:posOffset>
          </wp:positionV>
          <wp:extent cx="1534160" cy="246380"/>
          <wp:effectExtent l="0" t="0" r="0" b="0"/>
          <wp:wrapTight wrapText="bothSides">
            <wp:wrapPolygon edited="0">
              <wp:start x="0" y="0"/>
              <wp:lineTo x="0" y="20041"/>
              <wp:lineTo x="21457" y="20041"/>
              <wp:lineTo x="21457" y="0"/>
              <wp:lineTo x="0" y="0"/>
            </wp:wrapPolygon>
          </wp:wrapTight>
          <wp:docPr id="6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2B8598" w14:textId="4791C833" w:rsidR="00607716" w:rsidRDefault="004B6E77" w:rsidP="00607716">
    <w:pPr>
      <w:pStyle w:val="Zpat"/>
      <w:ind w:left="5103" w:hanging="5415"/>
      <w:jc w:val="right"/>
      <w:rPr>
        <w:sz w:val="16"/>
        <w:szCs w:val="16"/>
      </w:rPr>
    </w:pPr>
    <w:r w:rsidRPr="008F3A58">
      <w:rPr>
        <w:sz w:val="16"/>
        <w:szCs w:val="16"/>
      </w:rPr>
      <w:t xml:space="preserve">Novartis </w:t>
    </w:r>
    <w:proofErr w:type="spellStart"/>
    <w:r w:rsidRPr="008F3A58">
      <w:rPr>
        <w:sz w:val="16"/>
        <w:szCs w:val="16"/>
      </w:rPr>
      <w:t>s.r.o.</w:t>
    </w:r>
    <w:proofErr w:type="spellEnd"/>
    <w:r w:rsidRPr="008F3A58">
      <w:rPr>
        <w:sz w:val="16"/>
        <w:szCs w:val="16"/>
      </w:rPr>
      <w:t xml:space="preserve">, Na </w:t>
    </w:r>
    <w:proofErr w:type="spellStart"/>
    <w:r w:rsidRPr="008F3A58">
      <w:rPr>
        <w:sz w:val="16"/>
        <w:szCs w:val="16"/>
      </w:rPr>
      <w:t>Pankráci</w:t>
    </w:r>
    <w:proofErr w:type="spellEnd"/>
    <w:r w:rsidRPr="008F3A58">
      <w:rPr>
        <w:sz w:val="16"/>
        <w:szCs w:val="16"/>
      </w:rPr>
      <w:t xml:space="preserve"> 1724/</w:t>
    </w:r>
    <w:r>
      <w:rPr>
        <w:sz w:val="16"/>
        <w:szCs w:val="16"/>
      </w:rPr>
      <w:t xml:space="preserve">129, 140 00, </w:t>
    </w:r>
    <w:r w:rsidRPr="008F3A58">
      <w:rPr>
        <w:sz w:val="16"/>
        <w:szCs w:val="16"/>
      </w:rPr>
      <w:t>Praha 4</w:t>
    </w:r>
  </w:p>
  <w:p w14:paraId="1D7E9E35" w14:textId="6677A616" w:rsidR="004B6E77" w:rsidRDefault="004B6E77" w:rsidP="00C35C1E">
    <w:pPr>
      <w:pStyle w:val="Zpat"/>
      <w:ind w:left="5103" w:hanging="5415"/>
      <w:jc w:val="right"/>
      <w:rPr>
        <w:sz w:val="16"/>
        <w:szCs w:val="16"/>
        <w:lang w:val="de-DE"/>
      </w:rPr>
    </w:pPr>
    <w:r>
      <w:rPr>
        <w:sz w:val="16"/>
        <w:szCs w:val="16"/>
      </w:rPr>
      <w:tab/>
    </w:r>
    <w:r w:rsidRPr="008F3A58">
      <w:rPr>
        <w:sz w:val="16"/>
        <w:szCs w:val="16"/>
      </w:rPr>
      <w:t xml:space="preserve">  </w:t>
    </w:r>
    <w:r>
      <w:rPr>
        <w:sz w:val="16"/>
        <w:szCs w:val="16"/>
      </w:rPr>
      <w:tab/>
    </w:r>
    <w:r w:rsidRPr="00C1075A">
      <w:rPr>
        <w:sz w:val="16"/>
        <w:szCs w:val="16"/>
        <w:lang w:val="de-DE"/>
      </w:rPr>
      <w:t xml:space="preserve">tel.: +420 225 775 111, www.novartis.cz, </w:t>
    </w:r>
    <w:hyperlink r:id="rId2" w:history="1">
      <w:r w:rsidR="001E1815" w:rsidRPr="004D41C3">
        <w:rPr>
          <w:rStyle w:val="Hypertextovodkaz"/>
          <w:sz w:val="16"/>
          <w:szCs w:val="16"/>
          <w:lang w:val="de-DE"/>
        </w:rPr>
        <w:t>info.cz@novartis.com</w:t>
      </w:r>
    </w:hyperlink>
  </w:p>
  <w:p w14:paraId="75E2DF6B" w14:textId="546549BB" w:rsidR="00C95E72" w:rsidRPr="00607716" w:rsidRDefault="00846A66" w:rsidP="00846A66">
    <w:pPr>
      <w:tabs>
        <w:tab w:val="left" w:pos="1702"/>
        <w:tab w:val="right" w:pos="6947"/>
      </w:tabs>
      <w:spacing w:after="0" w:line="240" w:lineRule="auto"/>
      <w:rPr>
        <w:rFonts w:asciiTheme="minorHAnsi" w:eastAsia="Times New Roman" w:hAnsiTheme="minorHAnsi" w:cstheme="minorHAnsi"/>
        <w:sz w:val="16"/>
        <w:szCs w:val="16"/>
        <w:lang w:val="cs-CZ" w:eastAsia="cs-CZ"/>
      </w:rPr>
    </w:pPr>
    <w:r>
      <w:rPr>
        <w:rFonts w:asciiTheme="minorHAnsi" w:eastAsia="Times New Roman" w:hAnsiTheme="minorHAnsi" w:cstheme="minorHAnsi"/>
        <w:color w:val="000000"/>
        <w:sz w:val="16"/>
        <w:szCs w:val="16"/>
        <w:lang w:val="cs-CZ" w:eastAsia="cs-CZ"/>
      </w:rPr>
      <w:tab/>
    </w:r>
    <w:r>
      <w:rPr>
        <w:rFonts w:asciiTheme="minorHAnsi" w:eastAsia="Times New Roman" w:hAnsiTheme="minorHAnsi" w:cstheme="minorHAnsi"/>
        <w:color w:val="000000"/>
        <w:sz w:val="16"/>
        <w:szCs w:val="16"/>
        <w:lang w:val="cs-CZ" w:eastAsia="cs-CZ"/>
      </w:rPr>
      <w:tab/>
    </w:r>
    <w:r w:rsidR="00C95E72" w:rsidRPr="00607716">
      <w:rPr>
        <w:rFonts w:asciiTheme="minorHAnsi" w:eastAsia="Times New Roman" w:hAnsiTheme="minorHAnsi" w:cstheme="minorHAnsi"/>
        <w:color w:val="000000"/>
        <w:sz w:val="16"/>
        <w:szCs w:val="16"/>
        <w:lang w:val="cs-CZ" w:eastAsia="cs-CZ"/>
      </w:rPr>
      <w:t>CZ2106036074/06/2021</w:t>
    </w:r>
  </w:p>
  <w:p w14:paraId="098C7527" w14:textId="77777777" w:rsidR="001E1815" w:rsidRPr="00C1075A" w:rsidRDefault="001E1815" w:rsidP="001E1815">
    <w:pPr>
      <w:pStyle w:val="Zpat"/>
      <w:tabs>
        <w:tab w:val="left" w:pos="2068"/>
      </w:tabs>
      <w:jc w:val="right"/>
      <w:rPr>
        <w:sz w:val="16"/>
        <w:szCs w:val="16"/>
        <w:lang w:val="de-DE"/>
      </w:rPr>
    </w:pPr>
  </w:p>
  <w:p w14:paraId="1D7E9E36" w14:textId="77777777" w:rsidR="004B6E77" w:rsidRPr="00C1075A" w:rsidRDefault="004B6E77">
    <w:pPr>
      <w:pStyle w:val="Zpat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1DB05" w14:textId="77777777" w:rsidR="00F219FB" w:rsidRDefault="00F21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CB740" w14:textId="77777777" w:rsidR="00322297" w:rsidRDefault="00322297">
      <w:pPr>
        <w:spacing w:after="0" w:line="240" w:lineRule="auto"/>
      </w:pPr>
      <w:r>
        <w:separator/>
      </w:r>
    </w:p>
  </w:footnote>
  <w:footnote w:type="continuationSeparator" w:id="0">
    <w:p w14:paraId="08A2A5DA" w14:textId="77777777" w:rsidR="00322297" w:rsidRDefault="00322297">
      <w:pPr>
        <w:spacing w:after="0" w:line="240" w:lineRule="auto"/>
      </w:pPr>
      <w:r>
        <w:continuationSeparator/>
      </w:r>
    </w:p>
  </w:footnote>
  <w:footnote w:type="continuationNotice" w:id="1">
    <w:p w14:paraId="2C14B6ED" w14:textId="77777777" w:rsidR="00322297" w:rsidRDefault="003222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A19B4" w14:textId="77777777" w:rsidR="008A555B" w:rsidRDefault="008A55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40EF7" w14:textId="6A4DA859" w:rsidR="00525745" w:rsidRPr="00913CBA" w:rsidRDefault="00523EE5" w:rsidP="00141769">
    <w:pPr>
      <w:tabs>
        <w:tab w:val="left" w:pos="720"/>
        <w:tab w:val="left" w:pos="1440"/>
        <w:tab w:val="center" w:pos="4680"/>
      </w:tabs>
      <w:rPr>
        <w:rFonts w:ascii="Times New Roman" w:eastAsia="Times New Roman" w:hAnsi="Times New Roman"/>
        <w:sz w:val="24"/>
        <w:szCs w:val="24"/>
        <w:lang w:val="cs-CZ"/>
      </w:rPr>
    </w:pPr>
    <w:r>
      <w:rPr>
        <w:rFonts w:ascii="Times New Roman" w:eastAsia="Times New Roman" w:hAnsi="Times New Roman"/>
        <w:noProof/>
        <w:sz w:val="24"/>
        <w:szCs w:val="24"/>
        <w:lang w:val="cs-CZ"/>
      </w:rPr>
      <w:drawing>
        <wp:anchor distT="0" distB="0" distL="114300" distR="114300" simplePos="0" relativeHeight="251658243" behindDoc="1" locked="0" layoutInCell="1" allowOverlap="1" wp14:anchorId="2DE4EE2A" wp14:editId="75CBC84F">
          <wp:simplePos x="0" y="0"/>
          <wp:positionH relativeFrom="column">
            <wp:posOffset>4629146</wp:posOffset>
          </wp:positionH>
          <wp:positionV relativeFrom="paragraph">
            <wp:posOffset>-251730</wp:posOffset>
          </wp:positionV>
          <wp:extent cx="2063750" cy="505460"/>
          <wp:effectExtent l="0" t="0" r="0" b="0"/>
          <wp:wrapNone/>
          <wp:docPr id="9" name="Picture 9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07F">
      <w:rPr>
        <w:rFonts w:ascii="Tms Rmn" w:hAnsi="Tms Rmn" w:cs="Tms Rmn"/>
        <w:noProof/>
        <w:color w:val="000000"/>
        <w:sz w:val="24"/>
        <w:szCs w:val="24"/>
      </w:rPr>
      <w:drawing>
        <wp:anchor distT="0" distB="0" distL="114300" distR="114300" simplePos="0" relativeHeight="251658246" behindDoc="1" locked="0" layoutInCell="1" allowOverlap="1" wp14:anchorId="1AE73FA9" wp14:editId="4040535F">
          <wp:simplePos x="0" y="0"/>
          <wp:positionH relativeFrom="column">
            <wp:posOffset>-741751</wp:posOffset>
          </wp:positionH>
          <wp:positionV relativeFrom="paragraph">
            <wp:posOffset>-249381</wp:posOffset>
          </wp:positionV>
          <wp:extent cx="1094740" cy="563245"/>
          <wp:effectExtent l="0" t="0" r="0" b="0"/>
          <wp:wrapNone/>
          <wp:docPr id="3" name="Picture 3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25" r="5497" b="14969"/>
                  <a:stretch/>
                </pic:blipFill>
                <pic:spPr bwMode="auto">
                  <a:xfrm>
                    <a:off x="0" y="0"/>
                    <a:ext cx="109474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9EC71" w14:textId="77777777" w:rsidR="008A555B" w:rsidRDefault="008A55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580AD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hybridMultilevel"/>
    <w:tmpl w:val="6872710A"/>
    <w:lvl w:ilvl="0" w:tplc="B594621A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 w:tplc="E496F414">
      <w:numFmt w:val="decimal"/>
      <w:lvlText w:val=""/>
      <w:lvlJc w:val="left"/>
    </w:lvl>
    <w:lvl w:ilvl="2" w:tplc="608C4072">
      <w:numFmt w:val="decimal"/>
      <w:lvlText w:val=""/>
      <w:lvlJc w:val="left"/>
    </w:lvl>
    <w:lvl w:ilvl="3" w:tplc="E3942A0E">
      <w:numFmt w:val="decimal"/>
      <w:lvlText w:val=""/>
      <w:lvlJc w:val="left"/>
    </w:lvl>
    <w:lvl w:ilvl="4" w:tplc="E0C2EC70">
      <w:numFmt w:val="decimal"/>
      <w:lvlText w:val=""/>
      <w:lvlJc w:val="left"/>
    </w:lvl>
    <w:lvl w:ilvl="5" w:tplc="0D2E04D8">
      <w:numFmt w:val="decimal"/>
      <w:lvlText w:val=""/>
      <w:lvlJc w:val="left"/>
    </w:lvl>
    <w:lvl w:ilvl="6" w:tplc="151E7B20">
      <w:numFmt w:val="decimal"/>
      <w:lvlText w:val=""/>
      <w:lvlJc w:val="left"/>
    </w:lvl>
    <w:lvl w:ilvl="7" w:tplc="F9EC726C">
      <w:numFmt w:val="decimal"/>
      <w:lvlText w:val=""/>
      <w:lvlJc w:val="left"/>
    </w:lvl>
    <w:lvl w:ilvl="8" w:tplc="F7D675F6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157EE8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D65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1F2EA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BBA5915"/>
    <w:multiLevelType w:val="hybridMultilevel"/>
    <w:tmpl w:val="4A9E17F8"/>
    <w:lvl w:ilvl="0" w:tplc="A3767DF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E2B50"/>
    <w:multiLevelType w:val="hybridMultilevel"/>
    <w:tmpl w:val="BD06154E"/>
    <w:lvl w:ilvl="0" w:tplc="040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isplayBackgroundShap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0E"/>
    <w:rsid w:val="0000267D"/>
    <w:rsid w:val="00010F37"/>
    <w:rsid w:val="0001329A"/>
    <w:rsid w:val="00013455"/>
    <w:rsid w:val="0002373C"/>
    <w:rsid w:val="0003038A"/>
    <w:rsid w:val="00031799"/>
    <w:rsid w:val="00033D7A"/>
    <w:rsid w:val="000355BC"/>
    <w:rsid w:val="00035EBB"/>
    <w:rsid w:val="00045FAB"/>
    <w:rsid w:val="00055E13"/>
    <w:rsid w:val="0006262C"/>
    <w:rsid w:val="000632AA"/>
    <w:rsid w:val="000904E6"/>
    <w:rsid w:val="0009102D"/>
    <w:rsid w:val="00094A62"/>
    <w:rsid w:val="00097BA8"/>
    <w:rsid w:val="000A0B9B"/>
    <w:rsid w:val="000A2F32"/>
    <w:rsid w:val="000A5AEB"/>
    <w:rsid w:val="000A647D"/>
    <w:rsid w:val="000A7A08"/>
    <w:rsid w:val="000A7B42"/>
    <w:rsid w:val="000A7F84"/>
    <w:rsid w:val="000B28B1"/>
    <w:rsid w:val="000B6517"/>
    <w:rsid w:val="000B75E9"/>
    <w:rsid w:val="000C380C"/>
    <w:rsid w:val="000C5BBD"/>
    <w:rsid w:val="000D49DC"/>
    <w:rsid w:val="000D772D"/>
    <w:rsid w:val="000E70E6"/>
    <w:rsid w:val="000E764B"/>
    <w:rsid w:val="000F2966"/>
    <w:rsid w:val="00102221"/>
    <w:rsid w:val="001038AE"/>
    <w:rsid w:val="0011222E"/>
    <w:rsid w:val="00130EC6"/>
    <w:rsid w:val="00141769"/>
    <w:rsid w:val="00144CAE"/>
    <w:rsid w:val="00147E77"/>
    <w:rsid w:val="001542E0"/>
    <w:rsid w:val="001670C9"/>
    <w:rsid w:val="00177AD4"/>
    <w:rsid w:val="00180A5C"/>
    <w:rsid w:val="00180C89"/>
    <w:rsid w:val="001816BE"/>
    <w:rsid w:val="001836CB"/>
    <w:rsid w:val="001836ED"/>
    <w:rsid w:val="001905FF"/>
    <w:rsid w:val="001916D2"/>
    <w:rsid w:val="00192517"/>
    <w:rsid w:val="001A3D77"/>
    <w:rsid w:val="001A49D3"/>
    <w:rsid w:val="001B0786"/>
    <w:rsid w:val="001B4E02"/>
    <w:rsid w:val="001B4E84"/>
    <w:rsid w:val="001C3B92"/>
    <w:rsid w:val="001C4B20"/>
    <w:rsid w:val="001E0BB8"/>
    <w:rsid w:val="001E1815"/>
    <w:rsid w:val="001E526D"/>
    <w:rsid w:val="001F644A"/>
    <w:rsid w:val="0020573C"/>
    <w:rsid w:val="00210AD7"/>
    <w:rsid w:val="00213AC1"/>
    <w:rsid w:val="00214BFE"/>
    <w:rsid w:val="00221802"/>
    <w:rsid w:val="00221C4B"/>
    <w:rsid w:val="00223781"/>
    <w:rsid w:val="00223A55"/>
    <w:rsid w:val="002248AC"/>
    <w:rsid w:val="002265A0"/>
    <w:rsid w:val="00226D17"/>
    <w:rsid w:val="00230419"/>
    <w:rsid w:val="00231569"/>
    <w:rsid w:val="002328FF"/>
    <w:rsid w:val="002410AF"/>
    <w:rsid w:val="0024199A"/>
    <w:rsid w:val="0024607A"/>
    <w:rsid w:val="002517F2"/>
    <w:rsid w:val="002578B1"/>
    <w:rsid w:val="0026111F"/>
    <w:rsid w:val="002646C2"/>
    <w:rsid w:val="00265244"/>
    <w:rsid w:val="00272103"/>
    <w:rsid w:val="00282D31"/>
    <w:rsid w:val="00284469"/>
    <w:rsid w:val="002A3AB9"/>
    <w:rsid w:val="002A43A3"/>
    <w:rsid w:val="002C08AB"/>
    <w:rsid w:val="002C0EE6"/>
    <w:rsid w:val="002C7A86"/>
    <w:rsid w:val="002F58E5"/>
    <w:rsid w:val="00301638"/>
    <w:rsid w:val="00302FD4"/>
    <w:rsid w:val="003040AA"/>
    <w:rsid w:val="00305A3D"/>
    <w:rsid w:val="00322297"/>
    <w:rsid w:val="003230DA"/>
    <w:rsid w:val="0033459D"/>
    <w:rsid w:val="0033460D"/>
    <w:rsid w:val="0033739A"/>
    <w:rsid w:val="003417E5"/>
    <w:rsid w:val="003431B3"/>
    <w:rsid w:val="0034384F"/>
    <w:rsid w:val="003524D8"/>
    <w:rsid w:val="003556B1"/>
    <w:rsid w:val="00356325"/>
    <w:rsid w:val="00364024"/>
    <w:rsid w:val="003747B5"/>
    <w:rsid w:val="00374AEB"/>
    <w:rsid w:val="00375EFC"/>
    <w:rsid w:val="00377ACF"/>
    <w:rsid w:val="00377DB9"/>
    <w:rsid w:val="0038061F"/>
    <w:rsid w:val="00382145"/>
    <w:rsid w:val="0039044D"/>
    <w:rsid w:val="00394DF8"/>
    <w:rsid w:val="00395561"/>
    <w:rsid w:val="00395CC6"/>
    <w:rsid w:val="003A4BAE"/>
    <w:rsid w:val="003C69B1"/>
    <w:rsid w:val="003D3EC5"/>
    <w:rsid w:val="003D7631"/>
    <w:rsid w:val="003E5FAD"/>
    <w:rsid w:val="003F6F0B"/>
    <w:rsid w:val="004018B0"/>
    <w:rsid w:val="00410D2E"/>
    <w:rsid w:val="00412B63"/>
    <w:rsid w:val="00415139"/>
    <w:rsid w:val="00423158"/>
    <w:rsid w:val="00442B75"/>
    <w:rsid w:val="004450EA"/>
    <w:rsid w:val="00447986"/>
    <w:rsid w:val="00452A72"/>
    <w:rsid w:val="00453C7E"/>
    <w:rsid w:val="00453FFE"/>
    <w:rsid w:val="00456130"/>
    <w:rsid w:val="0045622C"/>
    <w:rsid w:val="00463C13"/>
    <w:rsid w:val="00471341"/>
    <w:rsid w:val="00490649"/>
    <w:rsid w:val="0049228E"/>
    <w:rsid w:val="00495F18"/>
    <w:rsid w:val="004B00E6"/>
    <w:rsid w:val="004B258E"/>
    <w:rsid w:val="004B6E77"/>
    <w:rsid w:val="004B711F"/>
    <w:rsid w:val="004C51F9"/>
    <w:rsid w:val="004C7145"/>
    <w:rsid w:val="004D0EE9"/>
    <w:rsid w:val="004D43D4"/>
    <w:rsid w:val="004D66ED"/>
    <w:rsid w:val="004E68E1"/>
    <w:rsid w:val="004F5A46"/>
    <w:rsid w:val="004F6502"/>
    <w:rsid w:val="00501B93"/>
    <w:rsid w:val="005111AF"/>
    <w:rsid w:val="005208D0"/>
    <w:rsid w:val="00522820"/>
    <w:rsid w:val="00523EE5"/>
    <w:rsid w:val="00525745"/>
    <w:rsid w:val="0053144E"/>
    <w:rsid w:val="0053292B"/>
    <w:rsid w:val="00542E02"/>
    <w:rsid w:val="0054505A"/>
    <w:rsid w:val="0055510C"/>
    <w:rsid w:val="005620B7"/>
    <w:rsid w:val="005641C7"/>
    <w:rsid w:val="005743E1"/>
    <w:rsid w:val="00580863"/>
    <w:rsid w:val="0058154B"/>
    <w:rsid w:val="005942B4"/>
    <w:rsid w:val="00595FF2"/>
    <w:rsid w:val="00597273"/>
    <w:rsid w:val="005A2248"/>
    <w:rsid w:val="005A23C9"/>
    <w:rsid w:val="005A2621"/>
    <w:rsid w:val="005A2960"/>
    <w:rsid w:val="005A2EA8"/>
    <w:rsid w:val="005A3F7B"/>
    <w:rsid w:val="005A582C"/>
    <w:rsid w:val="005B43F2"/>
    <w:rsid w:val="005C230C"/>
    <w:rsid w:val="005C49D4"/>
    <w:rsid w:val="005D7463"/>
    <w:rsid w:val="005E15D5"/>
    <w:rsid w:val="005E4A49"/>
    <w:rsid w:val="005F5563"/>
    <w:rsid w:val="005F7D3A"/>
    <w:rsid w:val="00600A17"/>
    <w:rsid w:val="00601473"/>
    <w:rsid w:val="006042AD"/>
    <w:rsid w:val="00607716"/>
    <w:rsid w:val="00620D5C"/>
    <w:rsid w:val="006244A5"/>
    <w:rsid w:val="00625158"/>
    <w:rsid w:val="00625826"/>
    <w:rsid w:val="00632BFD"/>
    <w:rsid w:val="00636DA0"/>
    <w:rsid w:val="00637956"/>
    <w:rsid w:val="00640585"/>
    <w:rsid w:val="00640B81"/>
    <w:rsid w:val="006462B7"/>
    <w:rsid w:val="00652F48"/>
    <w:rsid w:val="00653878"/>
    <w:rsid w:val="00655FAE"/>
    <w:rsid w:val="00656210"/>
    <w:rsid w:val="00664131"/>
    <w:rsid w:val="00665CF9"/>
    <w:rsid w:val="0067382A"/>
    <w:rsid w:val="00675325"/>
    <w:rsid w:val="0068068B"/>
    <w:rsid w:val="006864E4"/>
    <w:rsid w:val="00687899"/>
    <w:rsid w:val="00691682"/>
    <w:rsid w:val="00692BAD"/>
    <w:rsid w:val="00692EAE"/>
    <w:rsid w:val="00696E3F"/>
    <w:rsid w:val="006974B3"/>
    <w:rsid w:val="006A0404"/>
    <w:rsid w:val="006A3E79"/>
    <w:rsid w:val="006A4C64"/>
    <w:rsid w:val="006A6016"/>
    <w:rsid w:val="006C5A04"/>
    <w:rsid w:val="006C7949"/>
    <w:rsid w:val="006E2314"/>
    <w:rsid w:val="006F41D6"/>
    <w:rsid w:val="007015E4"/>
    <w:rsid w:val="00705150"/>
    <w:rsid w:val="00713193"/>
    <w:rsid w:val="00715643"/>
    <w:rsid w:val="007455B5"/>
    <w:rsid w:val="007471FC"/>
    <w:rsid w:val="0075659F"/>
    <w:rsid w:val="007619A8"/>
    <w:rsid w:val="007632D5"/>
    <w:rsid w:val="00763A97"/>
    <w:rsid w:val="007766D5"/>
    <w:rsid w:val="0077776F"/>
    <w:rsid w:val="00780FD8"/>
    <w:rsid w:val="00785390"/>
    <w:rsid w:val="00796D60"/>
    <w:rsid w:val="007A0475"/>
    <w:rsid w:val="007A110F"/>
    <w:rsid w:val="007A4BD3"/>
    <w:rsid w:val="007B7D54"/>
    <w:rsid w:val="007C6E0E"/>
    <w:rsid w:val="007C74D6"/>
    <w:rsid w:val="007D320A"/>
    <w:rsid w:val="007D3AF6"/>
    <w:rsid w:val="007D3B46"/>
    <w:rsid w:val="007F47B5"/>
    <w:rsid w:val="00827766"/>
    <w:rsid w:val="008358F3"/>
    <w:rsid w:val="008378CF"/>
    <w:rsid w:val="00841139"/>
    <w:rsid w:val="00841890"/>
    <w:rsid w:val="00846A66"/>
    <w:rsid w:val="00852756"/>
    <w:rsid w:val="00852C25"/>
    <w:rsid w:val="00853021"/>
    <w:rsid w:val="00853221"/>
    <w:rsid w:val="0085776A"/>
    <w:rsid w:val="008660B1"/>
    <w:rsid w:val="008667D4"/>
    <w:rsid w:val="0087182E"/>
    <w:rsid w:val="0087195D"/>
    <w:rsid w:val="00873966"/>
    <w:rsid w:val="00880967"/>
    <w:rsid w:val="00886690"/>
    <w:rsid w:val="00887D99"/>
    <w:rsid w:val="008A3FBC"/>
    <w:rsid w:val="008A555B"/>
    <w:rsid w:val="008A5A91"/>
    <w:rsid w:val="008A6965"/>
    <w:rsid w:val="008B1DE4"/>
    <w:rsid w:val="008C0FC8"/>
    <w:rsid w:val="008C4B8B"/>
    <w:rsid w:val="008E5AB1"/>
    <w:rsid w:val="008F3A58"/>
    <w:rsid w:val="008F4291"/>
    <w:rsid w:val="00900307"/>
    <w:rsid w:val="00900D7E"/>
    <w:rsid w:val="00900ED3"/>
    <w:rsid w:val="009043B9"/>
    <w:rsid w:val="00912262"/>
    <w:rsid w:val="00912D7D"/>
    <w:rsid w:val="00913CBA"/>
    <w:rsid w:val="00913E4C"/>
    <w:rsid w:val="00921C2F"/>
    <w:rsid w:val="00944505"/>
    <w:rsid w:val="0096153D"/>
    <w:rsid w:val="00963663"/>
    <w:rsid w:val="0096373C"/>
    <w:rsid w:val="00971076"/>
    <w:rsid w:val="00980726"/>
    <w:rsid w:val="00991E5A"/>
    <w:rsid w:val="00996E37"/>
    <w:rsid w:val="009A5340"/>
    <w:rsid w:val="009B0ACE"/>
    <w:rsid w:val="009D1179"/>
    <w:rsid w:val="009E7DCF"/>
    <w:rsid w:val="009F24B0"/>
    <w:rsid w:val="009F5449"/>
    <w:rsid w:val="009F6E54"/>
    <w:rsid w:val="00A014DB"/>
    <w:rsid w:val="00A10B1F"/>
    <w:rsid w:val="00A17B8B"/>
    <w:rsid w:val="00A2747D"/>
    <w:rsid w:val="00A277AB"/>
    <w:rsid w:val="00A31E61"/>
    <w:rsid w:val="00A33915"/>
    <w:rsid w:val="00A3426B"/>
    <w:rsid w:val="00A37896"/>
    <w:rsid w:val="00A51FBC"/>
    <w:rsid w:val="00A60E65"/>
    <w:rsid w:val="00A74C1D"/>
    <w:rsid w:val="00A95DCA"/>
    <w:rsid w:val="00AA2636"/>
    <w:rsid w:val="00AA3269"/>
    <w:rsid w:val="00AA5854"/>
    <w:rsid w:val="00AA61AA"/>
    <w:rsid w:val="00AB1072"/>
    <w:rsid w:val="00AB1220"/>
    <w:rsid w:val="00AB1503"/>
    <w:rsid w:val="00AB5BFA"/>
    <w:rsid w:val="00AB7744"/>
    <w:rsid w:val="00AB7AD8"/>
    <w:rsid w:val="00AC220F"/>
    <w:rsid w:val="00AE13A1"/>
    <w:rsid w:val="00AE2161"/>
    <w:rsid w:val="00AE3BE5"/>
    <w:rsid w:val="00AE7099"/>
    <w:rsid w:val="00AF7112"/>
    <w:rsid w:val="00B000DF"/>
    <w:rsid w:val="00B03DFC"/>
    <w:rsid w:val="00B10C6A"/>
    <w:rsid w:val="00B11569"/>
    <w:rsid w:val="00B12486"/>
    <w:rsid w:val="00B24344"/>
    <w:rsid w:val="00B25C73"/>
    <w:rsid w:val="00B3011E"/>
    <w:rsid w:val="00B345CA"/>
    <w:rsid w:val="00B43CDB"/>
    <w:rsid w:val="00B45B19"/>
    <w:rsid w:val="00B57F3A"/>
    <w:rsid w:val="00B628C4"/>
    <w:rsid w:val="00B75AF9"/>
    <w:rsid w:val="00B86DB4"/>
    <w:rsid w:val="00B87940"/>
    <w:rsid w:val="00BA2282"/>
    <w:rsid w:val="00BB447A"/>
    <w:rsid w:val="00BC1582"/>
    <w:rsid w:val="00BC7E55"/>
    <w:rsid w:val="00BC7F00"/>
    <w:rsid w:val="00BD0954"/>
    <w:rsid w:val="00BD0BD3"/>
    <w:rsid w:val="00BD5AC4"/>
    <w:rsid w:val="00BF2808"/>
    <w:rsid w:val="00BF693E"/>
    <w:rsid w:val="00C01EB6"/>
    <w:rsid w:val="00C03D62"/>
    <w:rsid w:val="00C1075A"/>
    <w:rsid w:val="00C2028F"/>
    <w:rsid w:val="00C24647"/>
    <w:rsid w:val="00C267B0"/>
    <w:rsid w:val="00C31B0F"/>
    <w:rsid w:val="00C3451D"/>
    <w:rsid w:val="00C350C2"/>
    <w:rsid w:val="00C359AA"/>
    <w:rsid w:val="00C35C1E"/>
    <w:rsid w:val="00C377A0"/>
    <w:rsid w:val="00C40EFA"/>
    <w:rsid w:val="00C454C2"/>
    <w:rsid w:val="00C45DE9"/>
    <w:rsid w:val="00C46953"/>
    <w:rsid w:val="00C71229"/>
    <w:rsid w:val="00C72088"/>
    <w:rsid w:val="00C73174"/>
    <w:rsid w:val="00C8432C"/>
    <w:rsid w:val="00C857C2"/>
    <w:rsid w:val="00C95E72"/>
    <w:rsid w:val="00CA0B35"/>
    <w:rsid w:val="00CA2A36"/>
    <w:rsid w:val="00CB7074"/>
    <w:rsid w:val="00CC5C76"/>
    <w:rsid w:val="00CD019C"/>
    <w:rsid w:val="00CD1965"/>
    <w:rsid w:val="00CF2201"/>
    <w:rsid w:val="00CF7C4B"/>
    <w:rsid w:val="00CF7D3E"/>
    <w:rsid w:val="00D003B3"/>
    <w:rsid w:val="00D01828"/>
    <w:rsid w:val="00D02D86"/>
    <w:rsid w:val="00D04F5B"/>
    <w:rsid w:val="00D06E58"/>
    <w:rsid w:val="00D10F1A"/>
    <w:rsid w:val="00D110C1"/>
    <w:rsid w:val="00D14146"/>
    <w:rsid w:val="00D146D5"/>
    <w:rsid w:val="00D20029"/>
    <w:rsid w:val="00D300C2"/>
    <w:rsid w:val="00D33099"/>
    <w:rsid w:val="00D41873"/>
    <w:rsid w:val="00D5603E"/>
    <w:rsid w:val="00D65C7B"/>
    <w:rsid w:val="00D75D77"/>
    <w:rsid w:val="00D852AF"/>
    <w:rsid w:val="00D85E15"/>
    <w:rsid w:val="00D87559"/>
    <w:rsid w:val="00D87CEA"/>
    <w:rsid w:val="00D94253"/>
    <w:rsid w:val="00D97481"/>
    <w:rsid w:val="00D974AB"/>
    <w:rsid w:val="00DA22D1"/>
    <w:rsid w:val="00DB1A7F"/>
    <w:rsid w:val="00DC03E8"/>
    <w:rsid w:val="00DC2177"/>
    <w:rsid w:val="00DC5B9F"/>
    <w:rsid w:val="00DD39C7"/>
    <w:rsid w:val="00DE206A"/>
    <w:rsid w:val="00DF09B5"/>
    <w:rsid w:val="00DF1FED"/>
    <w:rsid w:val="00DF5D8F"/>
    <w:rsid w:val="00E04EF0"/>
    <w:rsid w:val="00E11600"/>
    <w:rsid w:val="00E23F3C"/>
    <w:rsid w:val="00E26321"/>
    <w:rsid w:val="00E27054"/>
    <w:rsid w:val="00E33804"/>
    <w:rsid w:val="00E4000D"/>
    <w:rsid w:val="00E4005A"/>
    <w:rsid w:val="00E43142"/>
    <w:rsid w:val="00E4506D"/>
    <w:rsid w:val="00E46C45"/>
    <w:rsid w:val="00E51261"/>
    <w:rsid w:val="00E512AA"/>
    <w:rsid w:val="00E628AF"/>
    <w:rsid w:val="00E67EEC"/>
    <w:rsid w:val="00E80707"/>
    <w:rsid w:val="00E835B4"/>
    <w:rsid w:val="00E92E16"/>
    <w:rsid w:val="00EA74B9"/>
    <w:rsid w:val="00EB581A"/>
    <w:rsid w:val="00EB7B11"/>
    <w:rsid w:val="00EC1201"/>
    <w:rsid w:val="00ED63FC"/>
    <w:rsid w:val="00ED7188"/>
    <w:rsid w:val="00EF0FA3"/>
    <w:rsid w:val="00EF504A"/>
    <w:rsid w:val="00F05249"/>
    <w:rsid w:val="00F05EAD"/>
    <w:rsid w:val="00F062C6"/>
    <w:rsid w:val="00F10694"/>
    <w:rsid w:val="00F106BE"/>
    <w:rsid w:val="00F219FB"/>
    <w:rsid w:val="00F2596E"/>
    <w:rsid w:val="00F31F2A"/>
    <w:rsid w:val="00F42DE8"/>
    <w:rsid w:val="00F53EF7"/>
    <w:rsid w:val="00F7054E"/>
    <w:rsid w:val="00F7081E"/>
    <w:rsid w:val="00F83255"/>
    <w:rsid w:val="00F83BC9"/>
    <w:rsid w:val="00F90617"/>
    <w:rsid w:val="00FA475E"/>
    <w:rsid w:val="00FC30BB"/>
    <w:rsid w:val="00FC42E2"/>
    <w:rsid w:val="00FD11B3"/>
    <w:rsid w:val="00FE3C99"/>
    <w:rsid w:val="00FE6EE2"/>
    <w:rsid w:val="00FF0A0F"/>
    <w:rsid w:val="00FF39F9"/>
    <w:rsid w:val="035090D4"/>
    <w:rsid w:val="03D4C2F6"/>
    <w:rsid w:val="0B5BE822"/>
    <w:rsid w:val="15F68D5B"/>
    <w:rsid w:val="33C5CEC3"/>
    <w:rsid w:val="4226F9CF"/>
    <w:rsid w:val="42D6F4C3"/>
    <w:rsid w:val="4D7199FC"/>
    <w:rsid w:val="6F5A8E43"/>
    <w:rsid w:val="7597B89E"/>
    <w:rsid w:val="771A60A2"/>
    <w:rsid w:val="7FA7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D7E9E12"/>
  <w15:docId w15:val="{B2B357D5-37EB-784D-9EF7-79603EC7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6E0E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C6E0E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7C6E0E"/>
    <w:pPr>
      <w:spacing w:after="0" w:line="240" w:lineRule="auto"/>
      <w:ind w:left="720"/>
    </w:pPr>
    <w:rPr>
      <w:rFonts w:cs="Calibri"/>
      <w:lang w:val="cs-CZ" w:eastAsia="cs-CZ"/>
    </w:rPr>
  </w:style>
  <w:style w:type="paragraph" w:styleId="Zpat">
    <w:name w:val="footer"/>
    <w:basedOn w:val="Normln"/>
    <w:link w:val="ZpatChar"/>
    <w:uiPriority w:val="99"/>
    <w:rsid w:val="007C6E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7C6E0E"/>
    <w:rPr>
      <w:rFonts w:cs="Times New Roman"/>
      <w:sz w:val="22"/>
      <w:szCs w:val="22"/>
      <w:lang w:val="en-US"/>
    </w:rPr>
  </w:style>
  <w:style w:type="character" w:styleId="Sledovanodkaz">
    <w:name w:val="FollowedHyperlink"/>
    <w:uiPriority w:val="99"/>
    <w:semiHidden/>
    <w:rsid w:val="00356325"/>
    <w:rPr>
      <w:rFonts w:cs="Times New Roman"/>
      <w:color w:val="954F72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F24B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9F24B0"/>
    <w:rPr>
      <w:rFonts w:ascii="Times New Roman" w:hAnsi="Times New Roman" w:cs="Times New Roman"/>
      <w:sz w:val="18"/>
      <w:szCs w:val="18"/>
      <w:lang w:val="en-US"/>
    </w:rPr>
  </w:style>
  <w:style w:type="paragraph" w:styleId="Zhlav">
    <w:name w:val="header"/>
    <w:basedOn w:val="Normln"/>
    <w:link w:val="ZhlavChar"/>
    <w:uiPriority w:val="99"/>
    <w:rsid w:val="00B3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B345CA"/>
    <w:rPr>
      <w:rFonts w:cs="Times New Roman"/>
      <w:sz w:val="22"/>
      <w:szCs w:val="22"/>
      <w:lang w:val="en-US"/>
    </w:rPr>
  </w:style>
  <w:style w:type="character" w:styleId="Odkaznakoment">
    <w:name w:val="annotation reference"/>
    <w:uiPriority w:val="99"/>
    <w:semiHidden/>
    <w:rsid w:val="00CD01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D01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D019C"/>
    <w:rPr>
      <w:rFonts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D019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D019C"/>
    <w:rPr>
      <w:rFonts w:cs="Times New Roman"/>
      <w:b/>
      <w:bCs/>
      <w:sz w:val="20"/>
      <w:szCs w:val="20"/>
      <w:lang w:val="en-US"/>
    </w:rPr>
  </w:style>
  <w:style w:type="character" w:styleId="Nevyeenzmnka">
    <w:name w:val="Unresolved Mention"/>
    <w:uiPriority w:val="99"/>
    <w:semiHidden/>
    <w:unhideWhenUsed/>
    <w:rsid w:val="001E1815"/>
    <w:rPr>
      <w:color w:val="605E5C"/>
      <w:shd w:val="clear" w:color="auto" w:fill="E1DFDD"/>
    </w:rPr>
  </w:style>
  <w:style w:type="character" w:styleId="Siln">
    <w:name w:val="Strong"/>
    <w:uiPriority w:val="22"/>
    <w:qFormat/>
    <w:locked/>
    <w:rsid w:val="0058154B"/>
    <w:rPr>
      <w:b/>
      <w:bCs/>
    </w:rPr>
  </w:style>
  <w:style w:type="character" w:customStyle="1" w:styleId="normaltextrun">
    <w:name w:val="normaltextrun"/>
    <w:basedOn w:val="Standardnpsmoodstavce"/>
    <w:rsid w:val="00013455"/>
  </w:style>
  <w:style w:type="character" w:customStyle="1" w:styleId="eop">
    <w:name w:val="eop"/>
    <w:basedOn w:val="Standardnpsmoodstavce"/>
    <w:rsid w:val="0001345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2A3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2A36"/>
    <w:rPr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A2A36"/>
    <w:rPr>
      <w:vertAlign w:val="superscript"/>
    </w:rPr>
  </w:style>
  <w:style w:type="paragraph" w:styleId="Revize">
    <w:name w:val="Revision"/>
    <w:hidden/>
    <w:uiPriority w:val="99"/>
    <w:semiHidden/>
    <w:rsid w:val="00FD11B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zeaklouby.cz/online-dny-otevrenych-ambulanci-pro-pacienty-s-lupenkou-na-kuzi-i-v-kloubech-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kuzeaklouby.cz/online-dny-otevrenych-ambulanci-pro-pacienty-s-lupenkou-na-kuzi-i-v-kloubech-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zeaklouby.cz/online-dny-otevrenych-ambulanci-pro-pacienty-s-lupenkou-na-kuzi-i-v-kloubech-0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ristyna.hudeova@havaspr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tr.kubicek@havaspr.co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cz@novartis.com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27D46579BBD4E96C08A4323B242E5" ma:contentTypeVersion="13" ma:contentTypeDescription="Create a new document." ma:contentTypeScope="" ma:versionID="955d8d47e6fed6f0a81d9612f0ff212d">
  <xsd:schema xmlns:xsd="http://www.w3.org/2001/XMLSchema" xmlns:xs="http://www.w3.org/2001/XMLSchema" xmlns:p="http://schemas.microsoft.com/office/2006/metadata/properties" xmlns:ns2="a35a9241-093a-4dee-b080-f05256dd5951" xmlns:ns3="20136593-772d-46fb-a600-2cc4b2a4e29c" targetNamespace="http://schemas.microsoft.com/office/2006/metadata/properties" ma:root="true" ma:fieldsID="2d4fdf77334e9a11eb4e069d54914621" ns2:_="" ns3:_="">
    <xsd:import namespace="a35a9241-093a-4dee-b080-f05256dd5951"/>
    <xsd:import namespace="20136593-772d-46fb-a600-2cc4b2a4e2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a9241-093a-4dee-b080-f05256dd59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36593-772d-46fb-a600-2cc4b2a4e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BDAD1D-62BD-4CC5-8C08-24901B5AB9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A394A8-4880-456D-BAAA-99F26772B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a9241-093a-4dee-b080-f05256dd5951"/>
    <ds:schemaRef ds:uri="20136593-772d-46fb-a600-2cc4b2a4e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4C53D4-D019-5643-99C5-D10987EDCE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8A2614-42F3-48FD-9C36-D387154069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582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 otevřených ambulancí pro pacienty s lupénkou na kůži i v kloubech </vt:lpstr>
    </vt:vector>
  </TitlesOfParts>
  <Company/>
  <LinksUpToDate>false</LinksUpToDate>
  <CharactersWithSpaces>4386</CharactersWithSpaces>
  <SharedDoc>false</SharedDoc>
  <HLinks>
    <vt:vector size="36" baseType="variant">
      <vt:variant>
        <vt:i4>4390957</vt:i4>
      </vt:variant>
      <vt:variant>
        <vt:i4>12</vt:i4>
      </vt:variant>
      <vt:variant>
        <vt:i4>0</vt:i4>
      </vt:variant>
      <vt:variant>
        <vt:i4>5</vt:i4>
      </vt:variant>
      <vt:variant>
        <vt:lpwstr>mailto:kristyna.hudeova@havaspr.com</vt:lpwstr>
      </vt:variant>
      <vt:variant>
        <vt:lpwstr/>
      </vt:variant>
      <vt:variant>
        <vt:i4>4194336</vt:i4>
      </vt:variant>
      <vt:variant>
        <vt:i4>9</vt:i4>
      </vt:variant>
      <vt:variant>
        <vt:i4>0</vt:i4>
      </vt:variant>
      <vt:variant>
        <vt:i4>5</vt:i4>
      </vt:variant>
      <vt:variant>
        <vt:lpwstr>mailto:petr.kubicek@havaspr.com</vt:lpwstr>
      </vt:variant>
      <vt:variant>
        <vt:lpwstr/>
      </vt:variant>
      <vt:variant>
        <vt:i4>2162734</vt:i4>
      </vt:variant>
      <vt:variant>
        <vt:i4>6</vt:i4>
      </vt:variant>
      <vt:variant>
        <vt:i4>0</vt:i4>
      </vt:variant>
      <vt:variant>
        <vt:i4>5</vt:i4>
      </vt:variant>
      <vt:variant>
        <vt:lpwstr>https://www.kuzeaklouby.cz/online-dny-otevrenych-ambulanci-pro-pacienty-s-lupenkou-na-kuzi-i-v-kloubech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http://www.kuzeaklouby.cz/</vt:lpwstr>
      </vt:variant>
      <vt:variant>
        <vt:lpwstr/>
      </vt:variant>
      <vt:variant>
        <vt:i4>2162734</vt:i4>
      </vt:variant>
      <vt:variant>
        <vt:i4>0</vt:i4>
      </vt:variant>
      <vt:variant>
        <vt:i4>0</vt:i4>
      </vt:variant>
      <vt:variant>
        <vt:i4>5</vt:i4>
      </vt:variant>
      <vt:variant>
        <vt:lpwstr>https://www.kuzeaklouby.cz/online-dny-otevrenych-ambulanci-pro-pacienty-s-lupenkou-na-kuzi-i-v-kloubech</vt:lpwstr>
      </vt:variant>
      <vt:variant>
        <vt:lpwstr/>
      </vt:variant>
      <vt:variant>
        <vt:i4>8060930</vt:i4>
      </vt:variant>
      <vt:variant>
        <vt:i4>0</vt:i4>
      </vt:variant>
      <vt:variant>
        <vt:i4>0</vt:i4>
      </vt:variant>
      <vt:variant>
        <vt:i4>5</vt:i4>
      </vt:variant>
      <vt:variant>
        <vt:lpwstr>mailto:info.cz@novartis.com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otevřených ambulancí pro pacienty s lupénkou na kůži i v kloubech </dc:title>
  <dc:subject/>
  <dc:creator>Matyas Rieger</dc:creator>
  <cp:keywords/>
  <dc:description/>
  <cp:lastModifiedBy>Kristyna Hudeova</cp:lastModifiedBy>
  <cp:revision>271</cp:revision>
  <dcterms:created xsi:type="dcterms:W3CDTF">2021-02-23T12:45:00Z</dcterms:created>
  <dcterms:modified xsi:type="dcterms:W3CDTF">2021-06-10T16:02:00Z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0x010100C3827D46579BBD4E96C08A4323B242E5</vt:lpwstr>
  </property>
</Properties>
</file>