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3B66" w14:textId="67C05626" w:rsidR="0092619C" w:rsidRDefault="0092619C" w:rsidP="004C4556">
      <w:pPr>
        <w:ind w:right="-5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437FA5A" w14:textId="47EB570F" w:rsidR="004B5C15" w:rsidRPr="00A8269F" w:rsidRDefault="004B5C15" w:rsidP="00CB176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5C15">
        <w:rPr>
          <w:rFonts w:asciiTheme="minorHAnsi" w:hAnsiTheme="minorHAnsi" w:cstheme="minorHAnsi"/>
          <w:b/>
          <w:bCs/>
          <w:sz w:val="28"/>
          <w:szCs w:val="28"/>
        </w:rPr>
        <w:t xml:space="preserve">Vysoký cholesterol </w:t>
      </w:r>
      <w:r w:rsidR="00672C10">
        <w:rPr>
          <w:rFonts w:asciiTheme="minorHAnsi" w:hAnsiTheme="minorHAnsi" w:cstheme="minorHAnsi"/>
          <w:b/>
          <w:bCs/>
          <w:sz w:val="28"/>
          <w:szCs w:val="28"/>
        </w:rPr>
        <w:t>zkracuje</w:t>
      </w:r>
      <w:r w:rsidRPr="004B5C15">
        <w:rPr>
          <w:rFonts w:asciiTheme="minorHAnsi" w:hAnsiTheme="minorHAnsi" w:cstheme="minorHAnsi"/>
          <w:b/>
          <w:bCs/>
          <w:sz w:val="28"/>
          <w:szCs w:val="28"/>
        </w:rPr>
        <w:t xml:space="preserve"> život </w:t>
      </w:r>
      <w:r w:rsidR="0056760D">
        <w:rPr>
          <w:rFonts w:asciiTheme="minorHAnsi" w:hAnsiTheme="minorHAnsi" w:cstheme="minorHAnsi"/>
          <w:b/>
          <w:bCs/>
          <w:sz w:val="28"/>
          <w:szCs w:val="28"/>
        </w:rPr>
        <w:t>o 5 až 10 let</w:t>
      </w:r>
      <w:r w:rsidR="00FC0673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B5043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B5C15">
        <w:rPr>
          <w:rFonts w:asciiTheme="minorHAnsi" w:hAnsiTheme="minorHAnsi" w:cstheme="minorHAnsi"/>
          <w:b/>
          <w:bCs/>
          <w:sz w:val="28"/>
          <w:szCs w:val="28"/>
        </w:rPr>
        <w:t xml:space="preserve">Češi ho </w:t>
      </w:r>
      <w:r w:rsidR="001C565A">
        <w:rPr>
          <w:rFonts w:asciiTheme="minorHAnsi" w:hAnsiTheme="minorHAnsi" w:cstheme="minorHAnsi"/>
          <w:b/>
          <w:bCs/>
          <w:sz w:val="28"/>
          <w:szCs w:val="28"/>
        </w:rPr>
        <w:t>stále</w:t>
      </w:r>
      <w:r w:rsidR="001160A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B5C15">
        <w:rPr>
          <w:rFonts w:asciiTheme="minorHAnsi" w:hAnsiTheme="minorHAnsi" w:cstheme="minorHAnsi"/>
          <w:b/>
          <w:bCs/>
          <w:sz w:val="28"/>
          <w:szCs w:val="28"/>
        </w:rPr>
        <w:t xml:space="preserve">podceňují </w:t>
      </w:r>
      <w:r w:rsidR="00B903D1">
        <w:rPr>
          <w:rFonts w:asciiTheme="minorHAnsi" w:hAnsiTheme="minorHAnsi" w:cstheme="minorHAnsi"/>
          <w:b/>
          <w:bCs/>
          <w:sz w:val="28"/>
          <w:szCs w:val="28"/>
        </w:rPr>
        <w:t xml:space="preserve">a svou hladinu </w:t>
      </w:r>
      <w:r w:rsidR="00E03B93">
        <w:rPr>
          <w:rFonts w:asciiTheme="minorHAnsi" w:hAnsiTheme="minorHAnsi" w:cstheme="minorHAnsi"/>
          <w:b/>
          <w:bCs/>
          <w:sz w:val="28"/>
          <w:szCs w:val="28"/>
        </w:rPr>
        <w:t xml:space="preserve">většinou </w:t>
      </w:r>
      <w:r w:rsidR="00B903D1">
        <w:rPr>
          <w:rFonts w:asciiTheme="minorHAnsi" w:hAnsiTheme="minorHAnsi" w:cstheme="minorHAnsi"/>
          <w:b/>
          <w:bCs/>
          <w:sz w:val="28"/>
          <w:szCs w:val="28"/>
        </w:rPr>
        <w:t>neznají</w:t>
      </w:r>
    </w:p>
    <w:p w14:paraId="31416BD4" w14:textId="5A988A6D" w:rsidR="00ED5270" w:rsidRDefault="0092619C" w:rsidP="00887EB9">
      <w:pPr>
        <w:pStyle w:val="xli1"/>
        <w:shd w:val="clear" w:color="auto" w:fill="FFFFFF" w:themeFill="background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248B">
        <w:rPr>
          <w:rFonts w:asciiTheme="minorHAnsi" w:hAnsiTheme="minorHAnsi" w:cstheme="minorHAnsi"/>
          <w:sz w:val="22"/>
          <w:szCs w:val="22"/>
        </w:rPr>
        <w:t>Praha</w:t>
      </w:r>
      <w:r w:rsidR="008D29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21D8A">
        <w:rPr>
          <w:rFonts w:asciiTheme="minorHAnsi" w:hAnsiTheme="minorHAnsi" w:cstheme="minorHAnsi"/>
          <w:color w:val="000000" w:themeColor="text1"/>
          <w:sz w:val="22"/>
          <w:szCs w:val="22"/>
        </w:rPr>
        <w:t>31</w:t>
      </w:r>
      <w:r w:rsidRPr="007011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AE7CC9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70116B">
        <w:rPr>
          <w:rFonts w:asciiTheme="minorHAnsi" w:hAnsiTheme="minorHAnsi" w:cstheme="minorHAnsi"/>
          <w:color w:val="000000" w:themeColor="text1"/>
          <w:sz w:val="22"/>
          <w:szCs w:val="22"/>
        </w:rPr>
        <w:t>. 202</w:t>
      </w:r>
      <w:r w:rsidR="004B5C1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47D13" w:rsidRPr="00010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7D13" w:rsidRPr="0017248B">
        <w:rPr>
          <w:rFonts w:asciiTheme="minorHAnsi" w:hAnsiTheme="minorHAnsi" w:cstheme="minorHAnsi"/>
          <w:sz w:val="22"/>
          <w:szCs w:val="22"/>
        </w:rPr>
        <w:t>–</w:t>
      </w:r>
      <w:r w:rsidR="00740F72">
        <w:rPr>
          <w:rFonts w:asciiTheme="minorHAnsi" w:hAnsiTheme="minorHAnsi" w:cstheme="minorHAnsi"/>
          <w:sz w:val="22"/>
          <w:szCs w:val="22"/>
        </w:rPr>
        <w:t xml:space="preserve"> </w:t>
      </w:r>
      <w:r w:rsidR="00740F72" w:rsidRPr="00FC0673">
        <w:rPr>
          <w:rFonts w:asciiTheme="minorHAnsi" w:hAnsiTheme="minorHAnsi" w:cstheme="minorHAnsi"/>
          <w:b/>
          <w:bCs/>
          <w:sz w:val="22"/>
          <w:szCs w:val="22"/>
        </w:rPr>
        <w:t>K</w:t>
      </w:r>
      <w:r w:rsidR="00281F01">
        <w:rPr>
          <w:rFonts w:asciiTheme="minorHAnsi" w:hAnsiTheme="minorHAnsi" w:cstheme="minorHAnsi"/>
          <w:b/>
          <w:sz w:val="22"/>
          <w:szCs w:val="22"/>
        </w:rPr>
        <w:t>aždé druhé úmrtí v České republice je zapříčiněno</w:t>
      </w:r>
      <w:r w:rsidR="009C56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1F01">
        <w:rPr>
          <w:rFonts w:asciiTheme="minorHAnsi" w:hAnsiTheme="minorHAnsi" w:cstheme="minorHAnsi"/>
          <w:b/>
          <w:sz w:val="22"/>
          <w:szCs w:val="22"/>
        </w:rPr>
        <w:t>onemocněním srdce a cév.</w:t>
      </w:r>
      <w:r w:rsidR="00724FA8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="000E68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1F01">
        <w:rPr>
          <w:rFonts w:asciiTheme="minorHAnsi" w:hAnsiTheme="minorHAnsi" w:cstheme="minorHAnsi"/>
          <w:b/>
          <w:sz w:val="22"/>
          <w:szCs w:val="22"/>
        </w:rPr>
        <w:t xml:space="preserve">Významným rizikovým faktorem je </w:t>
      </w:r>
      <w:r w:rsidR="00FC0673">
        <w:rPr>
          <w:rFonts w:asciiTheme="minorHAnsi" w:hAnsiTheme="minorHAnsi" w:cstheme="minorHAnsi"/>
          <w:b/>
          <w:sz w:val="22"/>
          <w:szCs w:val="22"/>
        </w:rPr>
        <w:t xml:space="preserve">vysoký </w:t>
      </w:r>
      <w:r w:rsidR="00281F01">
        <w:rPr>
          <w:rFonts w:asciiTheme="minorHAnsi" w:hAnsiTheme="minorHAnsi" w:cstheme="minorHAnsi"/>
          <w:b/>
          <w:sz w:val="22"/>
          <w:szCs w:val="22"/>
        </w:rPr>
        <w:t>cholesterol</w:t>
      </w:r>
      <w:r w:rsidR="00ED5270">
        <w:rPr>
          <w:rFonts w:asciiTheme="minorHAnsi" w:hAnsiTheme="minorHAnsi" w:cstheme="minorHAnsi"/>
          <w:b/>
          <w:sz w:val="22"/>
          <w:szCs w:val="22"/>
        </w:rPr>
        <w:t xml:space="preserve">. Dle výzkumu STEM/MARK z května 2021 si </w:t>
      </w:r>
      <w:r w:rsidR="009122C2">
        <w:rPr>
          <w:rFonts w:asciiTheme="minorHAnsi" w:hAnsiTheme="minorHAnsi" w:cstheme="minorHAnsi"/>
          <w:b/>
          <w:sz w:val="22"/>
          <w:szCs w:val="22"/>
        </w:rPr>
        <w:t xml:space="preserve">o něm </w:t>
      </w:r>
      <w:r w:rsidR="00ED5270">
        <w:rPr>
          <w:rFonts w:asciiTheme="minorHAnsi" w:hAnsiTheme="minorHAnsi" w:cstheme="minorHAnsi"/>
          <w:b/>
          <w:sz w:val="22"/>
          <w:szCs w:val="22"/>
        </w:rPr>
        <w:t>více než polovina Čechů nesprávně myslí, že trápí pouze 40 % populace.</w:t>
      </w:r>
      <w:r w:rsidR="00724FA8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="007411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5270">
        <w:rPr>
          <w:rFonts w:asciiTheme="minorHAnsi" w:hAnsiTheme="minorHAnsi" w:cstheme="minorHAnsi"/>
          <w:b/>
          <w:sz w:val="22"/>
          <w:szCs w:val="22"/>
        </w:rPr>
        <w:t>Ve skutečnosti ale vysokým cholesterolem trpí 7 z 10 Čechů</w:t>
      </w:r>
      <w:r w:rsidR="00281F01">
        <w:rPr>
          <w:rFonts w:asciiTheme="minorHAnsi" w:hAnsiTheme="minorHAnsi" w:cstheme="minorHAnsi"/>
          <w:b/>
          <w:sz w:val="22"/>
          <w:szCs w:val="22"/>
        </w:rPr>
        <w:t>.</w:t>
      </w:r>
      <w:r w:rsidR="00724FA8">
        <w:rPr>
          <w:rFonts w:asciiTheme="minorHAnsi" w:hAnsiTheme="minorHAnsi" w:cstheme="minorHAnsi"/>
          <w:b/>
          <w:sz w:val="22"/>
          <w:szCs w:val="22"/>
          <w:vertAlign w:val="superscript"/>
        </w:rPr>
        <w:t>3</w:t>
      </w:r>
      <w:r w:rsidR="00281F0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5270">
        <w:rPr>
          <w:rFonts w:asciiTheme="minorHAnsi" w:hAnsiTheme="minorHAnsi" w:cstheme="minorHAnsi"/>
          <w:b/>
          <w:sz w:val="22"/>
          <w:szCs w:val="22"/>
        </w:rPr>
        <w:t xml:space="preserve">Lidé </w:t>
      </w:r>
      <w:r w:rsidR="000E6806">
        <w:rPr>
          <w:rFonts w:asciiTheme="minorHAnsi" w:hAnsiTheme="minorHAnsi" w:cstheme="minorHAnsi"/>
          <w:b/>
          <w:sz w:val="22"/>
          <w:szCs w:val="22"/>
        </w:rPr>
        <w:t xml:space="preserve">si </w:t>
      </w:r>
      <w:r w:rsidR="00ED5270">
        <w:rPr>
          <w:rFonts w:asciiTheme="minorHAnsi" w:hAnsiTheme="minorHAnsi" w:cstheme="minorHAnsi"/>
          <w:b/>
          <w:sz w:val="22"/>
          <w:szCs w:val="22"/>
        </w:rPr>
        <w:t xml:space="preserve">jeho </w:t>
      </w:r>
      <w:r w:rsidR="000E6806">
        <w:rPr>
          <w:rFonts w:asciiTheme="minorHAnsi" w:hAnsiTheme="minorHAnsi" w:cstheme="minorHAnsi"/>
          <w:b/>
          <w:sz w:val="22"/>
          <w:szCs w:val="22"/>
        </w:rPr>
        <w:t>rizik</w:t>
      </w:r>
      <w:r w:rsidR="00ED5270">
        <w:rPr>
          <w:rFonts w:asciiTheme="minorHAnsi" w:hAnsiTheme="minorHAnsi" w:cstheme="minorHAnsi"/>
          <w:b/>
          <w:sz w:val="22"/>
          <w:szCs w:val="22"/>
        </w:rPr>
        <w:t>a</w:t>
      </w:r>
      <w:r w:rsidR="000E68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7EB9">
        <w:rPr>
          <w:rFonts w:asciiTheme="minorHAnsi" w:hAnsiTheme="minorHAnsi" w:cstheme="minorHAnsi"/>
          <w:b/>
          <w:sz w:val="22"/>
          <w:szCs w:val="22"/>
        </w:rPr>
        <w:t>příliš ne</w:t>
      </w:r>
      <w:r w:rsidR="00740F72">
        <w:rPr>
          <w:rFonts w:asciiTheme="minorHAnsi" w:hAnsiTheme="minorHAnsi" w:cstheme="minorHAnsi"/>
          <w:b/>
          <w:sz w:val="22"/>
          <w:szCs w:val="22"/>
        </w:rPr>
        <w:t>uvědomují</w:t>
      </w:r>
      <w:r w:rsidR="00ED52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1F01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887EB9">
        <w:rPr>
          <w:rFonts w:asciiTheme="minorHAnsi" w:hAnsiTheme="minorHAnsi" w:cstheme="minorHAnsi"/>
          <w:b/>
          <w:sz w:val="22"/>
          <w:szCs w:val="22"/>
        </w:rPr>
        <w:t xml:space="preserve">svou </w:t>
      </w:r>
      <w:r w:rsidR="00281F01">
        <w:rPr>
          <w:rFonts w:asciiTheme="minorHAnsi" w:hAnsiTheme="minorHAnsi" w:cstheme="minorHAnsi"/>
          <w:b/>
          <w:sz w:val="22"/>
          <w:szCs w:val="22"/>
        </w:rPr>
        <w:t>hladinu cholesterolu neznají</w:t>
      </w:r>
      <w:r w:rsidR="00ED5270">
        <w:rPr>
          <w:rFonts w:asciiTheme="minorHAnsi" w:hAnsiTheme="minorHAnsi" w:cstheme="minorHAnsi"/>
          <w:b/>
          <w:sz w:val="22"/>
          <w:szCs w:val="22"/>
        </w:rPr>
        <w:t xml:space="preserve">. S lékařem o něm </w:t>
      </w:r>
      <w:r w:rsidR="0062515F">
        <w:rPr>
          <w:rFonts w:asciiTheme="minorHAnsi" w:hAnsiTheme="minorHAnsi" w:cstheme="minorHAnsi"/>
          <w:b/>
          <w:sz w:val="22"/>
          <w:szCs w:val="22"/>
        </w:rPr>
        <w:t>polovina Čechů nikdy nemluvila</w:t>
      </w:r>
      <w:r w:rsidR="009122C2">
        <w:rPr>
          <w:rFonts w:asciiTheme="minorHAnsi" w:hAnsiTheme="minorHAnsi" w:cstheme="minorHAnsi"/>
          <w:b/>
          <w:sz w:val="22"/>
          <w:szCs w:val="22"/>
        </w:rPr>
        <w:t>,</w:t>
      </w:r>
      <w:r w:rsidR="00601F45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="001160A0">
        <w:rPr>
          <w:rFonts w:asciiTheme="minorHAnsi" w:hAnsiTheme="minorHAnsi" w:cstheme="minorHAnsi"/>
          <w:b/>
          <w:sz w:val="22"/>
          <w:szCs w:val="22"/>
        </w:rPr>
        <w:t xml:space="preserve"> přitom</w:t>
      </w:r>
      <w:r w:rsidR="00672C10">
        <w:rPr>
          <w:rFonts w:asciiTheme="minorHAnsi" w:hAnsiTheme="minorHAnsi" w:cstheme="minorHAnsi"/>
          <w:b/>
          <w:sz w:val="22"/>
          <w:szCs w:val="22"/>
        </w:rPr>
        <w:t xml:space="preserve"> je</w:t>
      </w:r>
      <w:r w:rsidR="001160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2C10">
        <w:rPr>
          <w:rFonts w:asciiTheme="minorHAnsi" w:hAnsiTheme="minorHAnsi" w:cstheme="minorHAnsi"/>
          <w:b/>
          <w:sz w:val="22"/>
          <w:szCs w:val="22"/>
        </w:rPr>
        <w:t xml:space="preserve">důležité </w:t>
      </w:r>
      <w:r w:rsidR="00ED5270">
        <w:rPr>
          <w:rFonts w:asciiTheme="minorHAnsi" w:hAnsiTheme="minorHAnsi" w:cstheme="minorHAnsi"/>
          <w:b/>
          <w:sz w:val="22"/>
          <w:szCs w:val="22"/>
        </w:rPr>
        <w:t>si jeho hladinu</w:t>
      </w:r>
      <w:r w:rsidR="00672C10">
        <w:rPr>
          <w:rFonts w:asciiTheme="minorHAnsi" w:hAnsiTheme="minorHAnsi" w:cstheme="minorHAnsi"/>
          <w:b/>
          <w:sz w:val="22"/>
          <w:szCs w:val="22"/>
        </w:rPr>
        <w:t xml:space="preserve"> pravidelně kontrolovat.</w:t>
      </w:r>
    </w:p>
    <w:p w14:paraId="4D85590B" w14:textId="419A934D" w:rsidR="000A1154" w:rsidRPr="003E42F8" w:rsidRDefault="00887EB9" w:rsidP="00CC6A4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6D91">
        <w:rPr>
          <w:rFonts w:asciiTheme="minorHAnsi" w:hAnsiTheme="minorHAnsi" w:cstheme="minorHAnsi"/>
          <w:bCs/>
          <w:sz w:val="22"/>
          <w:szCs w:val="22"/>
        </w:rPr>
        <w:t>Vysoký cholesterol je jednou z nejčastějších příčin kardiovaskulárních onemocnění.</w:t>
      </w:r>
      <w:r w:rsidR="003D1FFF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BA51D5">
        <w:rPr>
          <w:rFonts w:asciiTheme="minorHAnsi" w:hAnsiTheme="minorHAnsi" w:cstheme="minorHAnsi"/>
          <w:bCs/>
          <w:sz w:val="22"/>
          <w:szCs w:val="22"/>
        </w:rPr>
        <w:t>výšenou hladin</w:t>
      </w:r>
      <w:r>
        <w:rPr>
          <w:rFonts w:asciiTheme="minorHAnsi" w:hAnsiTheme="minorHAnsi" w:cstheme="minorHAnsi"/>
          <w:bCs/>
          <w:sz w:val="22"/>
          <w:szCs w:val="22"/>
        </w:rPr>
        <w:t xml:space="preserve">ou cholesterolu </w:t>
      </w:r>
      <w:r w:rsidRPr="007C527E">
        <w:rPr>
          <w:rFonts w:asciiTheme="minorHAnsi" w:hAnsiTheme="minorHAnsi" w:cstheme="minorHAnsi"/>
          <w:bCs/>
          <w:sz w:val="22"/>
          <w:szCs w:val="22"/>
        </w:rPr>
        <w:t xml:space="preserve">trpí </w:t>
      </w:r>
      <w:r>
        <w:rPr>
          <w:rFonts w:asciiTheme="minorHAnsi" w:hAnsiTheme="minorHAnsi" w:cstheme="minorHAnsi"/>
          <w:bCs/>
          <w:sz w:val="22"/>
          <w:szCs w:val="22"/>
        </w:rPr>
        <w:t>v Če</w:t>
      </w:r>
      <w:r w:rsidR="002D1866">
        <w:rPr>
          <w:rFonts w:asciiTheme="minorHAnsi" w:hAnsiTheme="minorHAnsi" w:cstheme="minorHAnsi"/>
          <w:bCs/>
          <w:sz w:val="22"/>
          <w:szCs w:val="22"/>
        </w:rPr>
        <w:t>sku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C527E">
        <w:rPr>
          <w:rFonts w:asciiTheme="minorHAnsi" w:hAnsiTheme="minorHAnsi" w:cstheme="minorHAnsi"/>
          <w:bCs/>
          <w:sz w:val="22"/>
          <w:szCs w:val="22"/>
        </w:rPr>
        <w:t>75</w:t>
      </w:r>
      <w:r w:rsidR="002D1866">
        <w:rPr>
          <w:rFonts w:asciiTheme="minorHAnsi" w:hAnsiTheme="minorHAnsi" w:cstheme="minorHAnsi"/>
          <w:bCs/>
          <w:sz w:val="22"/>
          <w:szCs w:val="22"/>
        </w:rPr>
        <w:t> </w:t>
      </w:r>
      <w:r w:rsidRPr="007C527E">
        <w:rPr>
          <w:rFonts w:asciiTheme="minorHAnsi" w:hAnsiTheme="minorHAnsi" w:cstheme="minorHAnsi"/>
          <w:bCs/>
          <w:sz w:val="22"/>
          <w:szCs w:val="22"/>
        </w:rPr>
        <w:t>% všech dospělých mužů a 70</w:t>
      </w:r>
      <w:r w:rsidR="002D1866">
        <w:rPr>
          <w:rFonts w:asciiTheme="minorHAnsi" w:hAnsiTheme="minorHAnsi" w:cstheme="minorHAnsi"/>
          <w:bCs/>
          <w:sz w:val="22"/>
          <w:szCs w:val="22"/>
        </w:rPr>
        <w:t> </w:t>
      </w:r>
      <w:r w:rsidRPr="007C527E">
        <w:rPr>
          <w:rFonts w:asciiTheme="minorHAnsi" w:hAnsiTheme="minorHAnsi" w:cstheme="minorHAnsi"/>
          <w:bCs/>
          <w:sz w:val="22"/>
          <w:szCs w:val="22"/>
        </w:rPr>
        <w:t>% žen</w:t>
      </w:r>
      <w:r>
        <w:rPr>
          <w:rFonts w:asciiTheme="minorHAnsi" w:hAnsiTheme="minorHAnsi" w:cstheme="minorHAnsi"/>
          <w:color w:val="201F1E"/>
          <w:bdr w:val="none" w:sz="0" w:space="0" w:color="auto" w:frame="1"/>
        </w:rPr>
        <w:t>.</w:t>
      </w:r>
      <w:r w:rsidR="00601F45">
        <w:rPr>
          <w:rFonts w:asciiTheme="minorHAnsi" w:hAnsiTheme="minorHAnsi" w:cstheme="minorHAnsi"/>
          <w:color w:val="201F1E"/>
          <w:bdr w:val="none" w:sz="0" w:space="0" w:color="auto" w:frame="1"/>
          <w:vertAlign w:val="superscript"/>
        </w:rPr>
        <w:t>4</w:t>
      </w:r>
      <w:r w:rsidR="002D1866">
        <w:rPr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r w:rsidR="00866B93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CF16EF">
        <w:rPr>
          <w:rFonts w:asciiTheme="minorHAnsi" w:hAnsiTheme="minorHAnsi" w:cstheme="minorHAnsi"/>
          <w:bCs/>
          <w:i/>
          <w:iCs/>
          <w:sz w:val="22"/>
          <w:szCs w:val="22"/>
        </w:rPr>
        <w:t>Hodnoty c</w:t>
      </w:r>
      <w:r w:rsidR="00F01259"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>holesterol</w:t>
      </w:r>
      <w:r w:rsidR="00CF16EF">
        <w:rPr>
          <w:rFonts w:asciiTheme="minorHAnsi" w:hAnsiTheme="minorHAnsi" w:cstheme="minorHAnsi"/>
          <w:bCs/>
          <w:i/>
          <w:iCs/>
          <w:sz w:val="22"/>
          <w:szCs w:val="22"/>
        </w:rPr>
        <w:t>u</w:t>
      </w:r>
      <w:r w:rsidR="00F01259"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F16EF">
        <w:rPr>
          <w:rFonts w:asciiTheme="minorHAnsi" w:hAnsiTheme="minorHAnsi" w:cstheme="minorHAnsi"/>
          <w:bCs/>
          <w:i/>
          <w:iCs/>
          <w:sz w:val="22"/>
          <w:szCs w:val="22"/>
        </w:rPr>
        <w:t>by si l</w:t>
      </w:r>
      <w:r w:rsidR="00F01259">
        <w:rPr>
          <w:rFonts w:asciiTheme="minorHAnsi" w:hAnsiTheme="minorHAnsi" w:cstheme="minorHAnsi"/>
          <w:bCs/>
          <w:i/>
          <w:iCs/>
          <w:sz w:val="22"/>
          <w:szCs w:val="22"/>
          <w:lang w:eastAsia="cs-CZ"/>
        </w:rPr>
        <w:t xml:space="preserve">idé měli pravidelně hlídat, protože komplikace spojené </w:t>
      </w:r>
      <w:r w:rsidR="007301C3">
        <w:rPr>
          <w:rFonts w:asciiTheme="minorHAnsi" w:hAnsiTheme="minorHAnsi" w:cstheme="minorHAnsi"/>
          <w:bCs/>
          <w:i/>
          <w:iCs/>
          <w:sz w:val="22"/>
          <w:szCs w:val="22"/>
          <w:lang w:eastAsia="cs-CZ"/>
        </w:rPr>
        <w:t xml:space="preserve">s jeho vysokou hladinou v krvi </w:t>
      </w:r>
      <w:r w:rsidR="00F01259">
        <w:rPr>
          <w:rFonts w:asciiTheme="minorHAnsi" w:hAnsiTheme="minorHAnsi" w:cstheme="minorHAnsi"/>
          <w:bCs/>
          <w:i/>
          <w:iCs/>
          <w:sz w:val="22"/>
          <w:szCs w:val="22"/>
          <w:lang w:eastAsia="cs-CZ"/>
        </w:rPr>
        <w:t>dokáží zkrátit život o 5 až 10</w:t>
      </w:r>
      <w:r w:rsidR="009122C2">
        <w:rPr>
          <w:rFonts w:asciiTheme="minorHAnsi" w:hAnsiTheme="minorHAnsi" w:cstheme="minorHAnsi"/>
          <w:bCs/>
          <w:i/>
          <w:iCs/>
          <w:sz w:val="22"/>
          <w:szCs w:val="22"/>
          <w:lang w:eastAsia="cs-CZ"/>
        </w:rPr>
        <w:t> </w:t>
      </w:r>
      <w:r w:rsidR="00F01259">
        <w:rPr>
          <w:rFonts w:asciiTheme="minorHAnsi" w:hAnsiTheme="minorHAnsi" w:cstheme="minorHAnsi"/>
          <w:bCs/>
          <w:i/>
          <w:iCs/>
          <w:sz w:val="22"/>
          <w:szCs w:val="22"/>
          <w:lang w:eastAsia="cs-CZ"/>
        </w:rPr>
        <w:t>let</w:t>
      </w:r>
      <w:r w:rsidR="003B2A07">
        <w:rPr>
          <w:rFonts w:asciiTheme="minorHAnsi" w:hAnsiTheme="minorHAnsi" w:cstheme="minorHAnsi"/>
          <w:bCs/>
          <w:i/>
          <w:iCs/>
          <w:sz w:val="22"/>
          <w:szCs w:val="22"/>
          <w:lang w:eastAsia="cs-CZ"/>
        </w:rPr>
        <w:t>,</w:t>
      </w:r>
      <w:r w:rsidR="00866B93" w:rsidRPr="005833EF">
        <w:rPr>
          <w:rFonts w:asciiTheme="minorHAnsi" w:hAnsiTheme="minorHAnsi" w:cstheme="minorHAnsi"/>
          <w:bCs/>
          <w:i/>
          <w:iCs/>
          <w:sz w:val="22"/>
          <w:szCs w:val="22"/>
          <w:lang w:eastAsia="cs-CZ"/>
        </w:rPr>
        <w:t>“</w:t>
      </w:r>
      <w:r w:rsidR="00866B93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vysvětluje </w:t>
      </w:r>
      <w:r w:rsidR="00866B93" w:rsidRPr="0024067A">
        <w:rPr>
          <w:rFonts w:asciiTheme="minorHAnsi" w:hAnsiTheme="minorHAnsi" w:cstheme="minorHAnsi"/>
          <w:bCs/>
          <w:sz w:val="22"/>
          <w:szCs w:val="22"/>
          <w:lang w:eastAsia="cs-CZ"/>
        </w:rPr>
        <w:t>prof. MUDr. Michal </w:t>
      </w:r>
      <w:r w:rsidR="00866B93" w:rsidRPr="00826D91">
        <w:rPr>
          <w:rFonts w:asciiTheme="minorHAnsi" w:hAnsiTheme="minorHAnsi" w:cstheme="minorHAnsi"/>
          <w:bCs/>
          <w:sz w:val="22"/>
          <w:szCs w:val="22"/>
          <w:lang w:eastAsia="cs-CZ"/>
        </w:rPr>
        <w:t>Vrablík</w:t>
      </w:r>
      <w:r w:rsidR="00866B93" w:rsidRPr="0024067A">
        <w:rPr>
          <w:rFonts w:asciiTheme="minorHAnsi" w:hAnsiTheme="minorHAnsi" w:cstheme="minorHAnsi"/>
          <w:bCs/>
          <w:sz w:val="22"/>
          <w:szCs w:val="22"/>
          <w:lang w:eastAsia="cs-CZ"/>
        </w:rPr>
        <w:t>, Ph.D.</w:t>
      </w:r>
      <w:r w:rsidR="00672C10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, </w:t>
      </w:r>
      <w:r w:rsidR="00F8139A" w:rsidRPr="00FE1CBB">
        <w:rPr>
          <w:rFonts w:asciiTheme="minorHAnsi" w:hAnsiTheme="minorHAnsi" w:cstheme="minorHAnsi"/>
          <w:bCs/>
          <w:sz w:val="22"/>
          <w:szCs w:val="22"/>
        </w:rPr>
        <w:t>předseda Česk</w:t>
      </w:r>
      <w:r w:rsidR="002D1866">
        <w:rPr>
          <w:rFonts w:asciiTheme="minorHAnsi" w:hAnsiTheme="minorHAnsi" w:cstheme="minorHAnsi"/>
          <w:bCs/>
          <w:sz w:val="22"/>
          <w:szCs w:val="22"/>
        </w:rPr>
        <w:t>é</w:t>
      </w:r>
      <w:r w:rsidR="00F8139A" w:rsidRPr="00FE1CBB">
        <w:rPr>
          <w:rFonts w:asciiTheme="minorHAnsi" w:hAnsiTheme="minorHAnsi" w:cstheme="minorHAnsi"/>
          <w:bCs/>
          <w:sz w:val="22"/>
          <w:szCs w:val="22"/>
        </w:rPr>
        <w:t xml:space="preserve"> společnost</w:t>
      </w:r>
      <w:r w:rsidR="002D1866">
        <w:rPr>
          <w:rFonts w:asciiTheme="minorHAnsi" w:hAnsiTheme="minorHAnsi" w:cstheme="minorHAnsi"/>
          <w:bCs/>
          <w:sz w:val="22"/>
          <w:szCs w:val="22"/>
        </w:rPr>
        <w:t>i</w:t>
      </w:r>
      <w:r w:rsidR="00F8139A" w:rsidRPr="00FE1CBB">
        <w:rPr>
          <w:rFonts w:asciiTheme="minorHAnsi" w:hAnsiTheme="minorHAnsi" w:cstheme="minorHAnsi"/>
          <w:bCs/>
          <w:sz w:val="22"/>
          <w:szCs w:val="22"/>
        </w:rPr>
        <w:t xml:space="preserve"> pro aterosklerózu (ČSAT) a předseda </w:t>
      </w:r>
      <w:r w:rsidR="00E03B93">
        <w:rPr>
          <w:rFonts w:asciiTheme="minorHAnsi" w:hAnsiTheme="minorHAnsi" w:cstheme="minorHAnsi"/>
          <w:bCs/>
          <w:sz w:val="22"/>
          <w:szCs w:val="22"/>
        </w:rPr>
        <w:t>České a</w:t>
      </w:r>
      <w:r w:rsidR="00F8139A" w:rsidRPr="00FE1CBB">
        <w:rPr>
          <w:rFonts w:asciiTheme="minorHAnsi" w:hAnsiTheme="minorHAnsi" w:cstheme="minorHAnsi"/>
          <w:bCs/>
          <w:sz w:val="22"/>
          <w:szCs w:val="22"/>
        </w:rPr>
        <w:t>sociace preventivní kardiologie Č</w:t>
      </w:r>
      <w:r w:rsidR="00E03B93">
        <w:rPr>
          <w:rFonts w:asciiTheme="minorHAnsi" w:hAnsiTheme="minorHAnsi" w:cstheme="minorHAnsi"/>
          <w:bCs/>
          <w:sz w:val="22"/>
          <w:szCs w:val="22"/>
        </w:rPr>
        <w:t>eské kardiologické spol</w:t>
      </w:r>
      <w:r w:rsidR="002022D2">
        <w:rPr>
          <w:rFonts w:asciiTheme="minorHAnsi" w:hAnsiTheme="minorHAnsi" w:cstheme="minorHAnsi"/>
          <w:bCs/>
          <w:sz w:val="22"/>
          <w:szCs w:val="22"/>
        </w:rPr>
        <w:t>e</w:t>
      </w:r>
      <w:r w:rsidR="00E03B93">
        <w:rPr>
          <w:rFonts w:asciiTheme="minorHAnsi" w:hAnsiTheme="minorHAnsi" w:cstheme="minorHAnsi"/>
          <w:bCs/>
          <w:sz w:val="22"/>
          <w:szCs w:val="22"/>
        </w:rPr>
        <w:t>čnosti (Č</w:t>
      </w:r>
      <w:r w:rsidR="00F8139A" w:rsidRPr="00FE1CBB">
        <w:rPr>
          <w:rFonts w:asciiTheme="minorHAnsi" w:hAnsiTheme="minorHAnsi" w:cstheme="minorHAnsi"/>
          <w:bCs/>
          <w:sz w:val="22"/>
          <w:szCs w:val="22"/>
        </w:rPr>
        <w:t>KS</w:t>
      </w:r>
      <w:r w:rsidR="00E03B93">
        <w:rPr>
          <w:rFonts w:asciiTheme="minorHAnsi" w:hAnsiTheme="minorHAnsi" w:cstheme="minorHAnsi"/>
          <w:bCs/>
          <w:sz w:val="22"/>
          <w:szCs w:val="22"/>
        </w:rPr>
        <w:t>)</w:t>
      </w:r>
      <w:r w:rsidR="00CC6A44">
        <w:rPr>
          <w:rFonts w:asciiTheme="minorHAnsi" w:hAnsiTheme="minorHAnsi" w:cstheme="minorHAnsi"/>
          <w:bCs/>
          <w:sz w:val="22"/>
          <w:szCs w:val="22"/>
        </w:rPr>
        <w:t>.</w:t>
      </w:r>
      <w:r w:rsidR="003E42F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1154" w:rsidRPr="005833EF">
        <w:rPr>
          <w:rFonts w:asciiTheme="minorHAnsi" w:hAnsiTheme="minorHAnsi" w:cstheme="minorHAnsi"/>
          <w:bCs/>
          <w:i/>
          <w:iCs/>
          <w:sz w:val="22"/>
          <w:szCs w:val="22"/>
          <w:lang w:eastAsia="cs-CZ"/>
        </w:rPr>
        <w:t>„</w:t>
      </w:r>
      <w:r w:rsidR="000A1154" w:rsidRPr="006060FE">
        <w:rPr>
          <w:rFonts w:asciiTheme="minorHAnsi" w:hAnsiTheme="minorHAnsi" w:cstheme="minorHAnsi"/>
          <w:bCs/>
          <w:i/>
          <w:iCs/>
          <w:sz w:val="22"/>
          <w:szCs w:val="22"/>
          <w:lang w:eastAsia="cs-CZ"/>
        </w:rPr>
        <w:t>Zvýšená hladina cholesterolu v krvi vede k jeho ukládání do cévních stěn</w:t>
      </w:r>
      <w:r w:rsidR="000A1154">
        <w:rPr>
          <w:rFonts w:asciiTheme="minorHAnsi" w:hAnsiTheme="minorHAnsi" w:cstheme="minorHAnsi"/>
          <w:bCs/>
          <w:i/>
          <w:iCs/>
          <w:sz w:val="22"/>
          <w:szCs w:val="22"/>
          <w:lang w:eastAsia="cs-CZ"/>
        </w:rPr>
        <w:t xml:space="preserve"> a ateroskleróze, ta je podkladem onemocnění, jako </w:t>
      </w:r>
      <w:r w:rsidR="000A1154" w:rsidRPr="006060FE">
        <w:rPr>
          <w:rFonts w:asciiTheme="minorHAnsi" w:hAnsiTheme="minorHAnsi" w:cstheme="minorHAnsi"/>
          <w:bCs/>
          <w:i/>
          <w:iCs/>
          <w:sz w:val="22"/>
          <w:szCs w:val="22"/>
          <w:lang w:eastAsia="cs-CZ"/>
        </w:rPr>
        <w:t>je infarkt, mozková mrtvice nebo ischemická choroba dolních končetin. Obecně proto platí, že čím nižší máte hladinu cholesterolu, tím nižší je u vás riziko rozvoje kardiovaskulárních onemocnění – ta u</w:t>
      </w:r>
      <w:r w:rsidR="000A1154">
        <w:rPr>
          <w:rFonts w:asciiTheme="minorHAnsi" w:hAnsiTheme="minorHAnsi" w:cstheme="minorHAnsi"/>
          <w:bCs/>
          <w:i/>
          <w:iCs/>
          <w:sz w:val="22"/>
          <w:szCs w:val="22"/>
          <w:lang w:eastAsia="cs-CZ"/>
        </w:rPr>
        <w:t> </w:t>
      </w:r>
      <w:r w:rsidR="000A1154" w:rsidRPr="006060FE">
        <w:rPr>
          <w:rFonts w:asciiTheme="minorHAnsi" w:hAnsiTheme="minorHAnsi" w:cstheme="minorHAnsi"/>
          <w:bCs/>
          <w:i/>
          <w:iCs/>
          <w:sz w:val="22"/>
          <w:szCs w:val="22"/>
          <w:lang w:eastAsia="cs-CZ"/>
        </w:rPr>
        <w:t>nás patří mezi nejčastější příčiny úmrtí,</w:t>
      </w:r>
      <w:r w:rsidR="000A1154" w:rsidRPr="005833EF">
        <w:rPr>
          <w:rFonts w:asciiTheme="minorHAnsi" w:hAnsiTheme="minorHAnsi" w:cstheme="minorHAnsi"/>
          <w:bCs/>
          <w:i/>
          <w:iCs/>
          <w:sz w:val="22"/>
          <w:szCs w:val="22"/>
          <w:lang w:eastAsia="cs-CZ"/>
        </w:rPr>
        <w:t>“</w:t>
      </w:r>
      <w:r w:rsidR="000A1154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0A1154" w:rsidRPr="00826D91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říká </w:t>
      </w:r>
      <w:r w:rsidR="000A1154" w:rsidRPr="0024067A">
        <w:rPr>
          <w:rFonts w:asciiTheme="minorHAnsi" w:hAnsiTheme="minorHAnsi" w:cstheme="minorHAnsi"/>
          <w:bCs/>
          <w:sz w:val="22"/>
          <w:szCs w:val="22"/>
          <w:lang w:eastAsia="cs-CZ"/>
        </w:rPr>
        <w:t>prof. MUDr. Michal </w:t>
      </w:r>
      <w:r w:rsidR="000A1154" w:rsidRPr="00826D91">
        <w:rPr>
          <w:rFonts w:asciiTheme="minorHAnsi" w:hAnsiTheme="minorHAnsi" w:cstheme="minorHAnsi"/>
          <w:bCs/>
          <w:sz w:val="22"/>
          <w:szCs w:val="22"/>
          <w:lang w:eastAsia="cs-CZ"/>
        </w:rPr>
        <w:t>Vrablík</w:t>
      </w:r>
      <w:r w:rsidR="000A1154" w:rsidRPr="0024067A">
        <w:rPr>
          <w:rFonts w:asciiTheme="minorHAnsi" w:hAnsiTheme="minorHAnsi" w:cstheme="minorHAnsi"/>
          <w:bCs/>
          <w:sz w:val="22"/>
          <w:szCs w:val="22"/>
          <w:lang w:eastAsia="cs-CZ"/>
        </w:rPr>
        <w:t>, Ph.D.</w:t>
      </w:r>
    </w:p>
    <w:p w14:paraId="28EFA03E" w14:textId="4C3DC26E" w:rsidR="007852A3" w:rsidRDefault="007852A3" w:rsidP="00CC6A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72B0B9" w14:textId="77777777" w:rsidR="00B8710F" w:rsidRPr="007A07D8" w:rsidRDefault="00B8710F" w:rsidP="00B871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 lékařem o cholesterolu nemluví polovina Čechů</w:t>
      </w:r>
    </w:p>
    <w:p w14:paraId="0277D96F" w14:textId="6F33CB8A" w:rsidR="008E210C" w:rsidRDefault="008E210C" w:rsidP="008E210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269F">
        <w:rPr>
          <w:rFonts w:asciiTheme="minorHAnsi" w:hAnsiTheme="minorHAnsi" w:cstheme="minorHAnsi"/>
          <w:bCs/>
          <w:sz w:val="22"/>
          <w:szCs w:val="22"/>
        </w:rPr>
        <w:t xml:space="preserve">Vliv vysokého cholesterolu na lidské zdraví </w:t>
      </w:r>
      <w:r>
        <w:rPr>
          <w:rFonts w:asciiTheme="minorHAnsi" w:hAnsiTheme="minorHAnsi" w:cstheme="minorHAnsi"/>
          <w:bCs/>
          <w:sz w:val="22"/>
          <w:szCs w:val="22"/>
        </w:rPr>
        <w:t xml:space="preserve">si Češi sice uvědomují, ale svou hladinu cholesterolu příliš neznají. Dle výzkumu STEM/MARK </w:t>
      </w:r>
      <w:r w:rsidRPr="00BA51D5">
        <w:rPr>
          <w:rFonts w:asciiTheme="minorHAnsi" w:hAnsiTheme="minorHAnsi" w:cstheme="minorHAnsi"/>
          <w:bCs/>
          <w:sz w:val="22"/>
          <w:szCs w:val="22"/>
        </w:rPr>
        <w:t xml:space="preserve">9 z 10 Čechů </w:t>
      </w:r>
      <w:r>
        <w:rPr>
          <w:rFonts w:asciiTheme="minorHAnsi" w:hAnsiTheme="minorHAnsi" w:cstheme="minorHAnsi"/>
          <w:bCs/>
          <w:sz w:val="22"/>
          <w:szCs w:val="22"/>
        </w:rPr>
        <w:t xml:space="preserve">ví, že má </w:t>
      </w:r>
      <w:r w:rsidRPr="00BA51D5">
        <w:rPr>
          <w:rFonts w:asciiTheme="minorHAnsi" w:hAnsiTheme="minorHAnsi" w:cstheme="minorHAnsi"/>
          <w:bCs/>
          <w:sz w:val="22"/>
          <w:szCs w:val="22"/>
        </w:rPr>
        <w:t>vysok</w:t>
      </w:r>
      <w:r>
        <w:rPr>
          <w:rFonts w:asciiTheme="minorHAnsi" w:hAnsiTheme="minorHAnsi" w:cstheme="minorHAnsi"/>
          <w:bCs/>
          <w:sz w:val="22"/>
          <w:szCs w:val="22"/>
        </w:rPr>
        <w:t>ý</w:t>
      </w:r>
      <w:r w:rsidRPr="00BA51D5">
        <w:rPr>
          <w:rFonts w:asciiTheme="minorHAnsi" w:hAnsiTheme="minorHAnsi" w:cstheme="minorHAnsi"/>
          <w:bCs/>
          <w:sz w:val="22"/>
          <w:szCs w:val="22"/>
        </w:rPr>
        <w:t xml:space="preserve"> cholesterol</w:t>
      </w:r>
      <w:r>
        <w:rPr>
          <w:rFonts w:asciiTheme="minorHAnsi" w:hAnsiTheme="minorHAnsi" w:cstheme="minorHAnsi"/>
          <w:bCs/>
          <w:sz w:val="22"/>
          <w:szCs w:val="22"/>
        </w:rPr>
        <w:t xml:space="preserve"> vliv na jejich zdraví.</w:t>
      </w:r>
      <w:r w:rsidRPr="00D23E72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Uvědomují si například</w:t>
      </w:r>
      <w:r w:rsidRPr="00D23E72">
        <w:rPr>
          <w:rFonts w:asciiTheme="minorHAnsi" w:hAnsiTheme="minorHAnsi" w:cstheme="minorHAnsi"/>
          <w:bCs/>
          <w:sz w:val="22"/>
          <w:szCs w:val="22"/>
        </w:rPr>
        <w:t>, že ucpává cév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Pr="00D23E72">
        <w:rPr>
          <w:rFonts w:asciiTheme="minorHAnsi" w:hAnsiTheme="minorHAnsi" w:cstheme="minorHAnsi"/>
          <w:bCs/>
          <w:sz w:val="22"/>
          <w:szCs w:val="22"/>
        </w:rPr>
        <w:t xml:space="preserve"> (37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D23E72">
        <w:rPr>
          <w:rFonts w:asciiTheme="minorHAnsi" w:hAnsiTheme="minorHAnsi" w:cstheme="minorHAnsi"/>
          <w:bCs/>
          <w:sz w:val="22"/>
          <w:szCs w:val="22"/>
        </w:rPr>
        <w:t xml:space="preserve">%) či obecně zhoršuje fungování oběhové soustavy, </w:t>
      </w:r>
      <w:r w:rsidR="009122C2">
        <w:rPr>
          <w:rFonts w:asciiTheme="minorHAnsi" w:hAnsiTheme="minorHAnsi" w:cstheme="minorHAnsi"/>
          <w:bCs/>
          <w:sz w:val="22"/>
          <w:szCs w:val="22"/>
        </w:rPr>
        <w:t>což</w:t>
      </w:r>
      <w:r w:rsidRPr="00D23E72">
        <w:rPr>
          <w:rFonts w:asciiTheme="minorHAnsi" w:hAnsiTheme="minorHAnsi" w:cstheme="minorHAnsi"/>
          <w:bCs/>
          <w:sz w:val="22"/>
          <w:szCs w:val="22"/>
        </w:rPr>
        <w:t xml:space="preserve"> souvisí s hrozbou kardiovaskulárních onemocnění (23 %).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E4767">
        <w:rPr>
          <w:rFonts w:asciiTheme="minorHAnsi" w:hAnsiTheme="minorHAnsi" w:cstheme="minorHAnsi"/>
          <w:bCs/>
          <w:sz w:val="22"/>
          <w:szCs w:val="22"/>
        </w:rPr>
        <w:t xml:space="preserve">Přesto </w:t>
      </w:r>
      <w:r w:rsidR="00A6789D">
        <w:rPr>
          <w:rFonts w:asciiTheme="minorHAnsi" w:hAnsiTheme="minorHAnsi" w:cstheme="minorHAnsi"/>
          <w:bCs/>
          <w:sz w:val="22"/>
          <w:szCs w:val="22"/>
        </w:rPr>
        <w:t xml:space="preserve">3 z 5 </w:t>
      </w:r>
      <w:r w:rsidR="007960B9">
        <w:rPr>
          <w:rFonts w:asciiTheme="minorHAnsi" w:hAnsiTheme="minorHAnsi" w:cstheme="minorHAnsi"/>
          <w:bCs/>
          <w:sz w:val="22"/>
          <w:szCs w:val="22"/>
        </w:rPr>
        <w:t xml:space="preserve">lidí </w:t>
      </w:r>
      <w:r>
        <w:rPr>
          <w:rFonts w:asciiTheme="minorHAnsi" w:hAnsiTheme="minorHAnsi" w:cstheme="minorHAnsi"/>
          <w:bCs/>
          <w:sz w:val="22"/>
          <w:szCs w:val="22"/>
        </w:rPr>
        <w:t>sv</w:t>
      </w:r>
      <w:r w:rsidR="00B5339D">
        <w:rPr>
          <w:rFonts w:asciiTheme="minorHAnsi" w:hAnsiTheme="minorHAnsi" w:cstheme="minorHAnsi"/>
          <w:bCs/>
          <w:sz w:val="22"/>
          <w:szCs w:val="22"/>
        </w:rPr>
        <w:t>ou hladinu</w:t>
      </w:r>
      <w:r>
        <w:rPr>
          <w:rFonts w:asciiTheme="minorHAnsi" w:hAnsiTheme="minorHAnsi" w:cstheme="minorHAnsi"/>
          <w:bCs/>
          <w:sz w:val="22"/>
          <w:szCs w:val="22"/>
        </w:rPr>
        <w:t xml:space="preserve"> cholesterolu nezn</w:t>
      </w:r>
      <w:r w:rsidR="009122C2">
        <w:rPr>
          <w:rFonts w:asciiTheme="minorHAnsi" w:hAnsiTheme="minorHAnsi" w:cstheme="minorHAnsi"/>
          <w:bCs/>
          <w:sz w:val="22"/>
          <w:szCs w:val="22"/>
        </w:rPr>
        <w:t>ají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601F45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14:paraId="0D942FC4" w14:textId="77777777" w:rsidR="00D21E2D" w:rsidRDefault="00D21E2D" w:rsidP="00866B9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F90A63" w14:textId="04092DEF" w:rsidR="00D64D40" w:rsidRDefault="00887EB9" w:rsidP="007A07D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456F">
        <w:rPr>
          <w:rFonts w:asciiTheme="minorHAnsi" w:hAnsiTheme="minorHAnsi" w:cstheme="minorHAnsi"/>
          <w:bCs/>
          <w:sz w:val="22"/>
          <w:szCs w:val="22"/>
        </w:rPr>
        <w:t>Na preventivní prohlídky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3456F">
        <w:rPr>
          <w:rFonts w:asciiTheme="minorHAnsi" w:hAnsiTheme="minorHAnsi" w:cstheme="minorHAnsi"/>
          <w:bCs/>
          <w:sz w:val="22"/>
          <w:szCs w:val="22"/>
        </w:rPr>
        <w:t>ke svému praktickému lékaři docház</w:t>
      </w:r>
      <w:r w:rsidR="00FA777E">
        <w:rPr>
          <w:rFonts w:asciiTheme="minorHAnsi" w:hAnsiTheme="minorHAnsi" w:cstheme="minorHAnsi"/>
          <w:bCs/>
          <w:sz w:val="22"/>
          <w:szCs w:val="22"/>
        </w:rPr>
        <w:t>ej</w:t>
      </w:r>
      <w:r w:rsidRPr="00B3456F">
        <w:rPr>
          <w:rFonts w:asciiTheme="minorHAnsi" w:hAnsiTheme="minorHAnsi" w:cstheme="minorHAnsi"/>
          <w:bCs/>
          <w:sz w:val="22"/>
          <w:szCs w:val="22"/>
        </w:rPr>
        <w:t>í pravidelně tři čtvrtiny Čechů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BA51D5">
        <w:rPr>
          <w:rFonts w:asciiTheme="minorHAnsi" w:hAnsiTheme="minorHAnsi" w:cstheme="minorHAnsi"/>
          <w:bCs/>
          <w:sz w:val="22"/>
          <w:szCs w:val="22"/>
        </w:rPr>
        <w:t>Přestože více než polovina Čechů uvádí, že bychom si měli hladinu cholesterolu hlídat již od 30 let nebo i dříve, stejné množství o něm nikdy s lékařem nemluvil</w:t>
      </w:r>
      <w:r w:rsidR="007A07D8">
        <w:rPr>
          <w:rFonts w:asciiTheme="minorHAnsi" w:hAnsiTheme="minorHAnsi" w:cstheme="minorHAnsi"/>
          <w:bCs/>
          <w:sz w:val="22"/>
          <w:szCs w:val="22"/>
        </w:rPr>
        <w:t>o</w:t>
      </w:r>
      <w:r w:rsidRPr="00BA51D5">
        <w:rPr>
          <w:rFonts w:asciiTheme="minorHAnsi" w:hAnsiTheme="minorHAnsi" w:cstheme="minorHAnsi"/>
          <w:bCs/>
          <w:sz w:val="22"/>
          <w:szCs w:val="22"/>
        </w:rPr>
        <w:t>.</w:t>
      </w:r>
      <w:r w:rsidR="00601F45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7A07D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1435F65" w14:textId="77777777" w:rsidR="00D64D40" w:rsidRDefault="00D64D40" w:rsidP="007A07D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B6D6FA" w14:textId="4AFD6048" w:rsidR="007A07D8" w:rsidRDefault="007A07D8" w:rsidP="007A07D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Důsledky vysokého cholesterolu </w:t>
      </w:r>
      <w:r w:rsidR="0066482D">
        <w:rPr>
          <w:rFonts w:asciiTheme="minorHAnsi" w:hAnsiTheme="minorHAnsi" w:cstheme="minorHAnsi"/>
          <w:bCs/>
          <w:i/>
          <w:iCs/>
          <w:sz w:val="22"/>
          <w:szCs w:val="22"/>
        </w:rPr>
        <w:t>mohou být</w:t>
      </w:r>
      <w:r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1349A7">
        <w:rPr>
          <w:rFonts w:asciiTheme="minorHAnsi" w:hAnsiTheme="minorHAnsi" w:cstheme="minorHAnsi"/>
          <w:bCs/>
          <w:i/>
          <w:iCs/>
          <w:sz w:val="22"/>
          <w:szCs w:val="22"/>
        </w:rPr>
        <w:t>život ohrožující</w:t>
      </w:r>
      <w:r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lze jim ale </w:t>
      </w:r>
      <w:r w:rsidR="00AE4537">
        <w:rPr>
          <w:rFonts w:asciiTheme="minorHAnsi" w:hAnsiTheme="minorHAnsi" w:cstheme="minorHAnsi"/>
          <w:bCs/>
          <w:i/>
          <w:iCs/>
          <w:sz w:val="22"/>
          <w:szCs w:val="22"/>
        </w:rPr>
        <w:t>předejít</w:t>
      </w:r>
      <w:r w:rsidR="00AE4537"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>včasnou diagnostikou a</w:t>
      </w:r>
      <w:r w:rsidR="00FA777E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vhodnou léčbou. </w:t>
      </w:r>
      <w:r w:rsidR="0066482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Proto je tak důležité </w:t>
      </w:r>
      <w:r w:rsidR="00591A4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mluvit o cholesterolu s lékařem a znát svoji hladinu. </w:t>
      </w:r>
      <w:r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>Optimální hodnotu cholesterolu stanovuje praktický lékař nebo specialista</w:t>
      </w:r>
      <w:r w:rsidR="004D3AE0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EF524D"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4D3AE0">
        <w:rPr>
          <w:rFonts w:asciiTheme="minorHAnsi" w:hAnsiTheme="minorHAnsi" w:cstheme="minorHAnsi"/>
          <w:bCs/>
          <w:i/>
          <w:iCs/>
          <w:sz w:val="22"/>
          <w:szCs w:val="22"/>
        </w:rPr>
        <w:t>U</w:t>
      </w:r>
      <w:r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rčuje </w:t>
      </w:r>
      <w:r w:rsidR="00EF524D"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ji </w:t>
      </w:r>
      <w:r w:rsidR="00721F5A">
        <w:rPr>
          <w:rFonts w:asciiTheme="minorHAnsi" w:hAnsiTheme="minorHAnsi" w:cstheme="minorHAnsi"/>
          <w:bCs/>
          <w:i/>
          <w:iCs/>
          <w:sz w:val="22"/>
          <w:szCs w:val="22"/>
        </w:rPr>
        <w:t>pro každého pacienta</w:t>
      </w:r>
      <w:r w:rsidR="0052040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EF524D"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>na</w:t>
      </w:r>
      <w:r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základě </w:t>
      </w:r>
      <w:r w:rsidR="00EF524D"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>vícero ukazatelů</w:t>
      </w:r>
      <w:r w:rsidR="00FA777E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EF524D"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>jako</w:t>
      </w:r>
      <w:r w:rsidRPr="006060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je věk, pohlaví, hodnoty </w:t>
      </w:r>
      <w:r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krevního tlaku, kouření, celkov</w:t>
      </w:r>
      <w:r w:rsidR="00FA777E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á</w:t>
      </w:r>
      <w:r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hladina cholesterolu a</w:t>
      </w:r>
      <w:r w:rsidR="00FA777E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také tzv. přidruženýc</w:t>
      </w:r>
      <w:r w:rsidR="00FA777E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h</w:t>
      </w:r>
      <w:r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onemocnění,“</w:t>
      </w:r>
      <w:r w:rsidR="00FA77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1674D">
        <w:rPr>
          <w:rFonts w:asciiTheme="minorHAnsi" w:hAnsiTheme="minorHAnsi" w:cstheme="minorHAnsi"/>
          <w:bCs/>
          <w:sz w:val="22"/>
          <w:szCs w:val="22"/>
        </w:rPr>
        <w:t>vysvětluje</w:t>
      </w:r>
      <w:r w:rsidR="006664A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281E" w:rsidRPr="0024067A">
        <w:rPr>
          <w:rFonts w:asciiTheme="minorHAnsi" w:hAnsiTheme="minorHAnsi" w:cstheme="minorHAnsi"/>
          <w:bCs/>
          <w:sz w:val="22"/>
          <w:szCs w:val="22"/>
          <w:lang w:eastAsia="cs-CZ"/>
        </w:rPr>
        <w:t>prof. MUDr. Michal </w:t>
      </w:r>
      <w:r w:rsidR="0082281E" w:rsidRPr="00826D91">
        <w:rPr>
          <w:rFonts w:asciiTheme="minorHAnsi" w:hAnsiTheme="minorHAnsi" w:cstheme="minorHAnsi"/>
          <w:bCs/>
          <w:sz w:val="22"/>
          <w:szCs w:val="22"/>
          <w:lang w:eastAsia="cs-CZ"/>
        </w:rPr>
        <w:t>Vrablík</w:t>
      </w:r>
      <w:r w:rsidR="0082281E" w:rsidRPr="0024067A">
        <w:rPr>
          <w:rFonts w:asciiTheme="minorHAnsi" w:hAnsiTheme="minorHAnsi" w:cstheme="minorHAnsi"/>
          <w:bCs/>
          <w:sz w:val="22"/>
          <w:szCs w:val="22"/>
          <w:lang w:eastAsia="cs-CZ"/>
        </w:rPr>
        <w:t>, Ph.D.</w:t>
      </w:r>
      <w:r w:rsidR="00266969" w:rsidRPr="00A1674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3ED1BF2" w14:textId="77777777" w:rsidR="007A07D8" w:rsidRDefault="007A07D8" w:rsidP="00887EB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D937B9" w14:textId="77777777" w:rsidR="000A3EB9" w:rsidRDefault="00EF524D" w:rsidP="000A3EB9">
      <w:pPr>
        <w:spacing w:after="120"/>
        <w:ind w:right="-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Když z</w:t>
      </w:r>
      <w:r w:rsidRPr="00196EBA">
        <w:rPr>
          <w:rFonts w:asciiTheme="minorHAnsi" w:hAnsiTheme="minorHAnsi" w:cstheme="minorHAnsi"/>
          <w:b/>
          <w:sz w:val="22"/>
          <w:szCs w:val="22"/>
        </w:rPr>
        <w:t xml:space="preserve">dravý životní styl </w:t>
      </w:r>
      <w:r>
        <w:rPr>
          <w:rFonts w:asciiTheme="minorHAnsi" w:hAnsiTheme="minorHAnsi" w:cstheme="minorHAnsi"/>
          <w:b/>
          <w:sz w:val="22"/>
          <w:szCs w:val="22"/>
        </w:rPr>
        <w:t>nestačí</w:t>
      </w:r>
    </w:p>
    <w:p w14:paraId="2A7BC1C7" w14:textId="27559703" w:rsidR="00FC0673" w:rsidRDefault="00892F92" w:rsidP="00F05EB1">
      <w:pPr>
        <w:spacing w:after="120"/>
        <w:ind w:right="-5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Prvním opatřením </w:t>
      </w:r>
      <w:r w:rsidR="00EF524D" w:rsidRPr="00D745F2">
        <w:rPr>
          <w:rFonts w:asciiTheme="minorHAnsi" w:hAnsiTheme="minorHAnsi" w:cstheme="minorHAnsi"/>
          <w:bCs/>
          <w:sz w:val="22"/>
          <w:szCs w:val="22"/>
        </w:rPr>
        <w:t>proti vysokému cholesterolu je zdravý životní styl a pravidelné sledování jeho hladiny.</w:t>
      </w:r>
      <w:r w:rsidR="00EF52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66B93" w:rsidRPr="00EF524D">
        <w:rPr>
          <w:rFonts w:asciiTheme="minorHAnsi" w:hAnsiTheme="minorHAnsi" w:cstheme="minorHAnsi"/>
          <w:bCs/>
          <w:sz w:val="22"/>
          <w:szCs w:val="22"/>
        </w:rPr>
        <w:t>Nejčastější</w:t>
      </w:r>
      <w:r w:rsidR="00FA777E">
        <w:rPr>
          <w:rFonts w:asciiTheme="minorHAnsi" w:hAnsiTheme="minorHAnsi" w:cstheme="minorHAnsi"/>
          <w:bCs/>
          <w:sz w:val="22"/>
          <w:szCs w:val="22"/>
        </w:rPr>
        <w:t>m</w:t>
      </w:r>
      <w:r w:rsidR="00866B93" w:rsidRPr="00EF524D">
        <w:rPr>
          <w:rFonts w:asciiTheme="minorHAnsi" w:hAnsiTheme="minorHAnsi" w:cstheme="minorHAnsi"/>
          <w:bCs/>
          <w:sz w:val="22"/>
          <w:szCs w:val="22"/>
        </w:rPr>
        <w:t xml:space="preserve"> mýt</w:t>
      </w:r>
      <w:r w:rsidR="003D1FFF" w:rsidRPr="00EF524D">
        <w:rPr>
          <w:rFonts w:asciiTheme="minorHAnsi" w:hAnsiTheme="minorHAnsi" w:cstheme="minorHAnsi"/>
          <w:bCs/>
          <w:sz w:val="22"/>
          <w:szCs w:val="22"/>
        </w:rPr>
        <w:t>em</w:t>
      </w:r>
      <w:r w:rsidR="00866B93" w:rsidRPr="00EF52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81929">
        <w:rPr>
          <w:rFonts w:asciiTheme="minorHAnsi" w:hAnsiTheme="minorHAnsi" w:cstheme="minorHAnsi"/>
          <w:bCs/>
          <w:sz w:val="22"/>
          <w:szCs w:val="22"/>
        </w:rPr>
        <w:t>ale</w:t>
      </w:r>
      <w:r w:rsidR="00981929" w:rsidRPr="00EF52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66B93" w:rsidRPr="00EF524D">
        <w:rPr>
          <w:rFonts w:asciiTheme="minorHAnsi" w:hAnsiTheme="minorHAnsi" w:cstheme="minorHAnsi"/>
          <w:bCs/>
          <w:sz w:val="22"/>
          <w:szCs w:val="22"/>
        </w:rPr>
        <w:t xml:space="preserve">je, </w:t>
      </w:r>
      <w:r w:rsidR="00B60315">
        <w:rPr>
          <w:rFonts w:asciiTheme="minorHAnsi" w:hAnsiTheme="minorHAnsi" w:cstheme="minorHAnsi"/>
          <w:bCs/>
          <w:sz w:val="22"/>
          <w:szCs w:val="22"/>
        </w:rPr>
        <w:t xml:space="preserve">že </w:t>
      </w:r>
      <w:r w:rsidR="00F47EB9">
        <w:rPr>
          <w:rFonts w:asciiTheme="minorHAnsi" w:hAnsiTheme="minorHAnsi" w:cstheme="minorHAnsi"/>
          <w:bCs/>
          <w:sz w:val="22"/>
          <w:szCs w:val="22"/>
        </w:rPr>
        <w:t>pouze</w:t>
      </w:r>
      <w:r w:rsidR="001C565A">
        <w:rPr>
          <w:rFonts w:asciiTheme="minorHAnsi" w:hAnsiTheme="minorHAnsi" w:cstheme="minorHAnsi"/>
          <w:bCs/>
          <w:sz w:val="22"/>
          <w:szCs w:val="22"/>
        </w:rPr>
        <w:t xml:space="preserve"> zdravým </w:t>
      </w:r>
      <w:r w:rsidR="00866B93" w:rsidRPr="00EF524D">
        <w:rPr>
          <w:rFonts w:asciiTheme="minorHAnsi" w:hAnsiTheme="minorHAnsi" w:cstheme="minorHAnsi"/>
          <w:bCs/>
          <w:sz w:val="22"/>
          <w:szCs w:val="22"/>
        </w:rPr>
        <w:t>stravován</w:t>
      </w:r>
      <w:r w:rsidR="001C565A">
        <w:rPr>
          <w:rFonts w:asciiTheme="minorHAnsi" w:hAnsiTheme="minorHAnsi" w:cstheme="minorHAnsi"/>
          <w:bCs/>
          <w:sz w:val="22"/>
          <w:szCs w:val="22"/>
        </w:rPr>
        <w:t>ím a správnou životosprávou</w:t>
      </w:r>
      <w:r w:rsidR="00866B93" w:rsidRPr="00EF52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3AE0">
        <w:rPr>
          <w:rFonts w:asciiTheme="minorHAnsi" w:hAnsiTheme="minorHAnsi" w:cstheme="minorHAnsi"/>
          <w:bCs/>
          <w:sz w:val="22"/>
          <w:szCs w:val="22"/>
        </w:rPr>
        <w:t>dokážeme</w:t>
      </w:r>
      <w:r w:rsidR="002607D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7EB9">
        <w:rPr>
          <w:rFonts w:asciiTheme="minorHAnsi" w:hAnsiTheme="minorHAnsi" w:cstheme="minorHAnsi"/>
          <w:bCs/>
          <w:sz w:val="22"/>
          <w:szCs w:val="22"/>
        </w:rPr>
        <w:t xml:space="preserve">hladinu </w:t>
      </w:r>
      <w:r w:rsidR="002607D3">
        <w:rPr>
          <w:rFonts w:asciiTheme="minorHAnsi" w:hAnsiTheme="minorHAnsi" w:cstheme="minorHAnsi"/>
          <w:bCs/>
          <w:sz w:val="22"/>
          <w:szCs w:val="22"/>
        </w:rPr>
        <w:t>cholesterol</w:t>
      </w:r>
      <w:r w:rsidR="00F47EB9">
        <w:rPr>
          <w:rFonts w:asciiTheme="minorHAnsi" w:hAnsiTheme="minorHAnsi" w:cstheme="minorHAnsi"/>
          <w:bCs/>
          <w:sz w:val="22"/>
          <w:szCs w:val="22"/>
        </w:rPr>
        <w:t xml:space="preserve">u </w:t>
      </w:r>
      <w:r>
        <w:rPr>
          <w:rFonts w:asciiTheme="minorHAnsi" w:hAnsiTheme="minorHAnsi" w:cstheme="minorHAnsi"/>
          <w:bCs/>
          <w:sz w:val="22"/>
          <w:szCs w:val="22"/>
        </w:rPr>
        <w:t>kontrolovat</w:t>
      </w:r>
      <w:r w:rsidR="00887EB9" w:rsidRPr="00EF524D">
        <w:rPr>
          <w:rFonts w:asciiTheme="minorHAnsi" w:hAnsiTheme="minorHAnsi" w:cstheme="minorHAnsi"/>
          <w:bCs/>
          <w:sz w:val="22"/>
          <w:szCs w:val="22"/>
        </w:rPr>
        <w:t>.</w:t>
      </w:r>
      <w:r w:rsidR="004D3AE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F47EB9">
        <w:rPr>
          <w:rFonts w:asciiTheme="minorHAnsi" w:hAnsiTheme="minorHAnsi" w:cstheme="minorHAnsi"/>
          <w:bCs/>
          <w:sz w:val="22"/>
          <w:szCs w:val="22"/>
        </w:rPr>
        <w:t>ouhá změna stravy a</w:t>
      </w:r>
      <w:r w:rsidR="004D3AE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5A10">
        <w:rPr>
          <w:rFonts w:asciiTheme="minorHAnsi" w:hAnsiTheme="minorHAnsi" w:cstheme="minorHAnsi"/>
          <w:bCs/>
          <w:sz w:val="22"/>
          <w:szCs w:val="22"/>
        </w:rPr>
        <w:t>režimu</w:t>
      </w:r>
      <w:r w:rsidR="004D3AE0">
        <w:rPr>
          <w:rFonts w:asciiTheme="minorHAnsi" w:hAnsiTheme="minorHAnsi" w:cstheme="minorHAnsi"/>
          <w:bCs/>
          <w:sz w:val="22"/>
          <w:szCs w:val="22"/>
        </w:rPr>
        <w:t xml:space="preserve"> mnohdy nestač</w:t>
      </w:r>
      <w:r w:rsidR="00F47EB9">
        <w:rPr>
          <w:rFonts w:asciiTheme="minorHAnsi" w:hAnsiTheme="minorHAnsi" w:cstheme="minorHAnsi"/>
          <w:bCs/>
          <w:sz w:val="22"/>
          <w:szCs w:val="22"/>
        </w:rPr>
        <w:t>í</w:t>
      </w:r>
      <w:r w:rsidR="004D3AE0">
        <w:rPr>
          <w:rFonts w:asciiTheme="minorHAnsi" w:hAnsiTheme="minorHAnsi" w:cstheme="minorHAnsi"/>
          <w:bCs/>
          <w:sz w:val="22"/>
          <w:szCs w:val="22"/>
        </w:rPr>
        <w:t xml:space="preserve">, cholesterol </w:t>
      </w:r>
      <w:r w:rsidR="00F47EB9">
        <w:rPr>
          <w:rFonts w:asciiTheme="minorHAnsi" w:hAnsiTheme="minorHAnsi" w:cstheme="minorHAnsi"/>
          <w:bCs/>
          <w:sz w:val="22"/>
          <w:szCs w:val="22"/>
        </w:rPr>
        <w:t>dokáží snížit</w:t>
      </w:r>
      <w:r w:rsidR="004D3AE0">
        <w:rPr>
          <w:rFonts w:asciiTheme="minorHAnsi" w:hAnsiTheme="minorHAnsi" w:cstheme="minorHAnsi"/>
          <w:bCs/>
          <w:sz w:val="22"/>
          <w:szCs w:val="22"/>
        </w:rPr>
        <w:t xml:space="preserve"> jen </w:t>
      </w:r>
      <w:r w:rsidR="00F47EB9">
        <w:rPr>
          <w:rFonts w:asciiTheme="minorHAnsi" w:hAnsiTheme="minorHAnsi" w:cstheme="minorHAnsi"/>
          <w:bCs/>
          <w:sz w:val="22"/>
          <w:szCs w:val="22"/>
        </w:rPr>
        <w:t>o</w:t>
      </w:r>
      <w:r w:rsidR="004D3AE0">
        <w:rPr>
          <w:rFonts w:asciiTheme="minorHAnsi" w:hAnsiTheme="minorHAnsi" w:cstheme="minorHAnsi"/>
          <w:bCs/>
          <w:sz w:val="22"/>
          <w:szCs w:val="22"/>
        </w:rPr>
        <w:t> 10</w:t>
      </w:r>
      <w:r w:rsidR="00B5544D">
        <w:rPr>
          <w:rFonts w:asciiTheme="minorHAnsi" w:hAnsiTheme="minorHAnsi" w:cstheme="minorHAnsi"/>
          <w:bCs/>
          <w:sz w:val="22"/>
          <w:szCs w:val="22"/>
        </w:rPr>
        <w:t>–</w:t>
      </w:r>
      <w:r w:rsidR="004D3AE0">
        <w:rPr>
          <w:rFonts w:asciiTheme="minorHAnsi" w:hAnsiTheme="minorHAnsi" w:cstheme="minorHAnsi"/>
          <w:bCs/>
          <w:sz w:val="22"/>
          <w:szCs w:val="22"/>
        </w:rPr>
        <w:t>15 %.</w:t>
      </w:r>
      <w:r w:rsidR="00601F45">
        <w:rPr>
          <w:rFonts w:asciiTheme="minorHAnsi" w:hAnsiTheme="minorHAnsi" w:cstheme="minorHAnsi"/>
          <w:bCs/>
          <w:sz w:val="22"/>
          <w:szCs w:val="22"/>
          <w:vertAlign w:val="superscript"/>
        </w:rPr>
        <w:t>5</w:t>
      </w:r>
      <w:r w:rsidR="00887EB9" w:rsidRPr="00EF52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5A10">
        <w:rPr>
          <w:rFonts w:asciiTheme="minorHAnsi" w:hAnsiTheme="minorHAnsi" w:cstheme="minorHAnsi"/>
          <w:bCs/>
          <w:sz w:val="22"/>
          <w:szCs w:val="22"/>
        </w:rPr>
        <w:t>Naše</w:t>
      </w:r>
      <w:r w:rsidR="00F47EB9" w:rsidRPr="00EF52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7EB9" w:rsidRPr="00EF524D">
        <w:rPr>
          <w:rFonts w:asciiTheme="minorHAnsi" w:hAnsiTheme="minorHAnsi" w:cstheme="minorHAnsi"/>
          <w:bCs/>
          <w:sz w:val="22"/>
          <w:szCs w:val="22"/>
        </w:rPr>
        <w:t xml:space="preserve">tělo </w:t>
      </w:r>
      <w:r w:rsidR="00525A10">
        <w:rPr>
          <w:rFonts w:asciiTheme="minorHAnsi" w:hAnsiTheme="minorHAnsi" w:cstheme="minorHAnsi"/>
          <w:bCs/>
          <w:sz w:val="22"/>
          <w:szCs w:val="22"/>
        </w:rPr>
        <w:t xml:space="preserve">si totiž </w:t>
      </w:r>
      <w:r w:rsidR="002607D3">
        <w:rPr>
          <w:rFonts w:asciiTheme="minorHAnsi" w:hAnsiTheme="minorHAnsi" w:cstheme="minorHAnsi"/>
          <w:bCs/>
          <w:sz w:val="22"/>
          <w:szCs w:val="22"/>
        </w:rPr>
        <w:t>60</w:t>
      </w:r>
      <w:r w:rsidR="00982FD4">
        <w:rPr>
          <w:rFonts w:asciiTheme="minorHAnsi" w:hAnsiTheme="minorHAnsi" w:cstheme="minorHAnsi"/>
          <w:bCs/>
          <w:sz w:val="22"/>
          <w:szCs w:val="22"/>
        </w:rPr>
        <w:t>–</w:t>
      </w:r>
      <w:r w:rsidR="00887EB9" w:rsidRPr="00EF524D">
        <w:rPr>
          <w:rFonts w:asciiTheme="minorHAnsi" w:hAnsiTheme="minorHAnsi" w:cstheme="minorHAnsi"/>
          <w:bCs/>
          <w:sz w:val="22"/>
          <w:szCs w:val="22"/>
        </w:rPr>
        <w:t>80</w:t>
      </w:r>
      <w:r w:rsidR="00FA777E">
        <w:rPr>
          <w:rFonts w:asciiTheme="minorHAnsi" w:hAnsiTheme="minorHAnsi" w:cstheme="minorHAnsi"/>
          <w:bCs/>
          <w:sz w:val="22"/>
          <w:szCs w:val="22"/>
        </w:rPr>
        <w:t> </w:t>
      </w:r>
      <w:r w:rsidR="00887EB9" w:rsidRPr="00EF524D">
        <w:rPr>
          <w:rFonts w:asciiTheme="minorHAnsi" w:hAnsiTheme="minorHAnsi" w:cstheme="minorHAnsi"/>
          <w:bCs/>
          <w:sz w:val="22"/>
          <w:szCs w:val="22"/>
        </w:rPr>
        <w:t xml:space="preserve">% </w:t>
      </w:r>
      <w:r w:rsidR="00BF1DE5">
        <w:rPr>
          <w:rFonts w:asciiTheme="minorHAnsi" w:hAnsiTheme="minorHAnsi" w:cstheme="minorHAnsi"/>
          <w:bCs/>
          <w:sz w:val="22"/>
          <w:szCs w:val="22"/>
        </w:rPr>
        <w:t xml:space="preserve">cholesterolu </w:t>
      </w:r>
      <w:r w:rsidR="00BF1DE5" w:rsidRPr="00EF524D">
        <w:rPr>
          <w:rFonts w:asciiTheme="minorHAnsi" w:hAnsiTheme="minorHAnsi" w:cstheme="minorHAnsi"/>
          <w:bCs/>
          <w:sz w:val="22"/>
          <w:szCs w:val="22"/>
        </w:rPr>
        <w:t>vyrábí</w:t>
      </w:r>
      <w:r w:rsidR="00BF1DE5">
        <w:rPr>
          <w:rFonts w:asciiTheme="minorHAnsi" w:hAnsiTheme="minorHAnsi" w:cstheme="minorHAnsi"/>
          <w:bCs/>
          <w:sz w:val="22"/>
          <w:szCs w:val="22"/>
        </w:rPr>
        <w:t> </w:t>
      </w:r>
      <w:r w:rsidR="00887EB9" w:rsidRPr="00EF524D">
        <w:rPr>
          <w:rFonts w:asciiTheme="minorHAnsi" w:hAnsiTheme="minorHAnsi" w:cstheme="minorHAnsi"/>
          <w:bCs/>
          <w:sz w:val="22"/>
          <w:szCs w:val="22"/>
        </w:rPr>
        <w:t>samo a pouze 20</w:t>
      </w:r>
      <w:r w:rsidR="00FA777E">
        <w:rPr>
          <w:rFonts w:asciiTheme="minorHAnsi" w:hAnsiTheme="minorHAnsi" w:cstheme="minorHAnsi"/>
          <w:bCs/>
          <w:sz w:val="22"/>
          <w:szCs w:val="22"/>
        </w:rPr>
        <w:t> </w:t>
      </w:r>
      <w:r w:rsidR="00887EB9" w:rsidRPr="00EF524D">
        <w:rPr>
          <w:rFonts w:asciiTheme="minorHAnsi" w:hAnsiTheme="minorHAnsi" w:cstheme="minorHAnsi"/>
          <w:bCs/>
          <w:sz w:val="22"/>
          <w:szCs w:val="22"/>
        </w:rPr>
        <w:t xml:space="preserve">% </w:t>
      </w:r>
      <w:r w:rsidR="00EF524D">
        <w:rPr>
          <w:rFonts w:asciiTheme="minorHAnsi" w:hAnsiTheme="minorHAnsi" w:cstheme="minorHAnsi"/>
          <w:bCs/>
          <w:sz w:val="22"/>
          <w:szCs w:val="22"/>
        </w:rPr>
        <w:t>si bere ze</w:t>
      </w:r>
      <w:r w:rsidR="00887EB9" w:rsidRPr="00EF524D">
        <w:rPr>
          <w:rFonts w:asciiTheme="minorHAnsi" w:hAnsiTheme="minorHAnsi" w:cstheme="minorHAnsi"/>
          <w:bCs/>
          <w:sz w:val="22"/>
          <w:szCs w:val="22"/>
        </w:rPr>
        <w:t xml:space="preserve"> strav</w:t>
      </w:r>
      <w:r w:rsidR="00EF524D">
        <w:rPr>
          <w:rFonts w:asciiTheme="minorHAnsi" w:hAnsiTheme="minorHAnsi" w:cstheme="minorHAnsi"/>
          <w:bCs/>
          <w:sz w:val="22"/>
          <w:szCs w:val="22"/>
        </w:rPr>
        <w:t>y</w:t>
      </w:r>
      <w:r w:rsidR="00887EB9" w:rsidRPr="00EF524D">
        <w:rPr>
          <w:rFonts w:asciiTheme="minorHAnsi" w:hAnsiTheme="minorHAnsi" w:cstheme="minorHAnsi"/>
          <w:bCs/>
          <w:sz w:val="22"/>
          <w:szCs w:val="22"/>
        </w:rPr>
        <w:t>.</w:t>
      </w:r>
      <w:r w:rsidR="00601F45">
        <w:rPr>
          <w:rFonts w:asciiTheme="minorHAnsi" w:hAnsiTheme="minorHAnsi" w:cstheme="minorHAnsi"/>
          <w:bCs/>
          <w:sz w:val="22"/>
          <w:szCs w:val="22"/>
          <w:vertAlign w:val="superscript"/>
        </w:rPr>
        <w:t>6</w:t>
      </w:r>
      <w:r w:rsidR="00887EB9" w:rsidRPr="00EF52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1763" w:rsidRPr="00EF524D">
        <w:rPr>
          <w:rFonts w:asciiTheme="minorHAnsi" w:hAnsiTheme="minorHAnsi" w:cstheme="minorHAnsi"/>
          <w:bCs/>
          <w:sz w:val="22"/>
          <w:szCs w:val="22"/>
        </w:rPr>
        <w:t xml:space="preserve">Výzkum potvrdil, že toto ví jen </w:t>
      </w:r>
      <w:r w:rsidR="00B60315">
        <w:rPr>
          <w:rFonts w:asciiTheme="minorHAnsi" w:hAnsiTheme="minorHAnsi" w:cstheme="minorHAnsi"/>
          <w:bCs/>
          <w:sz w:val="22"/>
          <w:szCs w:val="22"/>
        </w:rPr>
        <w:t>minimum (</w:t>
      </w:r>
      <w:r w:rsidR="00CB1763" w:rsidRPr="00EF524D">
        <w:rPr>
          <w:rFonts w:asciiTheme="minorHAnsi" w:hAnsiTheme="minorHAnsi" w:cstheme="minorHAnsi"/>
          <w:bCs/>
          <w:sz w:val="22"/>
          <w:szCs w:val="22"/>
        </w:rPr>
        <w:t>4</w:t>
      </w:r>
      <w:r w:rsidR="00FA777E">
        <w:rPr>
          <w:rFonts w:asciiTheme="minorHAnsi" w:hAnsiTheme="minorHAnsi" w:cstheme="minorHAnsi"/>
          <w:bCs/>
          <w:sz w:val="22"/>
          <w:szCs w:val="22"/>
        </w:rPr>
        <w:t> </w:t>
      </w:r>
      <w:r w:rsidR="00CB1763" w:rsidRPr="00EF524D">
        <w:rPr>
          <w:rFonts w:asciiTheme="minorHAnsi" w:hAnsiTheme="minorHAnsi" w:cstheme="minorHAnsi"/>
          <w:bCs/>
          <w:sz w:val="22"/>
          <w:szCs w:val="22"/>
        </w:rPr>
        <w:t>%</w:t>
      </w:r>
      <w:r w:rsidR="00B60315">
        <w:rPr>
          <w:rFonts w:asciiTheme="minorHAnsi" w:hAnsiTheme="minorHAnsi" w:cstheme="minorHAnsi"/>
          <w:bCs/>
          <w:sz w:val="22"/>
          <w:szCs w:val="22"/>
        </w:rPr>
        <w:t>)</w:t>
      </w:r>
      <w:r w:rsidR="00CB1763" w:rsidRPr="00EF524D">
        <w:rPr>
          <w:rFonts w:asciiTheme="minorHAnsi" w:hAnsiTheme="minorHAnsi" w:cstheme="minorHAnsi"/>
          <w:bCs/>
          <w:sz w:val="22"/>
          <w:szCs w:val="22"/>
        </w:rPr>
        <w:t xml:space="preserve"> lidí. </w:t>
      </w:r>
      <w:r w:rsidR="00EF524D" w:rsidRPr="00EF524D">
        <w:rPr>
          <w:rFonts w:asciiTheme="minorHAnsi" w:hAnsiTheme="minorHAnsi" w:cstheme="minorHAnsi"/>
          <w:bCs/>
          <w:sz w:val="22"/>
          <w:szCs w:val="22"/>
        </w:rPr>
        <w:t>Každý šestý oslovený se mylně domnívá, že je vysoký cholesterol způsoben výhradně nezdravou stravou nebo že si jej nemusí hlídat, pokud dodržuje zdravý životní styl.</w:t>
      </w:r>
      <w:r w:rsidR="00601F45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14:paraId="02EADB42" w14:textId="77777777" w:rsidR="00FC0673" w:rsidRDefault="00FC0673" w:rsidP="006060F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66CA76" w14:textId="03BD96FB" w:rsidR="00072B58" w:rsidRPr="006060FE" w:rsidRDefault="00EF524D" w:rsidP="006060FE">
      <w:pPr>
        <w:jc w:val="both"/>
        <w:rPr>
          <w:rFonts w:ascii="Calibri" w:hAnsi="Calibri" w:cs="Calibri"/>
          <w:color w:val="1F497D"/>
          <w:sz w:val="22"/>
          <w:szCs w:val="22"/>
        </w:rPr>
      </w:pPr>
      <w:r w:rsidRPr="00EF524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5674A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„K vysokým hodnotám cholesterolu přispívají i genetické predispozice</w:t>
      </w:r>
      <w:r w:rsidR="002022D2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55674A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2022D2">
        <w:rPr>
          <w:rFonts w:asciiTheme="minorHAnsi" w:hAnsiTheme="minorHAnsi" w:cstheme="minorHAnsi"/>
          <w:bCs/>
          <w:i/>
          <w:iCs/>
          <w:sz w:val="22"/>
          <w:szCs w:val="22"/>
        </w:rPr>
        <w:t>D</w:t>
      </w:r>
      <w:r w:rsidR="0055674A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alší rizikové faktory</w:t>
      </w:r>
      <w:r w:rsidR="00FA777E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55674A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jako například kouření, konzumace alkoholu, stres, věk, cukrovka a vysoký krevní tlak</w:t>
      </w:r>
      <w:r w:rsidR="002022D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="002022D2" w:rsidRPr="00632CD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zvyšují celkové cévní </w:t>
      </w:r>
      <w:r w:rsidR="002022D2" w:rsidRPr="00632CD6"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>riziko, takže u jejich nositelů stanovujeme optimální hladinu cholesterolu na nižší hodnoty než u těch, kteří je nemají</w:t>
      </w:r>
      <w:r w:rsidR="0055674A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K</w:t>
      </w:r>
      <w:r w:rsidR="00CB1763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dyž </w:t>
      </w:r>
      <w:r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je</w:t>
      </w:r>
      <w:r w:rsidR="00CB1763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hodnota </w:t>
      </w:r>
      <w:r w:rsidR="00CB1763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cholesterol</w:t>
      </w:r>
      <w:r w:rsidR="00FA777E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u</w:t>
      </w:r>
      <w:r w:rsidR="00CB1763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FC067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příliš </w:t>
      </w:r>
      <w:r w:rsidR="00CB1763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vysok</w:t>
      </w:r>
      <w:r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á</w:t>
      </w:r>
      <w:r w:rsidR="00CB1763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="00F01BF8">
        <w:rPr>
          <w:rFonts w:asciiTheme="minorHAnsi" w:hAnsiTheme="minorHAnsi" w:cstheme="minorHAnsi"/>
          <w:bCs/>
          <w:i/>
          <w:iCs/>
          <w:sz w:val="22"/>
          <w:szCs w:val="22"/>
        </w:rPr>
        <w:t>s úpravou životosprávy už si nevystačíme</w:t>
      </w:r>
      <w:r w:rsidR="00CB1763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. S</w:t>
      </w:r>
      <w:r w:rsidR="00887EB9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polehlivě a v požadovaném rozsahu </w:t>
      </w:r>
      <w:r w:rsidR="0035702E">
        <w:rPr>
          <w:rFonts w:asciiTheme="minorHAnsi" w:hAnsiTheme="minorHAnsi" w:cstheme="minorHAnsi"/>
          <w:bCs/>
          <w:i/>
          <w:iCs/>
          <w:sz w:val="22"/>
          <w:szCs w:val="22"/>
        </w:rPr>
        <w:t>pak</w:t>
      </w:r>
      <w:r w:rsidR="00CB1763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sníží </w:t>
      </w:r>
      <w:r w:rsidR="0035702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cholesterol </w:t>
      </w:r>
      <w:r w:rsidR="00CB1763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jen </w:t>
      </w:r>
      <w:r w:rsidR="00887EB9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farmakologická léčba</w:t>
      </w:r>
      <w:r w:rsidR="00CB1763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="00CC38B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 některých případech je </w:t>
      </w:r>
      <w:r w:rsidR="00887EB9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jedin</w:t>
      </w:r>
      <w:r w:rsidR="00CB1763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ou</w:t>
      </w:r>
      <w:r w:rsidR="00887EB9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možnost</w:t>
      </w:r>
      <w:r w:rsidR="00CB1763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í</w:t>
      </w:r>
      <w:r w:rsidR="00887EB9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, jak si zkvalitnit a prodloužit život</w:t>
      </w:r>
      <w:r w:rsidR="00866B93" w:rsidRPr="005833EF">
        <w:rPr>
          <w:rFonts w:asciiTheme="minorHAnsi" w:hAnsiTheme="minorHAnsi" w:cstheme="minorHAnsi"/>
          <w:bCs/>
          <w:i/>
          <w:iCs/>
          <w:sz w:val="22"/>
          <w:szCs w:val="22"/>
        </w:rPr>
        <w:t>,“</w:t>
      </w:r>
      <w:r w:rsidR="00D747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0673">
        <w:rPr>
          <w:rFonts w:asciiTheme="minorHAnsi" w:hAnsiTheme="minorHAnsi" w:cstheme="minorHAnsi"/>
          <w:bCs/>
          <w:sz w:val="22"/>
          <w:szCs w:val="22"/>
        </w:rPr>
        <w:t>dodává</w:t>
      </w:r>
      <w:r w:rsidR="008228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281E" w:rsidRPr="0024067A">
        <w:rPr>
          <w:rFonts w:asciiTheme="minorHAnsi" w:hAnsiTheme="minorHAnsi" w:cstheme="minorHAnsi"/>
          <w:bCs/>
          <w:sz w:val="22"/>
          <w:szCs w:val="22"/>
          <w:lang w:eastAsia="cs-CZ"/>
        </w:rPr>
        <w:t>prof. MUDr. Michal </w:t>
      </w:r>
      <w:r w:rsidR="0082281E" w:rsidRPr="00826D91">
        <w:rPr>
          <w:rFonts w:asciiTheme="minorHAnsi" w:hAnsiTheme="minorHAnsi" w:cstheme="minorHAnsi"/>
          <w:bCs/>
          <w:sz w:val="22"/>
          <w:szCs w:val="22"/>
          <w:lang w:eastAsia="cs-CZ"/>
        </w:rPr>
        <w:t>Vrablík</w:t>
      </w:r>
      <w:r w:rsidR="0082281E" w:rsidRPr="0024067A">
        <w:rPr>
          <w:rFonts w:asciiTheme="minorHAnsi" w:hAnsiTheme="minorHAnsi" w:cstheme="minorHAnsi"/>
          <w:bCs/>
          <w:sz w:val="22"/>
          <w:szCs w:val="22"/>
          <w:lang w:eastAsia="cs-CZ"/>
        </w:rPr>
        <w:t>, Ph.D.</w:t>
      </w:r>
      <w:r w:rsidR="00FC0673" w:rsidRPr="00A1674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919F329" w14:textId="5392522C" w:rsidR="00780E48" w:rsidRDefault="00780E48" w:rsidP="00B3456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A00D84" w14:textId="77777777" w:rsidR="0000178C" w:rsidRPr="0000178C" w:rsidRDefault="0000178C" w:rsidP="000A3EB9">
      <w:pPr>
        <w:ind w:right="-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0178C">
        <w:rPr>
          <w:rFonts w:asciiTheme="minorHAnsi" w:hAnsiTheme="minorHAnsi" w:cstheme="minorHAnsi"/>
          <w:b/>
          <w:sz w:val="22"/>
          <w:szCs w:val="22"/>
        </w:rPr>
        <w:t>Cholesterol škodí tiše</w:t>
      </w:r>
    </w:p>
    <w:p w14:paraId="6D91749C" w14:textId="691AAC64" w:rsidR="000E474A" w:rsidRPr="00C34133" w:rsidRDefault="00780E48" w:rsidP="000A3EB9">
      <w:pPr>
        <w:ind w:right="-51"/>
        <w:jc w:val="both"/>
        <w:rPr>
          <w:rFonts w:ascii="Segoe UI" w:hAnsi="Segoe UI" w:cs="Segoe UI"/>
          <w:sz w:val="21"/>
          <w:szCs w:val="21"/>
        </w:rPr>
      </w:pPr>
      <w:r w:rsidRPr="00A8269F">
        <w:rPr>
          <w:rFonts w:asciiTheme="minorHAnsi" w:hAnsiTheme="minorHAnsi" w:cstheme="minorHAnsi"/>
          <w:bCs/>
          <w:sz w:val="22"/>
          <w:szCs w:val="22"/>
        </w:rPr>
        <w:t xml:space="preserve">Pouze pětina </w:t>
      </w:r>
      <w:r>
        <w:rPr>
          <w:rFonts w:asciiTheme="minorHAnsi" w:hAnsiTheme="minorHAnsi" w:cstheme="minorHAnsi"/>
          <w:bCs/>
          <w:sz w:val="22"/>
          <w:szCs w:val="22"/>
        </w:rPr>
        <w:t xml:space="preserve">dotázaných </w:t>
      </w:r>
      <w:r w:rsidR="000A3EB9">
        <w:rPr>
          <w:rFonts w:asciiTheme="minorHAnsi" w:hAnsiTheme="minorHAnsi" w:cstheme="minorHAnsi"/>
          <w:bCs/>
          <w:sz w:val="22"/>
          <w:szCs w:val="22"/>
        </w:rPr>
        <w:t>ví</w:t>
      </w:r>
      <w:r w:rsidRPr="00A8269F">
        <w:rPr>
          <w:rFonts w:asciiTheme="minorHAnsi" w:hAnsiTheme="minorHAnsi" w:cstheme="minorHAnsi"/>
          <w:bCs/>
          <w:sz w:val="22"/>
          <w:szCs w:val="22"/>
        </w:rPr>
        <w:t>, že vysoký cholesterol nemá žádné viditelné projevy</w:t>
      </w:r>
      <w:r w:rsidR="000A3EB9">
        <w:rPr>
          <w:rFonts w:asciiTheme="minorHAnsi" w:hAnsiTheme="minorHAnsi" w:cstheme="minorHAnsi"/>
          <w:bCs/>
          <w:sz w:val="22"/>
          <w:szCs w:val="22"/>
        </w:rPr>
        <w:t>. O</w:t>
      </w:r>
      <w:r w:rsidRPr="00A8269F">
        <w:rPr>
          <w:rFonts w:asciiTheme="minorHAnsi" w:hAnsiTheme="minorHAnsi" w:cstheme="minorHAnsi"/>
          <w:bCs/>
          <w:sz w:val="22"/>
          <w:szCs w:val="22"/>
        </w:rPr>
        <w:t xml:space="preserve">statní mu </w:t>
      </w:r>
      <w:r w:rsidR="00FC0673">
        <w:rPr>
          <w:rFonts w:asciiTheme="minorHAnsi" w:hAnsiTheme="minorHAnsi" w:cstheme="minorHAnsi"/>
          <w:bCs/>
          <w:sz w:val="22"/>
          <w:szCs w:val="22"/>
        </w:rPr>
        <w:t xml:space="preserve">chybně </w:t>
      </w:r>
      <w:r w:rsidRPr="00A8269F">
        <w:rPr>
          <w:rFonts w:asciiTheme="minorHAnsi" w:hAnsiTheme="minorHAnsi" w:cstheme="minorHAnsi"/>
          <w:bCs/>
          <w:sz w:val="22"/>
          <w:szCs w:val="22"/>
        </w:rPr>
        <w:t>přisuzují například únavu, nárůst váhy či ztrátu kondice.</w:t>
      </w:r>
      <w:r w:rsidR="00601F45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55674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A3EB9">
        <w:rPr>
          <w:rFonts w:asciiTheme="minorHAnsi" w:hAnsiTheme="minorHAnsi" w:cstheme="minorHAnsi"/>
          <w:bCs/>
          <w:sz w:val="22"/>
          <w:szCs w:val="22"/>
        </w:rPr>
        <w:t xml:space="preserve">Jeho důsledky </w:t>
      </w:r>
      <w:r w:rsidR="0055674A">
        <w:rPr>
          <w:rFonts w:asciiTheme="minorHAnsi" w:hAnsiTheme="minorHAnsi" w:cstheme="minorHAnsi"/>
          <w:bCs/>
          <w:sz w:val="22"/>
          <w:szCs w:val="22"/>
        </w:rPr>
        <w:t xml:space="preserve">se </w:t>
      </w:r>
      <w:r w:rsidR="000A3EB9">
        <w:rPr>
          <w:rFonts w:asciiTheme="minorHAnsi" w:hAnsiTheme="minorHAnsi" w:cstheme="minorHAnsi"/>
          <w:bCs/>
          <w:sz w:val="22"/>
          <w:szCs w:val="22"/>
        </w:rPr>
        <w:t xml:space="preserve">ale </w:t>
      </w:r>
      <w:r w:rsidR="0055674A">
        <w:rPr>
          <w:rFonts w:asciiTheme="minorHAnsi" w:hAnsiTheme="minorHAnsi" w:cstheme="minorHAnsi"/>
          <w:bCs/>
          <w:sz w:val="22"/>
          <w:szCs w:val="22"/>
        </w:rPr>
        <w:t xml:space="preserve">dostaví najednou, nečekaně a mohou být fatální. </w:t>
      </w:r>
      <w:r w:rsidR="00F5772F">
        <w:rPr>
          <w:rFonts w:asciiTheme="minorHAnsi" w:hAnsiTheme="minorHAnsi" w:cstheme="minorHAnsi"/>
          <w:bCs/>
          <w:sz w:val="22"/>
          <w:szCs w:val="22"/>
        </w:rPr>
        <w:t xml:space="preserve">Přestože povědomí </w:t>
      </w:r>
      <w:r w:rsidR="00FA777E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601378">
        <w:rPr>
          <w:rFonts w:asciiTheme="minorHAnsi" w:hAnsiTheme="minorHAnsi" w:cstheme="minorHAnsi"/>
          <w:bCs/>
          <w:sz w:val="22"/>
          <w:szCs w:val="22"/>
        </w:rPr>
        <w:t>vysokém cholesterolu</w:t>
      </w:r>
      <w:r w:rsidR="00F5772F">
        <w:rPr>
          <w:rFonts w:asciiTheme="minorHAnsi" w:hAnsiTheme="minorHAnsi" w:cstheme="minorHAnsi"/>
          <w:bCs/>
          <w:sz w:val="22"/>
          <w:szCs w:val="22"/>
        </w:rPr>
        <w:t xml:space="preserve"> u české veřejnosti narůstá, </w:t>
      </w:r>
      <w:r>
        <w:rPr>
          <w:rFonts w:asciiTheme="minorHAnsi" w:hAnsiTheme="minorHAnsi" w:cstheme="minorHAnsi"/>
          <w:bCs/>
          <w:sz w:val="22"/>
          <w:szCs w:val="22"/>
        </w:rPr>
        <w:t xml:space="preserve">je zde stále </w:t>
      </w:r>
      <w:r w:rsidR="00B60315">
        <w:rPr>
          <w:rFonts w:asciiTheme="minorHAnsi" w:hAnsiTheme="minorHAnsi" w:cstheme="minorHAnsi"/>
          <w:bCs/>
          <w:sz w:val="22"/>
          <w:szCs w:val="22"/>
        </w:rPr>
        <w:t xml:space="preserve">velký </w:t>
      </w:r>
      <w:r>
        <w:rPr>
          <w:rFonts w:asciiTheme="minorHAnsi" w:hAnsiTheme="minorHAnsi" w:cstheme="minorHAnsi"/>
          <w:bCs/>
          <w:sz w:val="22"/>
          <w:szCs w:val="22"/>
        </w:rPr>
        <w:t>prostor k</w:t>
      </w:r>
      <w:r w:rsidR="00B60315">
        <w:rPr>
          <w:rFonts w:asciiTheme="minorHAnsi" w:hAnsiTheme="minorHAnsi" w:cstheme="minorHAnsi"/>
          <w:bCs/>
          <w:sz w:val="22"/>
          <w:szCs w:val="22"/>
        </w:rPr>
        <w:t>e zlepšení, zejména ve znalosti a sledování jeho hladiny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A51D5">
        <w:rPr>
          <w:rFonts w:asciiTheme="minorHAnsi" w:hAnsiTheme="minorHAnsi" w:cstheme="minorHAnsi"/>
          <w:bCs/>
          <w:sz w:val="22"/>
          <w:szCs w:val="22"/>
        </w:rPr>
        <w:t>Více o cholesterolu a rizicích</w:t>
      </w:r>
      <w:r w:rsidR="00B60315">
        <w:rPr>
          <w:rFonts w:asciiTheme="minorHAnsi" w:hAnsiTheme="minorHAnsi" w:cstheme="minorHAnsi"/>
          <w:bCs/>
          <w:sz w:val="22"/>
          <w:szCs w:val="22"/>
        </w:rPr>
        <w:t xml:space="preserve"> se dozvíte</w:t>
      </w:r>
      <w:r w:rsidR="00BA51D5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="003E6688" w:rsidRPr="0055674A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1" w:history="1">
        <w:r w:rsidR="00BA51D5" w:rsidRPr="008E591F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www.jaknacholesterol.cz</w:t>
        </w:r>
      </w:hyperlink>
      <w:r w:rsidR="00FA777E" w:rsidRPr="005833EF">
        <w:rPr>
          <w:rStyle w:val="Hyperlink"/>
          <w:rFonts w:asciiTheme="minorHAnsi" w:eastAsiaTheme="minorHAnsi" w:hAnsiTheme="minorHAnsi" w:cstheme="minorHAnsi"/>
          <w:color w:val="000000" w:themeColor="text1"/>
          <w:sz w:val="22"/>
          <w:szCs w:val="22"/>
          <w:u w:val="none"/>
        </w:rPr>
        <w:t>.</w:t>
      </w:r>
    </w:p>
    <w:p w14:paraId="1CBD0B08" w14:textId="77777777" w:rsidR="000E474A" w:rsidRPr="000E474A" w:rsidRDefault="000E474A" w:rsidP="000E4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5CF139" w14:textId="77777777" w:rsidR="000E474A" w:rsidRPr="00EE2F40" w:rsidRDefault="000E474A" w:rsidP="000E474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E2F40">
        <w:rPr>
          <w:rFonts w:asciiTheme="minorHAnsi" w:hAnsiTheme="minorHAnsi" w:cstheme="minorHAnsi"/>
          <w:b/>
          <w:bCs/>
          <w:sz w:val="20"/>
          <w:szCs w:val="20"/>
        </w:rPr>
        <w:t xml:space="preserve">Kontakt pro média: </w:t>
      </w:r>
    </w:p>
    <w:p w14:paraId="579EDDD7" w14:textId="67F8027C" w:rsidR="000E474A" w:rsidRDefault="00A8269F" w:rsidP="000E474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Lucie Strnadová</w:t>
      </w:r>
      <w:r w:rsidR="000E474A" w:rsidRPr="00EE2F40">
        <w:rPr>
          <w:rFonts w:asciiTheme="minorHAnsi" w:hAnsiTheme="minorHAnsi" w:cstheme="minorHAnsi"/>
          <w:sz w:val="20"/>
          <w:szCs w:val="20"/>
        </w:rPr>
        <w:t xml:space="preserve">, PR </w:t>
      </w:r>
      <w:r w:rsidR="00BE4FF2" w:rsidRPr="00EE2F40">
        <w:rPr>
          <w:rFonts w:asciiTheme="minorHAnsi" w:hAnsiTheme="minorHAnsi" w:cstheme="minorHAnsi"/>
          <w:sz w:val="20"/>
          <w:szCs w:val="20"/>
        </w:rPr>
        <w:t>Director</w:t>
      </w:r>
      <w:r w:rsidR="000E474A" w:rsidRPr="00EE2F40">
        <w:rPr>
          <w:rFonts w:asciiTheme="minorHAnsi" w:hAnsiTheme="minorHAnsi" w:cstheme="minorHAnsi"/>
          <w:sz w:val="20"/>
          <w:szCs w:val="20"/>
        </w:rPr>
        <w:t>, Havas, 7</w:t>
      </w:r>
      <w:r w:rsidR="004B5C15">
        <w:rPr>
          <w:rFonts w:asciiTheme="minorHAnsi" w:hAnsiTheme="minorHAnsi" w:cstheme="minorHAnsi"/>
          <w:sz w:val="20"/>
          <w:szCs w:val="20"/>
        </w:rPr>
        <w:t>24</w:t>
      </w:r>
      <w:r w:rsidR="000E474A" w:rsidRPr="00EE2F40">
        <w:rPr>
          <w:rFonts w:asciiTheme="minorHAnsi" w:hAnsiTheme="minorHAnsi" w:cstheme="minorHAnsi"/>
          <w:sz w:val="20"/>
          <w:szCs w:val="20"/>
        </w:rPr>
        <w:t> </w:t>
      </w:r>
      <w:r w:rsidR="004B5C15">
        <w:rPr>
          <w:rFonts w:asciiTheme="minorHAnsi" w:hAnsiTheme="minorHAnsi" w:cstheme="minorHAnsi"/>
          <w:sz w:val="20"/>
          <w:szCs w:val="20"/>
        </w:rPr>
        <w:t>639</w:t>
      </w:r>
      <w:r w:rsidR="000E474A" w:rsidRPr="00EE2F40">
        <w:rPr>
          <w:rFonts w:asciiTheme="minorHAnsi" w:hAnsiTheme="minorHAnsi" w:cstheme="minorHAnsi"/>
          <w:sz w:val="20"/>
          <w:szCs w:val="20"/>
        </w:rPr>
        <w:t> </w:t>
      </w:r>
      <w:r w:rsidR="004B5C15">
        <w:rPr>
          <w:rFonts w:asciiTheme="minorHAnsi" w:hAnsiTheme="minorHAnsi" w:cstheme="minorHAnsi"/>
          <w:sz w:val="20"/>
          <w:szCs w:val="20"/>
        </w:rPr>
        <w:t>097</w:t>
      </w:r>
      <w:r w:rsidR="000E474A" w:rsidRPr="00EE2F40">
        <w:rPr>
          <w:rFonts w:asciiTheme="minorHAnsi" w:hAnsiTheme="minorHAnsi" w:cstheme="minorHAnsi"/>
          <w:sz w:val="20"/>
          <w:szCs w:val="20"/>
        </w:rPr>
        <w:t xml:space="preserve">, </w:t>
      </w:r>
      <w:hyperlink r:id="rId12" w:history="1">
        <w:r w:rsidR="004B5C15" w:rsidRPr="008E591F">
          <w:rPr>
            <w:rStyle w:val="Hyperlink"/>
            <w:rFonts w:asciiTheme="minorHAnsi" w:hAnsiTheme="minorHAnsi" w:cstheme="minorHAnsi"/>
            <w:sz w:val="20"/>
            <w:szCs w:val="20"/>
          </w:rPr>
          <w:t>lucie.strnadova@havas.com</w:t>
        </w:r>
      </w:hyperlink>
      <w:r w:rsidR="000E474A" w:rsidRPr="00EE2F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0844908" w14:textId="7093E567" w:rsidR="000A0C2E" w:rsidRPr="00EE2F40" w:rsidRDefault="000A0C2E" w:rsidP="000E474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Petr Kubíček, PR Manager, Havas, 602 388</w:t>
      </w:r>
      <w:r w:rsidR="009161C8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970</w:t>
      </w:r>
      <w:r w:rsidR="009161C8">
        <w:rPr>
          <w:rFonts w:asciiTheme="minorHAnsi" w:hAnsiTheme="minorHAnsi" w:cstheme="minorHAnsi"/>
          <w:sz w:val="20"/>
          <w:szCs w:val="20"/>
        </w:rPr>
        <w:t xml:space="preserve">, </w:t>
      </w:r>
      <w:hyperlink r:id="rId13" w:history="1">
        <w:r w:rsidR="00C533C2" w:rsidRPr="005D7F5B">
          <w:rPr>
            <w:rStyle w:val="Hyperlink"/>
            <w:rFonts w:asciiTheme="minorHAnsi" w:hAnsiTheme="minorHAnsi" w:cstheme="minorHAnsi"/>
            <w:sz w:val="20"/>
            <w:szCs w:val="20"/>
          </w:rPr>
          <w:t>petr.kubicek@havaspr.com</w:t>
        </w:r>
      </w:hyperlink>
      <w:r w:rsidR="00C533C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87EFC7" w14:textId="1FEEC419" w:rsidR="00724FA8" w:rsidRDefault="00724FA8" w:rsidP="000E474A">
      <w:pPr>
        <w:spacing w:after="360"/>
        <w:rPr>
          <w:rFonts w:asciiTheme="minorHAnsi" w:hAnsiTheme="minorHAnsi" w:cstheme="minorHAnsi"/>
          <w:color w:val="0000FF" w:themeColor="hyperlink"/>
          <w:sz w:val="20"/>
          <w:szCs w:val="20"/>
          <w:u w:val="single"/>
        </w:rPr>
      </w:pPr>
    </w:p>
    <w:p w14:paraId="25E5AB94" w14:textId="35047A0E" w:rsidR="00724FA8" w:rsidRDefault="00724FA8" w:rsidP="000E474A">
      <w:pPr>
        <w:spacing w:after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Seznam zdrojů:</w:t>
      </w:r>
    </w:p>
    <w:p w14:paraId="25B550A7" w14:textId="127A422D" w:rsidR="00724FA8" w:rsidRPr="00724FA8" w:rsidRDefault="00724FA8" w:rsidP="00574853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4FA8">
        <w:rPr>
          <w:rFonts w:asciiTheme="minorHAnsi" w:hAnsiTheme="minorHAnsi" w:cstheme="minorHAnsi"/>
          <w:color w:val="000000" w:themeColor="text1"/>
          <w:sz w:val="20"/>
          <w:szCs w:val="20"/>
          <w:lang w:eastAsia="cs-CZ"/>
        </w:rPr>
        <w:t xml:space="preserve">State of Health in the EU. Česká republika: zdravotní profil země 2017 [online]. [Cit. 27. 4. 2021]. Dostupné z: </w:t>
      </w:r>
      <w:hyperlink r:id="rId14" w:history="1">
        <w:r w:rsidRPr="00724FA8">
          <w:rPr>
            <w:rStyle w:val="Hyperlink"/>
            <w:rFonts w:asciiTheme="minorHAnsi" w:hAnsiTheme="minorHAnsi" w:cstheme="minorHAnsi"/>
            <w:sz w:val="20"/>
            <w:szCs w:val="20"/>
            <w:lang w:eastAsia="cs-CZ"/>
          </w:rPr>
          <w:t>https://ec.europa.eu/health/</w:t>
        </w:r>
      </w:hyperlink>
    </w:p>
    <w:p w14:paraId="5761F9F3" w14:textId="77777777" w:rsidR="00724FA8" w:rsidRPr="00724FA8" w:rsidRDefault="00724FA8" w:rsidP="00391B19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24FA8">
        <w:rPr>
          <w:rFonts w:asciiTheme="minorHAnsi" w:hAnsiTheme="minorHAnsi" w:cstheme="minorHAnsi"/>
          <w:color w:val="000000" w:themeColor="text1"/>
          <w:sz w:val="20"/>
          <w:szCs w:val="20"/>
        </w:rPr>
        <w:t>STEM/MARK. Češi a vysoký cholesterol. Květen 2021.</w:t>
      </w:r>
    </w:p>
    <w:p w14:paraId="7A5FF637" w14:textId="77777777" w:rsidR="00724FA8" w:rsidRPr="00724FA8" w:rsidRDefault="00724FA8" w:rsidP="00026E04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sz w:val="28"/>
          <w:szCs w:val="28"/>
        </w:rPr>
      </w:pPr>
      <w:r w:rsidRPr="00724FA8">
        <w:rPr>
          <w:rFonts w:asciiTheme="minorHAnsi" w:hAnsiTheme="minorHAnsi" w:cstheme="minorHAnsi"/>
          <w:color w:val="000000" w:themeColor="text1"/>
          <w:sz w:val="20"/>
          <w:szCs w:val="20"/>
          <w:lang w:eastAsia="cs-CZ"/>
        </w:rPr>
        <w:t xml:space="preserve">Česká internistická společnost 2020. Nepodceňujme v době „covidové“ potřebu </w:t>
      </w:r>
      <w:r w:rsidRPr="00724FA8">
        <w:rPr>
          <w:rFonts w:asciiTheme="minorHAnsi" w:hAnsiTheme="minorHAnsi" w:cstheme="minorHAnsi"/>
          <w:sz w:val="20"/>
          <w:szCs w:val="20"/>
          <w:lang w:eastAsia="cs-CZ"/>
        </w:rPr>
        <w:t xml:space="preserve">snižování LDL-C [online]. [Cit. 3. 5. 2021]. Dostupné z: </w:t>
      </w:r>
      <w:hyperlink r:id="rId15" w:history="1">
        <w:r w:rsidRPr="00724FA8">
          <w:rPr>
            <w:rStyle w:val="Hyperlink"/>
            <w:rFonts w:asciiTheme="minorHAnsi" w:hAnsiTheme="minorHAnsi" w:cstheme="minorHAnsi"/>
            <w:sz w:val="20"/>
            <w:szCs w:val="20"/>
            <w:lang w:eastAsia="cs-CZ"/>
          </w:rPr>
          <w:t>https://www.cisweb.cz/blog/nepodcenujme-v-dobe-covidove-potrebu-snizovani-ldl-c</w:t>
        </w:r>
      </w:hyperlink>
    </w:p>
    <w:p w14:paraId="5F767F9F" w14:textId="035D8A46" w:rsidR="0056760D" w:rsidRPr="00724FA8" w:rsidRDefault="00724FA8" w:rsidP="00724FA8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Syntax-Italic" w:hAnsi="Syntax-Italic" w:cs="Syntax-Italic"/>
          <w:color w:val="231F20"/>
          <w:sz w:val="18"/>
          <w:szCs w:val="18"/>
          <w:lang w:val="en-US" w:eastAsia="cs-CZ"/>
        </w:rPr>
      </w:pPr>
      <w:r w:rsidRPr="00724FA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cs-CZ"/>
        </w:rPr>
        <w:t xml:space="preserve">CÍFKOVÁ, Renata. 30-year trends in major cardiovascular risk factors in the Czech population, Czech MONICA and Czech post-MONICA, 1985 – 2016/17 [online]. May 11, 2020 [cit. 15. 3. 2021]. Dostupné z: </w:t>
      </w:r>
      <w:r w:rsidRPr="00724FA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cs-CZ"/>
        </w:rPr>
        <w:fldChar w:fldCharType="begin"/>
      </w:r>
      <w:r w:rsidRPr="00724FA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cs-CZ"/>
        </w:rPr>
        <w:instrText xml:space="preserve"> HYPERLINK "</w:instrText>
      </w:r>
      <w:r w:rsidRPr="00724FA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cs-CZ"/>
        </w:rPr>
        <w:instrText>https://doi.org/10.1371/journal.pone.0232845</w:instrText>
      </w:r>
      <w:r w:rsidRPr="00724FA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cs-CZ"/>
        </w:rPr>
        <w:instrText xml:space="preserve">" </w:instrText>
      </w:r>
      <w:r w:rsidRPr="00724FA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cs-CZ"/>
        </w:rPr>
        <w:fldChar w:fldCharType="separate"/>
      </w:r>
      <w:r w:rsidRPr="00724FA8">
        <w:rPr>
          <w:rStyle w:val="Hyperlink"/>
          <w:rFonts w:asciiTheme="minorHAnsi" w:hAnsiTheme="minorHAnsi" w:cstheme="minorHAnsi"/>
          <w:sz w:val="20"/>
          <w:szCs w:val="20"/>
          <w:shd w:val="clear" w:color="auto" w:fill="FFFFFF"/>
          <w:lang w:eastAsia="cs-CZ"/>
        </w:rPr>
        <w:t>https://doi.org/10.1371/journal.pone.0232845</w:t>
      </w:r>
      <w:r w:rsidRPr="00724FA8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cs-CZ"/>
        </w:rPr>
        <w:fldChar w:fldCharType="end"/>
      </w:r>
    </w:p>
    <w:p w14:paraId="77C954FC" w14:textId="0A0299AD" w:rsidR="00724FA8" w:rsidRPr="00724FA8" w:rsidRDefault="00724FA8" w:rsidP="00724FA8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</w:pPr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 xml:space="preserve">PITHA, J. </w:t>
      </w:r>
      <w:proofErr w:type="spellStart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>Proč</w:t>
      </w:r>
      <w:proofErr w:type="spellEnd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 xml:space="preserve"> </w:t>
      </w:r>
      <w:proofErr w:type="spellStart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>nebrzdit</w:t>
      </w:r>
      <w:proofErr w:type="spellEnd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 xml:space="preserve"> </w:t>
      </w:r>
      <w:proofErr w:type="spellStart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>volný</w:t>
      </w:r>
      <w:proofErr w:type="spellEnd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 xml:space="preserve"> </w:t>
      </w:r>
      <w:proofErr w:type="spellStart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>pád</w:t>
      </w:r>
      <w:proofErr w:type="spellEnd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 xml:space="preserve"> LDL-</w:t>
      </w:r>
      <w:proofErr w:type="spellStart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>cholesterolu</w:t>
      </w:r>
      <w:proofErr w:type="spellEnd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 xml:space="preserve"> a </w:t>
      </w:r>
      <w:proofErr w:type="spellStart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>nepomlouvat</w:t>
      </w:r>
      <w:proofErr w:type="spellEnd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 xml:space="preserve"> </w:t>
      </w:r>
      <w:proofErr w:type="spellStart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>statiny</w:t>
      </w:r>
      <w:proofErr w:type="spellEnd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 xml:space="preserve">. </w:t>
      </w:r>
      <w:proofErr w:type="spellStart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>Vnitř</w:t>
      </w:r>
      <w:proofErr w:type="spellEnd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 xml:space="preserve"> </w:t>
      </w:r>
      <w:proofErr w:type="spellStart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>Lék</w:t>
      </w:r>
      <w:proofErr w:type="spellEnd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 xml:space="preserve"> 2018; 64(12): 1169–1175</w:t>
      </w:r>
    </w:p>
    <w:p w14:paraId="10C91963" w14:textId="1D6D5D1D" w:rsidR="00724FA8" w:rsidRPr="00724FA8" w:rsidRDefault="00724FA8" w:rsidP="00CF49A4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</w:pPr>
      <w:proofErr w:type="spellStart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>Harward</w:t>
      </w:r>
      <w:proofErr w:type="spellEnd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 xml:space="preserve"> Health Publishing. How it’s made: Cholesterol production in your body [online]. [Cit. 4. 6. 2021]. </w:t>
      </w:r>
      <w:proofErr w:type="spellStart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>Dostupné</w:t>
      </w:r>
      <w:proofErr w:type="spellEnd"/>
      <w:r w:rsidRPr="00724FA8">
        <w:rPr>
          <w:rFonts w:asciiTheme="minorHAnsi" w:hAnsiTheme="minorHAnsi" w:cstheme="minorHAnsi"/>
          <w:color w:val="231F20"/>
          <w:sz w:val="20"/>
          <w:szCs w:val="20"/>
          <w:lang w:val="en-US" w:eastAsia="cs-CZ"/>
        </w:rPr>
        <w:t xml:space="preserve"> z: </w:t>
      </w:r>
      <w:hyperlink r:id="rId16" w:history="1">
        <w:r w:rsidRPr="00724FA8">
          <w:rPr>
            <w:rStyle w:val="Hyperlink"/>
            <w:rFonts w:asciiTheme="minorHAnsi" w:hAnsiTheme="minorHAnsi" w:cstheme="minorHAnsi"/>
            <w:sz w:val="20"/>
            <w:szCs w:val="20"/>
            <w:lang w:val="en-US" w:eastAsia="cs-CZ"/>
          </w:rPr>
          <w:t>https://www.health.harvard.edu/heart-health/how-its-made-cholesterol-production-in-your-body</w:t>
        </w:r>
      </w:hyperlink>
    </w:p>
    <w:sectPr w:rsidR="00724FA8" w:rsidRPr="00724FA8" w:rsidSect="004132A2">
      <w:headerReference w:type="default" r:id="rId17"/>
      <w:footerReference w:type="default" r:id="rId18"/>
      <w:headerReference w:type="first" r:id="rId19"/>
      <w:footerReference w:type="first" r:id="rId20"/>
      <w:pgSz w:w="11901" w:h="16846" w:code="9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04782" w14:textId="77777777" w:rsidR="00F679EF" w:rsidRDefault="00F679EF">
      <w:r>
        <w:separator/>
      </w:r>
    </w:p>
  </w:endnote>
  <w:endnote w:type="continuationSeparator" w:id="0">
    <w:p w14:paraId="532B9B85" w14:textId="77777777" w:rsidR="00F679EF" w:rsidRDefault="00F679EF">
      <w:r>
        <w:continuationSeparator/>
      </w:r>
    </w:p>
  </w:endnote>
  <w:endnote w:type="continuationNotice" w:id="1">
    <w:p w14:paraId="7AC3E3C1" w14:textId="77777777" w:rsidR="00F679EF" w:rsidRDefault="00F67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ntax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0D394" w14:textId="5636EC54" w:rsidR="006723AB" w:rsidRPr="009309B5" w:rsidRDefault="00861817" w:rsidP="00EE2F40">
    <w:pPr>
      <w:tabs>
        <w:tab w:val="center" w:pos="4680"/>
        <w:tab w:val="right" w:pos="9360"/>
      </w:tabs>
      <w:ind w:right="-1185"/>
      <w:jc w:val="right"/>
      <w:rPr>
        <w:sz w:val="16"/>
        <w:szCs w:val="16"/>
      </w:rPr>
    </w:pPr>
    <w:r w:rsidRPr="006723AB">
      <w:rPr>
        <w:noProof/>
        <w:lang w:eastAsia="cs-CZ"/>
      </w:rPr>
      <w:drawing>
        <wp:anchor distT="0" distB="0" distL="114300" distR="114300" simplePos="0" relativeHeight="251658245" behindDoc="1" locked="0" layoutInCell="1" allowOverlap="1" wp14:anchorId="670563BD" wp14:editId="0A2C12E5">
          <wp:simplePos x="0" y="0"/>
          <wp:positionH relativeFrom="column">
            <wp:posOffset>0</wp:posOffset>
          </wp:positionH>
          <wp:positionV relativeFrom="paragraph">
            <wp:posOffset>3560</wp:posOffset>
          </wp:positionV>
          <wp:extent cx="1320165" cy="241300"/>
          <wp:effectExtent l="0" t="0" r="635" b="0"/>
          <wp:wrapNone/>
          <wp:docPr id="4" name="Picture 4" descr="A picture containing drawing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3AB" w:rsidRPr="009309B5">
      <w:rPr>
        <w:sz w:val="16"/>
        <w:szCs w:val="16"/>
      </w:rPr>
      <w:t>Novartis s.r.o., Na Pankráci 1724/129, 140 00 Praha 4</w:t>
    </w:r>
    <w:r w:rsidR="006723AB" w:rsidRPr="009309B5">
      <w:rPr>
        <w:sz w:val="16"/>
        <w:szCs w:val="16"/>
      </w:rPr>
      <w:tab/>
      <w:t xml:space="preserve">       </w:t>
    </w:r>
  </w:p>
  <w:p w14:paraId="2511C6A9" w14:textId="79D8C8D4" w:rsidR="006723AB" w:rsidRPr="009309B5" w:rsidRDefault="006723AB" w:rsidP="006723AB">
    <w:pPr>
      <w:tabs>
        <w:tab w:val="center" w:pos="4680"/>
        <w:tab w:val="right" w:pos="9360"/>
      </w:tabs>
      <w:jc w:val="right"/>
      <w:rPr>
        <w:sz w:val="16"/>
        <w:szCs w:val="16"/>
        <w:lang w:val="de-DE"/>
      </w:rPr>
    </w:pPr>
    <w:r w:rsidRPr="009309B5">
      <w:rPr>
        <w:sz w:val="16"/>
        <w:szCs w:val="16"/>
      </w:rPr>
      <w:t xml:space="preserve">  </w:t>
    </w:r>
    <w:r w:rsidRPr="009309B5">
      <w:rPr>
        <w:sz w:val="16"/>
        <w:szCs w:val="16"/>
        <w:lang w:val="de-DE"/>
      </w:rPr>
      <w:t xml:space="preserve">tel.: +420 225 775 111, www.novartis.cz, </w:t>
    </w:r>
    <w:hyperlink r:id="rId2" w:history="1">
      <w:r w:rsidR="00D81CAF" w:rsidRPr="009309B5">
        <w:rPr>
          <w:rStyle w:val="Hyperlink"/>
          <w:sz w:val="16"/>
          <w:szCs w:val="16"/>
          <w:lang w:val="de-DE"/>
        </w:rPr>
        <w:t>info.cz@novartis.com</w:t>
      </w:r>
    </w:hyperlink>
  </w:p>
  <w:p w14:paraId="478B881E" w14:textId="745223E2" w:rsidR="00D81CAF" w:rsidRPr="006723AB" w:rsidRDefault="00724FA8" w:rsidP="006723AB">
    <w:pPr>
      <w:tabs>
        <w:tab w:val="center" w:pos="4680"/>
        <w:tab w:val="right" w:pos="9360"/>
      </w:tabs>
      <w:jc w:val="right"/>
      <w:rPr>
        <w:lang w:val="de-DE"/>
      </w:rPr>
    </w:pPr>
    <w:r w:rsidRPr="00724FA8">
      <w:rPr>
        <w:sz w:val="16"/>
        <w:szCs w:val="16"/>
      </w:rPr>
      <w:t>CZ2108309547/08/2021</w:t>
    </w:r>
  </w:p>
  <w:p w14:paraId="35FEF878" w14:textId="0A96C7E0" w:rsidR="00502EF3" w:rsidRDefault="009309B5" w:rsidP="00EE2F40">
    <w:pPr>
      <w:tabs>
        <w:tab w:val="left" w:pos="7011"/>
        <w:tab w:val="right" w:pos="9021"/>
      </w:tabs>
      <w:spacing w:line="360" w:lineRule="auto"/>
    </w:pPr>
    <w:r>
      <w:tab/>
    </w:r>
    <w:r w:rsidR="00EE2F4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6F70A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58242" behindDoc="0" locked="0" layoutInCell="1" allowOverlap="1" wp14:anchorId="37066CD4" wp14:editId="0C89CB9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22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700963" w14:textId="77777777" w:rsidR="00502EF3" w:rsidRDefault="00502EF3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58243" behindDoc="0" locked="0" layoutInCell="1" allowOverlap="1" wp14:anchorId="1D536F9E" wp14:editId="24EDB021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23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FA0D4" w14:textId="77777777" w:rsidR="00F679EF" w:rsidRDefault="00F679EF">
      <w:r>
        <w:separator/>
      </w:r>
    </w:p>
  </w:footnote>
  <w:footnote w:type="continuationSeparator" w:id="0">
    <w:p w14:paraId="6EEB180B" w14:textId="77777777" w:rsidR="00F679EF" w:rsidRDefault="00F679EF">
      <w:r>
        <w:continuationSeparator/>
      </w:r>
    </w:p>
  </w:footnote>
  <w:footnote w:type="continuationNotice" w:id="1">
    <w:p w14:paraId="2AA0A48D" w14:textId="77777777" w:rsidR="00F679EF" w:rsidRDefault="00F679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71FD" w14:textId="41EB84AD" w:rsidR="00502EF3" w:rsidRPr="0096226D" w:rsidRDefault="0016610D">
    <w:pPr>
      <w:pStyle w:val="Header"/>
    </w:pPr>
    <w:r w:rsidRPr="00A05D37">
      <w:rPr>
        <w:rFonts w:ascii="Tms Rmn" w:hAnsi="Tms Rmn" w:cs="Tms Rmn"/>
        <w:noProof/>
        <w:color w:val="000000"/>
        <w:sz w:val="24"/>
        <w:szCs w:val="24"/>
        <w:lang w:val="cs-CZ" w:eastAsia="cs-CZ"/>
      </w:rPr>
      <w:drawing>
        <wp:anchor distT="0" distB="0" distL="114300" distR="114300" simplePos="0" relativeHeight="251658246" behindDoc="1" locked="0" layoutInCell="1" allowOverlap="1" wp14:anchorId="75545BFE" wp14:editId="3DFEBA77">
          <wp:simplePos x="0" y="0"/>
          <wp:positionH relativeFrom="column">
            <wp:posOffset>5185350</wp:posOffset>
          </wp:positionH>
          <wp:positionV relativeFrom="paragraph">
            <wp:posOffset>186264</wp:posOffset>
          </wp:positionV>
          <wp:extent cx="494665" cy="700405"/>
          <wp:effectExtent l="0" t="0" r="635" b="0"/>
          <wp:wrapNone/>
          <wp:docPr id="3" name="Picture 3" descr="C:\Users\marketa.hrabankova\Desktop\Havas_farma\Novartis_SRDEční selhání\Kreativa\2_v_finál k 2_11_2017\Logo RUKU NA SRDCE\Logo-bílý podk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Havas_farma\Novartis_SRDEční selhání\Kreativa\2_v_finál k 2_11_2017\Logo RUKU NA SRDCE\Logo-bílý podkl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817" w:rsidRPr="00ED407F">
      <w:rPr>
        <w:rFonts w:ascii="Tms Rmn" w:hAnsi="Tms Rmn" w:cs="Tms Rmn"/>
        <w:noProof/>
        <w:color w:val="000000"/>
        <w:sz w:val="24"/>
        <w:szCs w:val="24"/>
        <w:lang w:val="cs-CZ" w:eastAsia="cs-CZ"/>
      </w:rPr>
      <w:drawing>
        <wp:anchor distT="0" distB="0" distL="114300" distR="114300" simplePos="0" relativeHeight="251658244" behindDoc="1" locked="0" layoutInCell="1" allowOverlap="1" wp14:anchorId="07B94E08" wp14:editId="63CE1535">
          <wp:simplePos x="0" y="0"/>
          <wp:positionH relativeFrom="column">
            <wp:posOffset>3175</wp:posOffset>
          </wp:positionH>
          <wp:positionV relativeFrom="paragraph">
            <wp:posOffset>332105</wp:posOffset>
          </wp:positionV>
          <wp:extent cx="1076325" cy="553085"/>
          <wp:effectExtent l="0" t="0" r="3175" b="5715"/>
          <wp:wrapNone/>
          <wp:docPr id="1" name="Picture 1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07632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4FC">
      <w:tab/>
    </w:r>
    <w:r w:rsidR="007634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4DB7" w14:textId="77777777" w:rsidR="00502EF3" w:rsidRDefault="00502EF3">
    <w:pPr>
      <w:pStyle w:val="Header"/>
      <w:tabs>
        <w:tab w:val="left" w:pos="993"/>
      </w:tabs>
      <w:ind w:left="-426" w:firstLine="426"/>
    </w:pPr>
  </w:p>
  <w:p w14:paraId="799245AF" w14:textId="77777777" w:rsidR="00502EF3" w:rsidRDefault="00502EF3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17995CE" wp14:editId="5074C54B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72BE16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0FF316A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BB7E0A6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995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.05pt;margin-top:60.25pt;width:45pt;height:740.6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" stroked="f">
              <v:textbox style="layout-flow:vertical">
                <w:txbxContent>
                  <w:p w14:paraId="1F72BE16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0FF316A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BB7E0A6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AC1B6B3" wp14:editId="648AAC72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21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3C19"/>
    <w:multiLevelType w:val="hybridMultilevel"/>
    <w:tmpl w:val="F98ACAA0"/>
    <w:lvl w:ilvl="0" w:tplc="BAB09E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46BF"/>
    <w:multiLevelType w:val="hybridMultilevel"/>
    <w:tmpl w:val="3E8CD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6A12"/>
    <w:multiLevelType w:val="multilevel"/>
    <w:tmpl w:val="E116B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016F5"/>
    <w:multiLevelType w:val="hybridMultilevel"/>
    <w:tmpl w:val="15BC207A"/>
    <w:lvl w:ilvl="0" w:tplc="0A8C0AFE">
      <w:start w:val="1"/>
      <w:numFmt w:val="decimal"/>
      <w:lvlText w:val="%1."/>
      <w:lvlJc w:val="left"/>
      <w:pPr>
        <w:ind w:left="720" w:hanging="360"/>
      </w:pPr>
      <w:rPr>
        <w:rFonts w:hint="default"/>
        <w:color w:val="21252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4160F"/>
    <w:multiLevelType w:val="hybridMultilevel"/>
    <w:tmpl w:val="37B0E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F3770"/>
    <w:multiLevelType w:val="hybridMultilevel"/>
    <w:tmpl w:val="CF64DE9C"/>
    <w:lvl w:ilvl="0" w:tplc="371CAB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24306"/>
    <w:multiLevelType w:val="multilevel"/>
    <w:tmpl w:val="F87C4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7444FD"/>
    <w:multiLevelType w:val="hybridMultilevel"/>
    <w:tmpl w:val="B01CA66A"/>
    <w:lvl w:ilvl="0" w:tplc="AE20959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EE7F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026D0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AFEE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DB9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7C32F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A71E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20236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52F43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009E9"/>
    <w:multiLevelType w:val="hybridMultilevel"/>
    <w:tmpl w:val="4556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B5D0D"/>
    <w:multiLevelType w:val="hybridMultilevel"/>
    <w:tmpl w:val="1FB01798"/>
    <w:lvl w:ilvl="0" w:tplc="64E8810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0A80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4560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227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EE32D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2355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E6AB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1CCF6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E1CF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7B2583"/>
    <w:multiLevelType w:val="multilevel"/>
    <w:tmpl w:val="A34AB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89743C"/>
    <w:multiLevelType w:val="hybridMultilevel"/>
    <w:tmpl w:val="94A4C58C"/>
    <w:lvl w:ilvl="0" w:tplc="A8D6BD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94A66"/>
    <w:multiLevelType w:val="hybridMultilevel"/>
    <w:tmpl w:val="63EAA718"/>
    <w:lvl w:ilvl="0" w:tplc="6D84F0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12242738"/>
    <w:multiLevelType w:val="hybridMultilevel"/>
    <w:tmpl w:val="9D78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45A65"/>
    <w:multiLevelType w:val="multilevel"/>
    <w:tmpl w:val="2C8C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D67CD9"/>
    <w:multiLevelType w:val="hybridMultilevel"/>
    <w:tmpl w:val="CB52C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46D47"/>
    <w:multiLevelType w:val="hybridMultilevel"/>
    <w:tmpl w:val="F6942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43F14"/>
    <w:multiLevelType w:val="multilevel"/>
    <w:tmpl w:val="638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1F7F38"/>
    <w:multiLevelType w:val="hybridMultilevel"/>
    <w:tmpl w:val="BE9628E2"/>
    <w:lvl w:ilvl="0" w:tplc="B532B5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35707"/>
    <w:multiLevelType w:val="hybridMultilevel"/>
    <w:tmpl w:val="F78C7FA2"/>
    <w:lvl w:ilvl="0" w:tplc="434655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11FDE"/>
    <w:multiLevelType w:val="hybridMultilevel"/>
    <w:tmpl w:val="68F26CFE"/>
    <w:lvl w:ilvl="0" w:tplc="CE80837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83AE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842A3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2348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56DDC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89E5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60CE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485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080F5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A5A03"/>
    <w:multiLevelType w:val="multilevel"/>
    <w:tmpl w:val="D666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5B3B3D"/>
    <w:multiLevelType w:val="multilevel"/>
    <w:tmpl w:val="B8E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DB688B"/>
    <w:multiLevelType w:val="hybridMultilevel"/>
    <w:tmpl w:val="3D60F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518"/>
    <w:multiLevelType w:val="multilevel"/>
    <w:tmpl w:val="2B7C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A15218"/>
    <w:multiLevelType w:val="hybridMultilevel"/>
    <w:tmpl w:val="4D14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1116E"/>
    <w:multiLevelType w:val="hybridMultilevel"/>
    <w:tmpl w:val="BEF66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02EA1"/>
    <w:multiLevelType w:val="hybridMultilevel"/>
    <w:tmpl w:val="E9C0F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AA4768"/>
    <w:multiLevelType w:val="hybridMultilevel"/>
    <w:tmpl w:val="A420F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74217"/>
    <w:multiLevelType w:val="hybridMultilevel"/>
    <w:tmpl w:val="F704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E19CB"/>
    <w:multiLevelType w:val="hybridMultilevel"/>
    <w:tmpl w:val="6C0EC2B2"/>
    <w:lvl w:ilvl="0" w:tplc="DDB02CF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4ACC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8C53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C758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473B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6058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410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422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C4C9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277A9"/>
    <w:multiLevelType w:val="hybridMultilevel"/>
    <w:tmpl w:val="F482C1BE"/>
    <w:lvl w:ilvl="0" w:tplc="EEA029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4" w15:restartNumberingAfterBreak="0">
    <w:nsid w:val="614E2CD6"/>
    <w:multiLevelType w:val="hybridMultilevel"/>
    <w:tmpl w:val="CADA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57C4C"/>
    <w:multiLevelType w:val="hybridMultilevel"/>
    <w:tmpl w:val="46D60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34154"/>
    <w:multiLevelType w:val="hybridMultilevel"/>
    <w:tmpl w:val="FEF81CE4"/>
    <w:lvl w:ilvl="0" w:tplc="9A9CE95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EE95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4950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0160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8465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C704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4C82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8616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E4EB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E642EA"/>
    <w:multiLevelType w:val="hybridMultilevel"/>
    <w:tmpl w:val="D4E62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44FE5"/>
    <w:multiLevelType w:val="hybridMultilevel"/>
    <w:tmpl w:val="FBCA3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C0D9A"/>
    <w:multiLevelType w:val="hybridMultilevel"/>
    <w:tmpl w:val="AC1E74C2"/>
    <w:lvl w:ilvl="0" w:tplc="94FAC3A8">
      <w:start w:val="2"/>
      <w:numFmt w:val="bullet"/>
      <w:lvlText w:val=""/>
      <w:lvlJc w:val="left"/>
      <w:pPr>
        <w:ind w:left="-207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1" w15:restartNumberingAfterBreak="0">
    <w:nsid w:val="7474572D"/>
    <w:multiLevelType w:val="hybridMultilevel"/>
    <w:tmpl w:val="79541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23F8E"/>
    <w:multiLevelType w:val="multilevel"/>
    <w:tmpl w:val="D512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6"/>
  </w:num>
  <w:num w:numId="3">
    <w:abstractNumId w:val="28"/>
  </w:num>
  <w:num w:numId="4">
    <w:abstractNumId w:val="17"/>
  </w:num>
  <w:num w:numId="5">
    <w:abstractNumId w:val="18"/>
  </w:num>
  <w:num w:numId="6">
    <w:abstractNumId w:val="22"/>
  </w:num>
  <w:num w:numId="7">
    <w:abstractNumId w:val="6"/>
  </w:num>
  <w:num w:numId="8">
    <w:abstractNumId w:val="31"/>
  </w:num>
  <w:num w:numId="9">
    <w:abstractNumId w:val="34"/>
  </w:num>
  <w:num w:numId="10">
    <w:abstractNumId w:val="26"/>
  </w:num>
  <w:num w:numId="11">
    <w:abstractNumId w:val="2"/>
  </w:num>
  <w:num w:numId="12">
    <w:abstractNumId w:val="25"/>
  </w:num>
  <w:num w:numId="13">
    <w:abstractNumId w:val="7"/>
  </w:num>
  <w:num w:numId="14">
    <w:abstractNumId w:val="11"/>
  </w:num>
  <w:num w:numId="15">
    <w:abstractNumId w:val="3"/>
  </w:num>
  <w:num w:numId="16">
    <w:abstractNumId w:val="9"/>
  </w:num>
  <w:num w:numId="17">
    <w:abstractNumId w:val="14"/>
  </w:num>
  <w:num w:numId="18">
    <w:abstractNumId w:val="38"/>
  </w:num>
  <w:num w:numId="19">
    <w:abstractNumId w:val="39"/>
  </w:num>
  <w:num w:numId="20">
    <w:abstractNumId w:val="19"/>
  </w:num>
  <w:num w:numId="21">
    <w:abstractNumId w:val="16"/>
  </w:num>
  <w:num w:numId="22">
    <w:abstractNumId w:val="27"/>
  </w:num>
  <w:num w:numId="23">
    <w:abstractNumId w:val="15"/>
  </w:num>
  <w:num w:numId="24">
    <w:abstractNumId w:val="23"/>
  </w:num>
  <w:num w:numId="25">
    <w:abstractNumId w:val="33"/>
  </w:num>
  <w:num w:numId="26">
    <w:abstractNumId w:val="13"/>
  </w:num>
  <w:num w:numId="27">
    <w:abstractNumId w:val="29"/>
  </w:num>
  <w:num w:numId="28">
    <w:abstractNumId w:val="40"/>
  </w:num>
  <w:num w:numId="29">
    <w:abstractNumId w:val="1"/>
  </w:num>
  <w:num w:numId="30">
    <w:abstractNumId w:val="42"/>
  </w:num>
  <w:num w:numId="31">
    <w:abstractNumId w:val="41"/>
  </w:num>
  <w:num w:numId="32">
    <w:abstractNumId w:val="35"/>
  </w:num>
  <w:num w:numId="33">
    <w:abstractNumId w:val="5"/>
  </w:num>
  <w:num w:numId="34">
    <w:abstractNumId w:val="4"/>
  </w:num>
  <w:num w:numId="35">
    <w:abstractNumId w:val="30"/>
  </w:num>
  <w:num w:numId="36">
    <w:abstractNumId w:val="37"/>
  </w:num>
  <w:num w:numId="37">
    <w:abstractNumId w:val="10"/>
  </w:num>
  <w:num w:numId="38">
    <w:abstractNumId w:val="21"/>
  </w:num>
  <w:num w:numId="39">
    <w:abstractNumId w:val="12"/>
  </w:num>
  <w:num w:numId="40">
    <w:abstractNumId w:val="32"/>
  </w:num>
  <w:num w:numId="41">
    <w:abstractNumId w:val="8"/>
  </w:num>
  <w:num w:numId="42">
    <w:abstractNumId w:val="2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B6"/>
    <w:rsid w:val="00000065"/>
    <w:rsid w:val="00000895"/>
    <w:rsid w:val="0000178C"/>
    <w:rsid w:val="00001E4F"/>
    <w:rsid w:val="000027A3"/>
    <w:rsid w:val="00002982"/>
    <w:rsid w:val="000045E4"/>
    <w:rsid w:val="000061A8"/>
    <w:rsid w:val="00010F11"/>
    <w:rsid w:val="00011027"/>
    <w:rsid w:val="000124E2"/>
    <w:rsid w:val="00014891"/>
    <w:rsid w:val="00015BD5"/>
    <w:rsid w:val="00016D3A"/>
    <w:rsid w:val="00016E91"/>
    <w:rsid w:val="000174CD"/>
    <w:rsid w:val="000227EC"/>
    <w:rsid w:val="00023A29"/>
    <w:rsid w:val="00025DDC"/>
    <w:rsid w:val="000266F0"/>
    <w:rsid w:val="00031374"/>
    <w:rsid w:val="0003181D"/>
    <w:rsid w:val="000319EC"/>
    <w:rsid w:val="00031A6C"/>
    <w:rsid w:val="00031DB4"/>
    <w:rsid w:val="0003257B"/>
    <w:rsid w:val="000353E5"/>
    <w:rsid w:val="00036500"/>
    <w:rsid w:val="00036932"/>
    <w:rsid w:val="00036E5C"/>
    <w:rsid w:val="00037975"/>
    <w:rsid w:val="00040945"/>
    <w:rsid w:val="00040FA7"/>
    <w:rsid w:val="00041FE3"/>
    <w:rsid w:val="000421E2"/>
    <w:rsid w:val="0004280A"/>
    <w:rsid w:val="00042CB8"/>
    <w:rsid w:val="00043B2C"/>
    <w:rsid w:val="0004496D"/>
    <w:rsid w:val="00045FC3"/>
    <w:rsid w:val="00046165"/>
    <w:rsid w:val="00046D75"/>
    <w:rsid w:val="000476D8"/>
    <w:rsid w:val="000514CB"/>
    <w:rsid w:val="0005238B"/>
    <w:rsid w:val="00053EDD"/>
    <w:rsid w:val="000544DD"/>
    <w:rsid w:val="00055230"/>
    <w:rsid w:val="00055812"/>
    <w:rsid w:val="000563D0"/>
    <w:rsid w:val="00060175"/>
    <w:rsid w:val="00060273"/>
    <w:rsid w:val="00062014"/>
    <w:rsid w:val="0006204A"/>
    <w:rsid w:val="000635B2"/>
    <w:rsid w:val="00063863"/>
    <w:rsid w:val="0006609C"/>
    <w:rsid w:val="000662EF"/>
    <w:rsid w:val="000663AB"/>
    <w:rsid w:val="00066A80"/>
    <w:rsid w:val="00071685"/>
    <w:rsid w:val="00072B58"/>
    <w:rsid w:val="00073791"/>
    <w:rsid w:val="00073D2A"/>
    <w:rsid w:val="00074808"/>
    <w:rsid w:val="00075963"/>
    <w:rsid w:val="00075A96"/>
    <w:rsid w:val="00076C73"/>
    <w:rsid w:val="00076E0C"/>
    <w:rsid w:val="00077D39"/>
    <w:rsid w:val="00080C72"/>
    <w:rsid w:val="00081D11"/>
    <w:rsid w:val="00082322"/>
    <w:rsid w:val="000830B2"/>
    <w:rsid w:val="00085494"/>
    <w:rsid w:val="00090557"/>
    <w:rsid w:val="0009254D"/>
    <w:rsid w:val="00093413"/>
    <w:rsid w:val="00093BFF"/>
    <w:rsid w:val="000941B4"/>
    <w:rsid w:val="00094E7E"/>
    <w:rsid w:val="00096702"/>
    <w:rsid w:val="00096956"/>
    <w:rsid w:val="00097B18"/>
    <w:rsid w:val="00097F77"/>
    <w:rsid w:val="000A069B"/>
    <w:rsid w:val="000A0C2E"/>
    <w:rsid w:val="000A1154"/>
    <w:rsid w:val="000A2458"/>
    <w:rsid w:val="000A355C"/>
    <w:rsid w:val="000A3EB9"/>
    <w:rsid w:val="000A5082"/>
    <w:rsid w:val="000A6E2E"/>
    <w:rsid w:val="000A7E57"/>
    <w:rsid w:val="000A7E92"/>
    <w:rsid w:val="000B153B"/>
    <w:rsid w:val="000B2CB7"/>
    <w:rsid w:val="000B4929"/>
    <w:rsid w:val="000B4E51"/>
    <w:rsid w:val="000B5E22"/>
    <w:rsid w:val="000B7497"/>
    <w:rsid w:val="000B7ABE"/>
    <w:rsid w:val="000C175F"/>
    <w:rsid w:val="000C1C30"/>
    <w:rsid w:val="000C2493"/>
    <w:rsid w:val="000C3B8C"/>
    <w:rsid w:val="000C412D"/>
    <w:rsid w:val="000C4E49"/>
    <w:rsid w:val="000C668E"/>
    <w:rsid w:val="000D0B56"/>
    <w:rsid w:val="000D0ECE"/>
    <w:rsid w:val="000D1C07"/>
    <w:rsid w:val="000D23DF"/>
    <w:rsid w:val="000D299A"/>
    <w:rsid w:val="000D3282"/>
    <w:rsid w:val="000E260F"/>
    <w:rsid w:val="000E301B"/>
    <w:rsid w:val="000E4223"/>
    <w:rsid w:val="000E4392"/>
    <w:rsid w:val="000E4414"/>
    <w:rsid w:val="000E474A"/>
    <w:rsid w:val="000E5E90"/>
    <w:rsid w:val="000E621C"/>
    <w:rsid w:val="000E6806"/>
    <w:rsid w:val="000E7951"/>
    <w:rsid w:val="000E7DF6"/>
    <w:rsid w:val="000F03F0"/>
    <w:rsid w:val="000F05A3"/>
    <w:rsid w:val="000F1118"/>
    <w:rsid w:val="000F1CA9"/>
    <w:rsid w:val="000F3C12"/>
    <w:rsid w:val="000F52FB"/>
    <w:rsid w:val="000F5805"/>
    <w:rsid w:val="00101A86"/>
    <w:rsid w:val="00102B11"/>
    <w:rsid w:val="00102C32"/>
    <w:rsid w:val="00103A96"/>
    <w:rsid w:val="00106AF3"/>
    <w:rsid w:val="00110265"/>
    <w:rsid w:val="001118F9"/>
    <w:rsid w:val="00112293"/>
    <w:rsid w:val="00114420"/>
    <w:rsid w:val="001148E8"/>
    <w:rsid w:val="00115640"/>
    <w:rsid w:val="001160A0"/>
    <w:rsid w:val="001170B0"/>
    <w:rsid w:val="001173F2"/>
    <w:rsid w:val="001175C5"/>
    <w:rsid w:val="001178A5"/>
    <w:rsid w:val="00117920"/>
    <w:rsid w:val="00121D8A"/>
    <w:rsid w:val="001223C5"/>
    <w:rsid w:val="0012273C"/>
    <w:rsid w:val="001239B1"/>
    <w:rsid w:val="0012644C"/>
    <w:rsid w:val="00126E23"/>
    <w:rsid w:val="001317CA"/>
    <w:rsid w:val="00132246"/>
    <w:rsid w:val="00133A3F"/>
    <w:rsid w:val="0013420E"/>
    <w:rsid w:val="001349A7"/>
    <w:rsid w:val="001355DB"/>
    <w:rsid w:val="00136393"/>
    <w:rsid w:val="0013698B"/>
    <w:rsid w:val="00136CD5"/>
    <w:rsid w:val="00137C42"/>
    <w:rsid w:val="00140CD4"/>
    <w:rsid w:val="00140E67"/>
    <w:rsid w:val="00141750"/>
    <w:rsid w:val="00142BC9"/>
    <w:rsid w:val="001436D4"/>
    <w:rsid w:val="00145DAE"/>
    <w:rsid w:val="00146392"/>
    <w:rsid w:val="00153277"/>
    <w:rsid w:val="0015678E"/>
    <w:rsid w:val="00157EB1"/>
    <w:rsid w:val="001601AC"/>
    <w:rsid w:val="00161323"/>
    <w:rsid w:val="00162444"/>
    <w:rsid w:val="0016590A"/>
    <w:rsid w:val="00165BE4"/>
    <w:rsid w:val="0016610D"/>
    <w:rsid w:val="001663FA"/>
    <w:rsid w:val="00167A5A"/>
    <w:rsid w:val="0017190B"/>
    <w:rsid w:val="001722BE"/>
    <w:rsid w:val="0017248B"/>
    <w:rsid w:val="001724A2"/>
    <w:rsid w:val="00172DDC"/>
    <w:rsid w:val="00173FC5"/>
    <w:rsid w:val="00174079"/>
    <w:rsid w:val="00177289"/>
    <w:rsid w:val="001774A2"/>
    <w:rsid w:val="00177970"/>
    <w:rsid w:val="00177BDE"/>
    <w:rsid w:val="00180B53"/>
    <w:rsid w:val="00181145"/>
    <w:rsid w:val="001814D0"/>
    <w:rsid w:val="001832B5"/>
    <w:rsid w:val="0018442F"/>
    <w:rsid w:val="001860E1"/>
    <w:rsid w:val="0018651B"/>
    <w:rsid w:val="00186FA4"/>
    <w:rsid w:val="00187851"/>
    <w:rsid w:val="0018794F"/>
    <w:rsid w:val="00190A3F"/>
    <w:rsid w:val="00192A4F"/>
    <w:rsid w:val="00193275"/>
    <w:rsid w:val="001959E7"/>
    <w:rsid w:val="00195C97"/>
    <w:rsid w:val="00195DB8"/>
    <w:rsid w:val="00196EBA"/>
    <w:rsid w:val="001973C7"/>
    <w:rsid w:val="001A12C3"/>
    <w:rsid w:val="001A1BB8"/>
    <w:rsid w:val="001A2C51"/>
    <w:rsid w:val="001A31AB"/>
    <w:rsid w:val="001A33DF"/>
    <w:rsid w:val="001A3F08"/>
    <w:rsid w:val="001A7B52"/>
    <w:rsid w:val="001B15C5"/>
    <w:rsid w:val="001B1DA9"/>
    <w:rsid w:val="001B27D0"/>
    <w:rsid w:val="001B2B09"/>
    <w:rsid w:val="001B3816"/>
    <w:rsid w:val="001B4A40"/>
    <w:rsid w:val="001B4BCD"/>
    <w:rsid w:val="001B6BBF"/>
    <w:rsid w:val="001C052E"/>
    <w:rsid w:val="001C165A"/>
    <w:rsid w:val="001C1EFC"/>
    <w:rsid w:val="001C2A9E"/>
    <w:rsid w:val="001C306F"/>
    <w:rsid w:val="001C3DDE"/>
    <w:rsid w:val="001C565A"/>
    <w:rsid w:val="001C60A3"/>
    <w:rsid w:val="001C6407"/>
    <w:rsid w:val="001C7B25"/>
    <w:rsid w:val="001D2443"/>
    <w:rsid w:val="001D3D0E"/>
    <w:rsid w:val="001D3D4D"/>
    <w:rsid w:val="001D5C3B"/>
    <w:rsid w:val="001D5DE9"/>
    <w:rsid w:val="001D7B81"/>
    <w:rsid w:val="001E0CF3"/>
    <w:rsid w:val="001E26AF"/>
    <w:rsid w:val="001E2A30"/>
    <w:rsid w:val="001E2A6C"/>
    <w:rsid w:val="001E33BC"/>
    <w:rsid w:val="001E4767"/>
    <w:rsid w:val="001E47E3"/>
    <w:rsid w:val="001E4D3A"/>
    <w:rsid w:val="001E6B75"/>
    <w:rsid w:val="001F048D"/>
    <w:rsid w:val="001F0F69"/>
    <w:rsid w:val="001F41A7"/>
    <w:rsid w:val="001F4C9E"/>
    <w:rsid w:val="001F5D27"/>
    <w:rsid w:val="001F65C2"/>
    <w:rsid w:val="001F7222"/>
    <w:rsid w:val="001F7AE1"/>
    <w:rsid w:val="00200EAD"/>
    <w:rsid w:val="00201401"/>
    <w:rsid w:val="00201937"/>
    <w:rsid w:val="0020207B"/>
    <w:rsid w:val="002022D2"/>
    <w:rsid w:val="0020318A"/>
    <w:rsid w:val="00203421"/>
    <w:rsid w:val="002046FA"/>
    <w:rsid w:val="00205702"/>
    <w:rsid w:val="00205703"/>
    <w:rsid w:val="00206752"/>
    <w:rsid w:val="00206E85"/>
    <w:rsid w:val="00207043"/>
    <w:rsid w:val="002074B6"/>
    <w:rsid w:val="0020771C"/>
    <w:rsid w:val="00210200"/>
    <w:rsid w:val="002103B3"/>
    <w:rsid w:val="0021134E"/>
    <w:rsid w:val="00211B9D"/>
    <w:rsid w:val="00212281"/>
    <w:rsid w:val="00214169"/>
    <w:rsid w:val="0021686A"/>
    <w:rsid w:val="00216A55"/>
    <w:rsid w:val="00217350"/>
    <w:rsid w:val="00222745"/>
    <w:rsid w:val="0022311E"/>
    <w:rsid w:val="00223CCA"/>
    <w:rsid w:val="00223D74"/>
    <w:rsid w:val="0022603C"/>
    <w:rsid w:val="002277C9"/>
    <w:rsid w:val="00230897"/>
    <w:rsid w:val="00232600"/>
    <w:rsid w:val="002337E5"/>
    <w:rsid w:val="002338C4"/>
    <w:rsid w:val="00233E88"/>
    <w:rsid w:val="00235175"/>
    <w:rsid w:val="0023603B"/>
    <w:rsid w:val="00237897"/>
    <w:rsid w:val="00237DB2"/>
    <w:rsid w:val="0024067A"/>
    <w:rsid w:val="002419C7"/>
    <w:rsid w:val="0024249F"/>
    <w:rsid w:val="00242868"/>
    <w:rsid w:val="00242FB2"/>
    <w:rsid w:val="00243394"/>
    <w:rsid w:val="00243918"/>
    <w:rsid w:val="00243EAD"/>
    <w:rsid w:val="00244C3E"/>
    <w:rsid w:val="002455AC"/>
    <w:rsid w:val="00245731"/>
    <w:rsid w:val="00247ACE"/>
    <w:rsid w:val="00250639"/>
    <w:rsid w:val="0025224C"/>
    <w:rsid w:val="0025286D"/>
    <w:rsid w:val="002540B1"/>
    <w:rsid w:val="0025649A"/>
    <w:rsid w:val="00257BEE"/>
    <w:rsid w:val="002607D3"/>
    <w:rsid w:val="00261402"/>
    <w:rsid w:val="002620E3"/>
    <w:rsid w:val="00263DF6"/>
    <w:rsid w:val="0026416C"/>
    <w:rsid w:val="0026530F"/>
    <w:rsid w:val="00265730"/>
    <w:rsid w:val="002657CF"/>
    <w:rsid w:val="002667D2"/>
    <w:rsid w:val="00266969"/>
    <w:rsid w:val="0027185E"/>
    <w:rsid w:val="00272266"/>
    <w:rsid w:val="00275946"/>
    <w:rsid w:val="00276EFD"/>
    <w:rsid w:val="00277E4D"/>
    <w:rsid w:val="00280140"/>
    <w:rsid w:val="002807D8"/>
    <w:rsid w:val="002812A3"/>
    <w:rsid w:val="00281313"/>
    <w:rsid w:val="00281F01"/>
    <w:rsid w:val="002823A4"/>
    <w:rsid w:val="002827E3"/>
    <w:rsid w:val="00283B05"/>
    <w:rsid w:val="00284008"/>
    <w:rsid w:val="002840DC"/>
    <w:rsid w:val="0028496A"/>
    <w:rsid w:val="00284C89"/>
    <w:rsid w:val="0028709C"/>
    <w:rsid w:val="00287FEF"/>
    <w:rsid w:val="00291A8A"/>
    <w:rsid w:val="00292DB9"/>
    <w:rsid w:val="0029332E"/>
    <w:rsid w:val="0029365A"/>
    <w:rsid w:val="00294824"/>
    <w:rsid w:val="0029496F"/>
    <w:rsid w:val="00296D8B"/>
    <w:rsid w:val="002A0B4A"/>
    <w:rsid w:val="002A0ED1"/>
    <w:rsid w:val="002A3AEE"/>
    <w:rsid w:val="002A48A8"/>
    <w:rsid w:val="002A497E"/>
    <w:rsid w:val="002A4C17"/>
    <w:rsid w:val="002A50CB"/>
    <w:rsid w:val="002A58E4"/>
    <w:rsid w:val="002A6094"/>
    <w:rsid w:val="002A7E2D"/>
    <w:rsid w:val="002B008D"/>
    <w:rsid w:val="002B0DFF"/>
    <w:rsid w:val="002B14FB"/>
    <w:rsid w:val="002B2243"/>
    <w:rsid w:val="002B3338"/>
    <w:rsid w:val="002B44D9"/>
    <w:rsid w:val="002B7049"/>
    <w:rsid w:val="002C009B"/>
    <w:rsid w:val="002C1091"/>
    <w:rsid w:val="002C1C33"/>
    <w:rsid w:val="002C431C"/>
    <w:rsid w:val="002C4B32"/>
    <w:rsid w:val="002C5E73"/>
    <w:rsid w:val="002C601F"/>
    <w:rsid w:val="002D1658"/>
    <w:rsid w:val="002D1866"/>
    <w:rsid w:val="002D1EE0"/>
    <w:rsid w:val="002D1F76"/>
    <w:rsid w:val="002D4234"/>
    <w:rsid w:val="002D4F53"/>
    <w:rsid w:val="002D619C"/>
    <w:rsid w:val="002D6A4F"/>
    <w:rsid w:val="002D6F61"/>
    <w:rsid w:val="002E006B"/>
    <w:rsid w:val="002E0852"/>
    <w:rsid w:val="002E1E65"/>
    <w:rsid w:val="002E2121"/>
    <w:rsid w:val="002E3FC7"/>
    <w:rsid w:val="002E405D"/>
    <w:rsid w:val="002E7A3C"/>
    <w:rsid w:val="002E7AEB"/>
    <w:rsid w:val="002F121C"/>
    <w:rsid w:val="002F1B15"/>
    <w:rsid w:val="002F20A4"/>
    <w:rsid w:val="002F4657"/>
    <w:rsid w:val="002F5B0D"/>
    <w:rsid w:val="002F62D6"/>
    <w:rsid w:val="002F6568"/>
    <w:rsid w:val="002F6C05"/>
    <w:rsid w:val="002F7B11"/>
    <w:rsid w:val="00300275"/>
    <w:rsid w:val="00300B2E"/>
    <w:rsid w:val="00301C2E"/>
    <w:rsid w:val="00303ACA"/>
    <w:rsid w:val="00304A35"/>
    <w:rsid w:val="00305880"/>
    <w:rsid w:val="0030646F"/>
    <w:rsid w:val="00307222"/>
    <w:rsid w:val="00310231"/>
    <w:rsid w:val="00310661"/>
    <w:rsid w:val="00311EFE"/>
    <w:rsid w:val="00312135"/>
    <w:rsid w:val="003127FE"/>
    <w:rsid w:val="00312D90"/>
    <w:rsid w:val="0031572E"/>
    <w:rsid w:val="003159F4"/>
    <w:rsid w:val="00315FBE"/>
    <w:rsid w:val="003164D6"/>
    <w:rsid w:val="00316B44"/>
    <w:rsid w:val="00316B66"/>
    <w:rsid w:val="003172A8"/>
    <w:rsid w:val="00320E15"/>
    <w:rsid w:val="00323336"/>
    <w:rsid w:val="003238E1"/>
    <w:rsid w:val="00324892"/>
    <w:rsid w:val="00325E84"/>
    <w:rsid w:val="00327AA9"/>
    <w:rsid w:val="00331602"/>
    <w:rsid w:val="0033364D"/>
    <w:rsid w:val="00333681"/>
    <w:rsid w:val="003343F2"/>
    <w:rsid w:val="00334530"/>
    <w:rsid w:val="0033586B"/>
    <w:rsid w:val="00335CEF"/>
    <w:rsid w:val="003370D3"/>
    <w:rsid w:val="0034081B"/>
    <w:rsid w:val="00343583"/>
    <w:rsid w:val="0034358C"/>
    <w:rsid w:val="003437B4"/>
    <w:rsid w:val="003438AA"/>
    <w:rsid w:val="00343BFF"/>
    <w:rsid w:val="00344583"/>
    <w:rsid w:val="0034475A"/>
    <w:rsid w:val="00345943"/>
    <w:rsid w:val="00345EDC"/>
    <w:rsid w:val="0034691F"/>
    <w:rsid w:val="00350324"/>
    <w:rsid w:val="00351343"/>
    <w:rsid w:val="0035262F"/>
    <w:rsid w:val="003530D7"/>
    <w:rsid w:val="003533B0"/>
    <w:rsid w:val="003555A0"/>
    <w:rsid w:val="00356926"/>
    <w:rsid w:val="0035702E"/>
    <w:rsid w:val="003579D1"/>
    <w:rsid w:val="003602EA"/>
    <w:rsid w:val="0036136A"/>
    <w:rsid w:val="003618CD"/>
    <w:rsid w:val="00361A2F"/>
    <w:rsid w:val="00362E95"/>
    <w:rsid w:val="003633E3"/>
    <w:rsid w:val="00364B0C"/>
    <w:rsid w:val="0036521A"/>
    <w:rsid w:val="00365998"/>
    <w:rsid w:val="00366055"/>
    <w:rsid w:val="0036698F"/>
    <w:rsid w:val="00366AD5"/>
    <w:rsid w:val="003703EB"/>
    <w:rsid w:val="00370A8E"/>
    <w:rsid w:val="00370C4B"/>
    <w:rsid w:val="003713F4"/>
    <w:rsid w:val="00372518"/>
    <w:rsid w:val="0037268F"/>
    <w:rsid w:val="0037386B"/>
    <w:rsid w:val="00373AA6"/>
    <w:rsid w:val="00375321"/>
    <w:rsid w:val="00380015"/>
    <w:rsid w:val="00381882"/>
    <w:rsid w:val="0038234C"/>
    <w:rsid w:val="003823EB"/>
    <w:rsid w:val="003826FA"/>
    <w:rsid w:val="00383FC7"/>
    <w:rsid w:val="0038457A"/>
    <w:rsid w:val="0038465A"/>
    <w:rsid w:val="00385792"/>
    <w:rsid w:val="00385EE3"/>
    <w:rsid w:val="003867AB"/>
    <w:rsid w:val="003870B3"/>
    <w:rsid w:val="003872DC"/>
    <w:rsid w:val="00387346"/>
    <w:rsid w:val="0039196D"/>
    <w:rsid w:val="00391F43"/>
    <w:rsid w:val="0039292E"/>
    <w:rsid w:val="00392B53"/>
    <w:rsid w:val="00394D08"/>
    <w:rsid w:val="00395F46"/>
    <w:rsid w:val="003960E6"/>
    <w:rsid w:val="00397F1E"/>
    <w:rsid w:val="003A0156"/>
    <w:rsid w:val="003A0D19"/>
    <w:rsid w:val="003A0D32"/>
    <w:rsid w:val="003A1CFD"/>
    <w:rsid w:val="003A210C"/>
    <w:rsid w:val="003A4503"/>
    <w:rsid w:val="003A5E6C"/>
    <w:rsid w:val="003A7919"/>
    <w:rsid w:val="003B18AA"/>
    <w:rsid w:val="003B1D7D"/>
    <w:rsid w:val="003B1F8E"/>
    <w:rsid w:val="003B2A07"/>
    <w:rsid w:val="003B3C50"/>
    <w:rsid w:val="003B44EF"/>
    <w:rsid w:val="003B5F48"/>
    <w:rsid w:val="003B7EFF"/>
    <w:rsid w:val="003C012B"/>
    <w:rsid w:val="003C05FD"/>
    <w:rsid w:val="003C11E3"/>
    <w:rsid w:val="003C167B"/>
    <w:rsid w:val="003C19A6"/>
    <w:rsid w:val="003C1B89"/>
    <w:rsid w:val="003C21EA"/>
    <w:rsid w:val="003C26CC"/>
    <w:rsid w:val="003C34A6"/>
    <w:rsid w:val="003C4930"/>
    <w:rsid w:val="003C506B"/>
    <w:rsid w:val="003C5D1D"/>
    <w:rsid w:val="003C6B43"/>
    <w:rsid w:val="003D1FFF"/>
    <w:rsid w:val="003D696B"/>
    <w:rsid w:val="003D6A9B"/>
    <w:rsid w:val="003D704A"/>
    <w:rsid w:val="003D7C7A"/>
    <w:rsid w:val="003D7EF3"/>
    <w:rsid w:val="003E0333"/>
    <w:rsid w:val="003E066E"/>
    <w:rsid w:val="003E0737"/>
    <w:rsid w:val="003E13B0"/>
    <w:rsid w:val="003E1EA3"/>
    <w:rsid w:val="003E2D3B"/>
    <w:rsid w:val="003E3D51"/>
    <w:rsid w:val="003E42F8"/>
    <w:rsid w:val="003E50EA"/>
    <w:rsid w:val="003E52EE"/>
    <w:rsid w:val="003E6688"/>
    <w:rsid w:val="003E7914"/>
    <w:rsid w:val="003E79A8"/>
    <w:rsid w:val="003F283A"/>
    <w:rsid w:val="003F30B3"/>
    <w:rsid w:val="003F41F4"/>
    <w:rsid w:val="003F4666"/>
    <w:rsid w:val="003F527D"/>
    <w:rsid w:val="003F6D0D"/>
    <w:rsid w:val="003F6DED"/>
    <w:rsid w:val="003F7423"/>
    <w:rsid w:val="003F7B52"/>
    <w:rsid w:val="004013B3"/>
    <w:rsid w:val="00401FCD"/>
    <w:rsid w:val="00402B3F"/>
    <w:rsid w:val="00402F53"/>
    <w:rsid w:val="00403D10"/>
    <w:rsid w:val="00403FAB"/>
    <w:rsid w:val="00406BAA"/>
    <w:rsid w:val="00407E24"/>
    <w:rsid w:val="00410221"/>
    <w:rsid w:val="00410B7F"/>
    <w:rsid w:val="00410D55"/>
    <w:rsid w:val="004113A0"/>
    <w:rsid w:val="0041174E"/>
    <w:rsid w:val="004122CB"/>
    <w:rsid w:val="00412C1A"/>
    <w:rsid w:val="004132A2"/>
    <w:rsid w:val="00414060"/>
    <w:rsid w:val="0041529C"/>
    <w:rsid w:val="00416E70"/>
    <w:rsid w:val="004175C6"/>
    <w:rsid w:val="00420A2F"/>
    <w:rsid w:val="0042169B"/>
    <w:rsid w:val="0042243B"/>
    <w:rsid w:val="00422CBC"/>
    <w:rsid w:val="00422EE8"/>
    <w:rsid w:val="004271E4"/>
    <w:rsid w:val="00431DF8"/>
    <w:rsid w:val="00433C80"/>
    <w:rsid w:val="004344AA"/>
    <w:rsid w:val="004352EE"/>
    <w:rsid w:val="00437D85"/>
    <w:rsid w:val="00443B2B"/>
    <w:rsid w:val="004442E1"/>
    <w:rsid w:val="00444D17"/>
    <w:rsid w:val="004457E4"/>
    <w:rsid w:val="004461BA"/>
    <w:rsid w:val="0044702F"/>
    <w:rsid w:val="004471B6"/>
    <w:rsid w:val="0045133E"/>
    <w:rsid w:val="00451B2C"/>
    <w:rsid w:val="00454A76"/>
    <w:rsid w:val="004551D0"/>
    <w:rsid w:val="0046004E"/>
    <w:rsid w:val="004604FD"/>
    <w:rsid w:val="00460F2E"/>
    <w:rsid w:val="0046148C"/>
    <w:rsid w:val="004618B1"/>
    <w:rsid w:val="00461E0B"/>
    <w:rsid w:val="004620C3"/>
    <w:rsid w:val="0046273E"/>
    <w:rsid w:val="00463534"/>
    <w:rsid w:val="00464141"/>
    <w:rsid w:val="00464A5B"/>
    <w:rsid w:val="00465831"/>
    <w:rsid w:val="0046584F"/>
    <w:rsid w:val="0046592B"/>
    <w:rsid w:val="00466D13"/>
    <w:rsid w:val="00467370"/>
    <w:rsid w:val="00467B69"/>
    <w:rsid w:val="00467F1D"/>
    <w:rsid w:val="00470095"/>
    <w:rsid w:val="00473283"/>
    <w:rsid w:val="004735F2"/>
    <w:rsid w:val="00474E63"/>
    <w:rsid w:val="00475C68"/>
    <w:rsid w:val="004761A8"/>
    <w:rsid w:val="00477F85"/>
    <w:rsid w:val="00477FDB"/>
    <w:rsid w:val="00483D0D"/>
    <w:rsid w:val="004849AA"/>
    <w:rsid w:val="004856BC"/>
    <w:rsid w:val="00490494"/>
    <w:rsid w:val="00490918"/>
    <w:rsid w:val="00492C29"/>
    <w:rsid w:val="0049329B"/>
    <w:rsid w:val="004935CD"/>
    <w:rsid w:val="004939CC"/>
    <w:rsid w:val="00494DB7"/>
    <w:rsid w:val="00496ED5"/>
    <w:rsid w:val="004973F4"/>
    <w:rsid w:val="00497E4A"/>
    <w:rsid w:val="004A0046"/>
    <w:rsid w:val="004A00C7"/>
    <w:rsid w:val="004A01B6"/>
    <w:rsid w:val="004A0C76"/>
    <w:rsid w:val="004A2B73"/>
    <w:rsid w:val="004A5FBA"/>
    <w:rsid w:val="004A6F68"/>
    <w:rsid w:val="004A74AD"/>
    <w:rsid w:val="004A74F4"/>
    <w:rsid w:val="004B0F42"/>
    <w:rsid w:val="004B1195"/>
    <w:rsid w:val="004B1400"/>
    <w:rsid w:val="004B1405"/>
    <w:rsid w:val="004B1BE9"/>
    <w:rsid w:val="004B20E7"/>
    <w:rsid w:val="004B268D"/>
    <w:rsid w:val="004B479C"/>
    <w:rsid w:val="004B5809"/>
    <w:rsid w:val="004B5C15"/>
    <w:rsid w:val="004B70BB"/>
    <w:rsid w:val="004B73B5"/>
    <w:rsid w:val="004C3F46"/>
    <w:rsid w:val="004C4556"/>
    <w:rsid w:val="004C4D9C"/>
    <w:rsid w:val="004C4E6F"/>
    <w:rsid w:val="004D03D6"/>
    <w:rsid w:val="004D1648"/>
    <w:rsid w:val="004D1741"/>
    <w:rsid w:val="004D1A06"/>
    <w:rsid w:val="004D3AE0"/>
    <w:rsid w:val="004D485F"/>
    <w:rsid w:val="004D587D"/>
    <w:rsid w:val="004D59A8"/>
    <w:rsid w:val="004D6052"/>
    <w:rsid w:val="004D6D2A"/>
    <w:rsid w:val="004E07FD"/>
    <w:rsid w:val="004E0F0F"/>
    <w:rsid w:val="004E17CC"/>
    <w:rsid w:val="004E195F"/>
    <w:rsid w:val="004E1968"/>
    <w:rsid w:val="004E25BC"/>
    <w:rsid w:val="004E274F"/>
    <w:rsid w:val="004E4293"/>
    <w:rsid w:val="004E4C8A"/>
    <w:rsid w:val="004E5368"/>
    <w:rsid w:val="004E7DA2"/>
    <w:rsid w:val="004F17C4"/>
    <w:rsid w:val="004F1EBB"/>
    <w:rsid w:val="004F2BF5"/>
    <w:rsid w:val="004F2ED0"/>
    <w:rsid w:val="004F344F"/>
    <w:rsid w:val="004F6902"/>
    <w:rsid w:val="004F6A51"/>
    <w:rsid w:val="004F7D26"/>
    <w:rsid w:val="00500687"/>
    <w:rsid w:val="0050086B"/>
    <w:rsid w:val="0050090A"/>
    <w:rsid w:val="0050130B"/>
    <w:rsid w:val="00501DD0"/>
    <w:rsid w:val="00502882"/>
    <w:rsid w:val="00502EF3"/>
    <w:rsid w:val="00504477"/>
    <w:rsid w:val="0050493A"/>
    <w:rsid w:val="0050574E"/>
    <w:rsid w:val="0050577D"/>
    <w:rsid w:val="00505C6D"/>
    <w:rsid w:val="00506624"/>
    <w:rsid w:val="00506FFA"/>
    <w:rsid w:val="00507274"/>
    <w:rsid w:val="00507D4E"/>
    <w:rsid w:val="0051035F"/>
    <w:rsid w:val="00514121"/>
    <w:rsid w:val="00514334"/>
    <w:rsid w:val="005173C2"/>
    <w:rsid w:val="00517E08"/>
    <w:rsid w:val="00520402"/>
    <w:rsid w:val="00521366"/>
    <w:rsid w:val="00522105"/>
    <w:rsid w:val="00522712"/>
    <w:rsid w:val="00523360"/>
    <w:rsid w:val="005236E4"/>
    <w:rsid w:val="00523DAB"/>
    <w:rsid w:val="005245BE"/>
    <w:rsid w:val="005250E5"/>
    <w:rsid w:val="005255B9"/>
    <w:rsid w:val="00525A10"/>
    <w:rsid w:val="005269E0"/>
    <w:rsid w:val="00527735"/>
    <w:rsid w:val="00530922"/>
    <w:rsid w:val="0053128D"/>
    <w:rsid w:val="00532112"/>
    <w:rsid w:val="0053379F"/>
    <w:rsid w:val="00534686"/>
    <w:rsid w:val="0053690C"/>
    <w:rsid w:val="00540C3C"/>
    <w:rsid w:val="005413A5"/>
    <w:rsid w:val="00541A53"/>
    <w:rsid w:val="00541D0C"/>
    <w:rsid w:val="00542E13"/>
    <w:rsid w:val="00545F72"/>
    <w:rsid w:val="005466C6"/>
    <w:rsid w:val="005473FC"/>
    <w:rsid w:val="0055069F"/>
    <w:rsid w:val="00550E5D"/>
    <w:rsid w:val="00551CC3"/>
    <w:rsid w:val="00553EE4"/>
    <w:rsid w:val="0055441F"/>
    <w:rsid w:val="00554A6B"/>
    <w:rsid w:val="00554F93"/>
    <w:rsid w:val="00555359"/>
    <w:rsid w:val="00555784"/>
    <w:rsid w:val="00555EFE"/>
    <w:rsid w:val="00556145"/>
    <w:rsid w:val="0055639A"/>
    <w:rsid w:val="0055674A"/>
    <w:rsid w:val="0055750E"/>
    <w:rsid w:val="005576D1"/>
    <w:rsid w:val="00561CE7"/>
    <w:rsid w:val="00562661"/>
    <w:rsid w:val="00562BF2"/>
    <w:rsid w:val="00563A06"/>
    <w:rsid w:val="00564C1F"/>
    <w:rsid w:val="0056760D"/>
    <w:rsid w:val="00570044"/>
    <w:rsid w:val="00571220"/>
    <w:rsid w:val="005722C8"/>
    <w:rsid w:val="0057283A"/>
    <w:rsid w:val="005750AE"/>
    <w:rsid w:val="00575C14"/>
    <w:rsid w:val="00575FD8"/>
    <w:rsid w:val="005769CD"/>
    <w:rsid w:val="00580C9A"/>
    <w:rsid w:val="00581F13"/>
    <w:rsid w:val="00581F91"/>
    <w:rsid w:val="00582520"/>
    <w:rsid w:val="005826B8"/>
    <w:rsid w:val="005833EF"/>
    <w:rsid w:val="00583758"/>
    <w:rsid w:val="00583C19"/>
    <w:rsid w:val="00584C24"/>
    <w:rsid w:val="00585272"/>
    <w:rsid w:val="00585F53"/>
    <w:rsid w:val="00586AF5"/>
    <w:rsid w:val="005872B4"/>
    <w:rsid w:val="00591A4F"/>
    <w:rsid w:val="005974F5"/>
    <w:rsid w:val="0059761C"/>
    <w:rsid w:val="005A14C8"/>
    <w:rsid w:val="005A1611"/>
    <w:rsid w:val="005A1D88"/>
    <w:rsid w:val="005A6B07"/>
    <w:rsid w:val="005B001C"/>
    <w:rsid w:val="005B0265"/>
    <w:rsid w:val="005B313D"/>
    <w:rsid w:val="005B46F8"/>
    <w:rsid w:val="005B4992"/>
    <w:rsid w:val="005B4D7D"/>
    <w:rsid w:val="005B609F"/>
    <w:rsid w:val="005B69CB"/>
    <w:rsid w:val="005C0775"/>
    <w:rsid w:val="005C0D99"/>
    <w:rsid w:val="005C30AD"/>
    <w:rsid w:val="005C3618"/>
    <w:rsid w:val="005C3BAA"/>
    <w:rsid w:val="005C3F23"/>
    <w:rsid w:val="005C7209"/>
    <w:rsid w:val="005D0F08"/>
    <w:rsid w:val="005D1519"/>
    <w:rsid w:val="005D16D5"/>
    <w:rsid w:val="005D2DB2"/>
    <w:rsid w:val="005D307E"/>
    <w:rsid w:val="005D3E6C"/>
    <w:rsid w:val="005D53CD"/>
    <w:rsid w:val="005D54C9"/>
    <w:rsid w:val="005D563D"/>
    <w:rsid w:val="005D5D23"/>
    <w:rsid w:val="005D679C"/>
    <w:rsid w:val="005E00C2"/>
    <w:rsid w:val="005E27B6"/>
    <w:rsid w:val="005E2B02"/>
    <w:rsid w:val="005E38D4"/>
    <w:rsid w:val="005E4D1B"/>
    <w:rsid w:val="005E535C"/>
    <w:rsid w:val="005E5DC1"/>
    <w:rsid w:val="005E6B6E"/>
    <w:rsid w:val="005E7BEA"/>
    <w:rsid w:val="005F00AF"/>
    <w:rsid w:val="005F1A46"/>
    <w:rsid w:val="005F31CC"/>
    <w:rsid w:val="005F37C7"/>
    <w:rsid w:val="005F3A0C"/>
    <w:rsid w:val="005F5414"/>
    <w:rsid w:val="00600431"/>
    <w:rsid w:val="00601022"/>
    <w:rsid w:val="00601378"/>
    <w:rsid w:val="00601866"/>
    <w:rsid w:val="006019F4"/>
    <w:rsid w:val="00601F45"/>
    <w:rsid w:val="00602BD2"/>
    <w:rsid w:val="0060411A"/>
    <w:rsid w:val="00604157"/>
    <w:rsid w:val="006044BF"/>
    <w:rsid w:val="006049B8"/>
    <w:rsid w:val="0060507A"/>
    <w:rsid w:val="0060515C"/>
    <w:rsid w:val="006060FE"/>
    <w:rsid w:val="006063A7"/>
    <w:rsid w:val="00606578"/>
    <w:rsid w:val="00611687"/>
    <w:rsid w:val="00612FFA"/>
    <w:rsid w:val="00615872"/>
    <w:rsid w:val="00615DC4"/>
    <w:rsid w:val="006178B3"/>
    <w:rsid w:val="0062156D"/>
    <w:rsid w:val="00622206"/>
    <w:rsid w:val="00623395"/>
    <w:rsid w:val="00624402"/>
    <w:rsid w:val="006249A0"/>
    <w:rsid w:val="0062515F"/>
    <w:rsid w:val="006254E3"/>
    <w:rsid w:val="006317F1"/>
    <w:rsid w:val="00631C9E"/>
    <w:rsid w:val="00632CD6"/>
    <w:rsid w:val="0063318D"/>
    <w:rsid w:val="006349F6"/>
    <w:rsid w:val="00635037"/>
    <w:rsid w:val="0063700A"/>
    <w:rsid w:val="0063750B"/>
    <w:rsid w:val="00640C72"/>
    <w:rsid w:val="00640FBF"/>
    <w:rsid w:val="00641262"/>
    <w:rsid w:val="00643445"/>
    <w:rsid w:val="0064379A"/>
    <w:rsid w:val="00643BAB"/>
    <w:rsid w:val="00644A7B"/>
    <w:rsid w:val="00644B5F"/>
    <w:rsid w:val="0064710F"/>
    <w:rsid w:val="00650785"/>
    <w:rsid w:val="006513D5"/>
    <w:rsid w:val="006523F5"/>
    <w:rsid w:val="006524C2"/>
    <w:rsid w:val="006528AE"/>
    <w:rsid w:val="006529E5"/>
    <w:rsid w:val="00652F9A"/>
    <w:rsid w:val="00654467"/>
    <w:rsid w:val="00656998"/>
    <w:rsid w:val="006573C0"/>
    <w:rsid w:val="006646C4"/>
    <w:rsid w:val="0066482D"/>
    <w:rsid w:val="00665E47"/>
    <w:rsid w:val="006664AC"/>
    <w:rsid w:val="006664D4"/>
    <w:rsid w:val="0066653C"/>
    <w:rsid w:val="00667658"/>
    <w:rsid w:val="006711AF"/>
    <w:rsid w:val="006723AB"/>
    <w:rsid w:val="00672C10"/>
    <w:rsid w:val="00673694"/>
    <w:rsid w:val="006741B5"/>
    <w:rsid w:val="006747A6"/>
    <w:rsid w:val="00677A7D"/>
    <w:rsid w:val="00677DEF"/>
    <w:rsid w:val="006814EC"/>
    <w:rsid w:val="00684475"/>
    <w:rsid w:val="006847B7"/>
    <w:rsid w:val="0068675F"/>
    <w:rsid w:val="00690097"/>
    <w:rsid w:val="00690EFC"/>
    <w:rsid w:val="00691612"/>
    <w:rsid w:val="0069190C"/>
    <w:rsid w:val="00693713"/>
    <w:rsid w:val="00693952"/>
    <w:rsid w:val="0069605C"/>
    <w:rsid w:val="006974DB"/>
    <w:rsid w:val="006A006D"/>
    <w:rsid w:val="006A0178"/>
    <w:rsid w:val="006A146F"/>
    <w:rsid w:val="006A4067"/>
    <w:rsid w:val="006A572D"/>
    <w:rsid w:val="006A5DBC"/>
    <w:rsid w:val="006A646E"/>
    <w:rsid w:val="006A690A"/>
    <w:rsid w:val="006A6AA3"/>
    <w:rsid w:val="006A7DE8"/>
    <w:rsid w:val="006B0439"/>
    <w:rsid w:val="006B0986"/>
    <w:rsid w:val="006B0B72"/>
    <w:rsid w:val="006B1AE0"/>
    <w:rsid w:val="006B2631"/>
    <w:rsid w:val="006B670D"/>
    <w:rsid w:val="006B7FE8"/>
    <w:rsid w:val="006C2A21"/>
    <w:rsid w:val="006C2A41"/>
    <w:rsid w:val="006C325D"/>
    <w:rsid w:val="006C3A63"/>
    <w:rsid w:val="006C5968"/>
    <w:rsid w:val="006C63B5"/>
    <w:rsid w:val="006C7C82"/>
    <w:rsid w:val="006D2500"/>
    <w:rsid w:val="006D2CBB"/>
    <w:rsid w:val="006D3A09"/>
    <w:rsid w:val="006D458A"/>
    <w:rsid w:val="006D78F6"/>
    <w:rsid w:val="006D7ADC"/>
    <w:rsid w:val="006D7E2E"/>
    <w:rsid w:val="006E037E"/>
    <w:rsid w:val="006E40A7"/>
    <w:rsid w:val="006E512E"/>
    <w:rsid w:val="006E6B17"/>
    <w:rsid w:val="006F2F08"/>
    <w:rsid w:val="006F3A3B"/>
    <w:rsid w:val="006F3ABD"/>
    <w:rsid w:val="006F4C1D"/>
    <w:rsid w:val="006F4DE9"/>
    <w:rsid w:val="006F54EF"/>
    <w:rsid w:val="006F5D70"/>
    <w:rsid w:val="006F7356"/>
    <w:rsid w:val="006F7F13"/>
    <w:rsid w:val="0070116B"/>
    <w:rsid w:val="007018A3"/>
    <w:rsid w:val="00702382"/>
    <w:rsid w:val="00702D95"/>
    <w:rsid w:val="00704DAC"/>
    <w:rsid w:val="007063A4"/>
    <w:rsid w:val="0070709B"/>
    <w:rsid w:val="00710238"/>
    <w:rsid w:val="007103A9"/>
    <w:rsid w:val="007129D9"/>
    <w:rsid w:val="00712C15"/>
    <w:rsid w:val="00714B53"/>
    <w:rsid w:val="0071620B"/>
    <w:rsid w:val="00716E3C"/>
    <w:rsid w:val="00721F5A"/>
    <w:rsid w:val="00722FCE"/>
    <w:rsid w:val="0072427D"/>
    <w:rsid w:val="00724FA8"/>
    <w:rsid w:val="007256C8"/>
    <w:rsid w:val="00725795"/>
    <w:rsid w:val="00725D0A"/>
    <w:rsid w:val="00725E80"/>
    <w:rsid w:val="00726DA8"/>
    <w:rsid w:val="00727B36"/>
    <w:rsid w:val="00727EE2"/>
    <w:rsid w:val="007301C3"/>
    <w:rsid w:val="00730308"/>
    <w:rsid w:val="00731B28"/>
    <w:rsid w:val="0073325D"/>
    <w:rsid w:val="007345B5"/>
    <w:rsid w:val="00736307"/>
    <w:rsid w:val="00736707"/>
    <w:rsid w:val="007371AE"/>
    <w:rsid w:val="00737215"/>
    <w:rsid w:val="0074014D"/>
    <w:rsid w:val="00740404"/>
    <w:rsid w:val="00740ED2"/>
    <w:rsid w:val="00740F72"/>
    <w:rsid w:val="0074111E"/>
    <w:rsid w:val="0074114D"/>
    <w:rsid w:val="00743E3D"/>
    <w:rsid w:val="00746821"/>
    <w:rsid w:val="00746D0B"/>
    <w:rsid w:val="00747303"/>
    <w:rsid w:val="0075015D"/>
    <w:rsid w:val="00750948"/>
    <w:rsid w:val="007516F8"/>
    <w:rsid w:val="0075222E"/>
    <w:rsid w:val="0075251B"/>
    <w:rsid w:val="00754F3D"/>
    <w:rsid w:val="007556A5"/>
    <w:rsid w:val="00756009"/>
    <w:rsid w:val="0076004F"/>
    <w:rsid w:val="007608B9"/>
    <w:rsid w:val="007613C3"/>
    <w:rsid w:val="00761B36"/>
    <w:rsid w:val="0076307A"/>
    <w:rsid w:val="007634FC"/>
    <w:rsid w:val="0076494A"/>
    <w:rsid w:val="00766C82"/>
    <w:rsid w:val="007677A1"/>
    <w:rsid w:val="00770BB6"/>
    <w:rsid w:val="00771FC1"/>
    <w:rsid w:val="00773E34"/>
    <w:rsid w:val="00774C6E"/>
    <w:rsid w:val="00774D44"/>
    <w:rsid w:val="007776CE"/>
    <w:rsid w:val="00780E48"/>
    <w:rsid w:val="00781245"/>
    <w:rsid w:val="0078247E"/>
    <w:rsid w:val="00782B04"/>
    <w:rsid w:val="0078482D"/>
    <w:rsid w:val="00784B9E"/>
    <w:rsid w:val="007852A3"/>
    <w:rsid w:val="0078563F"/>
    <w:rsid w:val="0078605C"/>
    <w:rsid w:val="007875F9"/>
    <w:rsid w:val="007878DB"/>
    <w:rsid w:val="00787C0B"/>
    <w:rsid w:val="00790933"/>
    <w:rsid w:val="0079105E"/>
    <w:rsid w:val="007920E5"/>
    <w:rsid w:val="00792972"/>
    <w:rsid w:val="00792B96"/>
    <w:rsid w:val="00793B31"/>
    <w:rsid w:val="00793B70"/>
    <w:rsid w:val="00793CE9"/>
    <w:rsid w:val="007959A3"/>
    <w:rsid w:val="007960B9"/>
    <w:rsid w:val="007A04FF"/>
    <w:rsid w:val="007A07D8"/>
    <w:rsid w:val="007A2F05"/>
    <w:rsid w:val="007A4518"/>
    <w:rsid w:val="007A570B"/>
    <w:rsid w:val="007A65EF"/>
    <w:rsid w:val="007A6E63"/>
    <w:rsid w:val="007A7C18"/>
    <w:rsid w:val="007B0428"/>
    <w:rsid w:val="007B0F88"/>
    <w:rsid w:val="007B1022"/>
    <w:rsid w:val="007B3155"/>
    <w:rsid w:val="007B3303"/>
    <w:rsid w:val="007B4990"/>
    <w:rsid w:val="007B69B5"/>
    <w:rsid w:val="007B6CEF"/>
    <w:rsid w:val="007B6FB7"/>
    <w:rsid w:val="007C0EF8"/>
    <w:rsid w:val="007C2031"/>
    <w:rsid w:val="007C30F5"/>
    <w:rsid w:val="007C4133"/>
    <w:rsid w:val="007C5125"/>
    <w:rsid w:val="007C527E"/>
    <w:rsid w:val="007C5538"/>
    <w:rsid w:val="007C584F"/>
    <w:rsid w:val="007C618C"/>
    <w:rsid w:val="007C6F17"/>
    <w:rsid w:val="007C711E"/>
    <w:rsid w:val="007C7D6A"/>
    <w:rsid w:val="007D093F"/>
    <w:rsid w:val="007D1406"/>
    <w:rsid w:val="007D1436"/>
    <w:rsid w:val="007D1D74"/>
    <w:rsid w:val="007D27C3"/>
    <w:rsid w:val="007D4322"/>
    <w:rsid w:val="007D777F"/>
    <w:rsid w:val="007E0381"/>
    <w:rsid w:val="007E09AF"/>
    <w:rsid w:val="007E2427"/>
    <w:rsid w:val="007E269F"/>
    <w:rsid w:val="007E35AC"/>
    <w:rsid w:val="007E38A7"/>
    <w:rsid w:val="007E3A0A"/>
    <w:rsid w:val="007E3F40"/>
    <w:rsid w:val="007E4A46"/>
    <w:rsid w:val="007E5927"/>
    <w:rsid w:val="007E598C"/>
    <w:rsid w:val="007F0A51"/>
    <w:rsid w:val="007F1476"/>
    <w:rsid w:val="007F3723"/>
    <w:rsid w:val="007F3815"/>
    <w:rsid w:val="007F3F16"/>
    <w:rsid w:val="007F4192"/>
    <w:rsid w:val="007F452A"/>
    <w:rsid w:val="007F47B3"/>
    <w:rsid w:val="007F4C7A"/>
    <w:rsid w:val="007F5544"/>
    <w:rsid w:val="007F5731"/>
    <w:rsid w:val="007F6C90"/>
    <w:rsid w:val="00800483"/>
    <w:rsid w:val="008007B6"/>
    <w:rsid w:val="008008E7"/>
    <w:rsid w:val="008011ED"/>
    <w:rsid w:val="00801A21"/>
    <w:rsid w:val="008037E1"/>
    <w:rsid w:val="00804421"/>
    <w:rsid w:val="00805097"/>
    <w:rsid w:val="00806739"/>
    <w:rsid w:val="0081462C"/>
    <w:rsid w:val="008160DF"/>
    <w:rsid w:val="008217E8"/>
    <w:rsid w:val="00821BF3"/>
    <w:rsid w:val="00822120"/>
    <w:rsid w:val="0082281E"/>
    <w:rsid w:val="00823840"/>
    <w:rsid w:val="00825EEF"/>
    <w:rsid w:val="008267C8"/>
    <w:rsid w:val="00826B1D"/>
    <w:rsid w:val="00826D91"/>
    <w:rsid w:val="00826FC8"/>
    <w:rsid w:val="00827274"/>
    <w:rsid w:val="008313EC"/>
    <w:rsid w:val="00832C7B"/>
    <w:rsid w:val="00834588"/>
    <w:rsid w:val="00834761"/>
    <w:rsid w:val="00841823"/>
    <w:rsid w:val="00844085"/>
    <w:rsid w:val="00844BE4"/>
    <w:rsid w:val="008456CA"/>
    <w:rsid w:val="00846713"/>
    <w:rsid w:val="008468B1"/>
    <w:rsid w:val="0084728F"/>
    <w:rsid w:val="008472D3"/>
    <w:rsid w:val="00847CDB"/>
    <w:rsid w:val="008501A8"/>
    <w:rsid w:val="00850780"/>
    <w:rsid w:val="00851563"/>
    <w:rsid w:val="008519BE"/>
    <w:rsid w:val="00852B91"/>
    <w:rsid w:val="00852FBA"/>
    <w:rsid w:val="0085351C"/>
    <w:rsid w:val="00853823"/>
    <w:rsid w:val="00855E3D"/>
    <w:rsid w:val="00856CD6"/>
    <w:rsid w:val="00857497"/>
    <w:rsid w:val="00857E68"/>
    <w:rsid w:val="00861817"/>
    <w:rsid w:val="00862E08"/>
    <w:rsid w:val="00862E72"/>
    <w:rsid w:val="008634CE"/>
    <w:rsid w:val="008651F5"/>
    <w:rsid w:val="00865AE5"/>
    <w:rsid w:val="00865C4D"/>
    <w:rsid w:val="00866B93"/>
    <w:rsid w:val="00870D90"/>
    <w:rsid w:val="00873028"/>
    <w:rsid w:val="00873732"/>
    <w:rsid w:val="00873984"/>
    <w:rsid w:val="00880199"/>
    <w:rsid w:val="00880F91"/>
    <w:rsid w:val="00883686"/>
    <w:rsid w:val="00883C5B"/>
    <w:rsid w:val="00884203"/>
    <w:rsid w:val="008855C3"/>
    <w:rsid w:val="00885957"/>
    <w:rsid w:val="0088698E"/>
    <w:rsid w:val="0088777D"/>
    <w:rsid w:val="00887EB9"/>
    <w:rsid w:val="00890423"/>
    <w:rsid w:val="00890887"/>
    <w:rsid w:val="00892F92"/>
    <w:rsid w:val="00893570"/>
    <w:rsid w:val="0089378E"/>
    <w:rsid w:val="00894405"/>
    <w:rsid w:val="00894CDD"/>
    <w:rsid w:val="00895895"/>
    <w:rsid w:val="00895BDA"/>
    <w:rsid w:val="00895DD8"/>
    <w:rsid w:val="00895DFD"/>
    <w:rsid w:val="00896284"/>
    <w:rsid w:val="008967DE"/>
    <w:rsid w:val="00896ADC"/>
    <w:rsid w:val="0089710D"/>
    <w:rsid w:val="0089768F"/>
    <w:rsid w:val="00897D7E"/>
    <w:rsid w:val="00897DD8"/>
    <w:rsid w:val="008A0079"/>
    <w:rsid w:val="008A03F9"/>
    <w:rsid w:val="008A0DEA"/>
    <w:rsid w:val="008A15D7"/>
    <w:rsid w:val="008A1C2C"/>
    <w:rsid w:val="008A231D"/>
    <w:rsid w:val="008A36F7"/>
    <w:rsid w:val="008A3DA0"/>
    <w:rsid w:val="008A46C9"/>
    <w:rsid w:val="008A672D"/>
    <w:rsid w:val="008A69B5"/>
    <w:rsid w:val="008A797B"/>
    <w:rsid w:val="008A7DCC"/>
    <w:rsid w:val="008B084A"/>
    <w:rsid w:val="008B1CCE"/>
    <w:rsid w:val="008B1CF8"/>
    <w:rsid w:val="008B3C5D"/>
    <w:rsid w:val="008B3EDC"/>
    <w:rsid w:val="008B4F59"/>
    <w:rsid w:val="008C007B"/>
    <w:rsid w:val="008C0451"/>
    <w:rsid w:val="008C07A3"/>
    <w:rsid w:val="008C197B"/>
    <w:rsid w:val="008C1A0E"/>
    <w:rsid w:val="008C2596"/>
    <w:rsid w:val="008C47F0"/>
    <w:rsid w:val="008C4CE3"/>
    <w:rsid w:val="008C548F"/>
    <w:rsid w:val="008C7EAB"/>
    <w:rsid w:val="008D06AF"/>
    <w:rsid w:val="008D29D7"/>
    <w:rsid w:val="008D2BE2"/>
    <w:rsid w:val="008D41AF"/>
    <w:rsid w:val="008D57DA"/>
    <w:rsid w:val="008D60D4"/>
    <w:rsid w:val="008D6E1F"/>
    <w:rsid w:val="008D6E49"/>
    <w:rsid w:val="008D76FA"/>
    <w:rsid w:val="008E0840"/>
    <w:rsid w:val="008E1384"/>
    <w:rsid w:val="008E1838"/>
    <w:rsid w:val="008E210C"/>
    <w:rsid w:val="008E238C"/>
    <w:rsid w:val="008E32D9"/>
    <w:rsid w:val="008E52A6"/>
    <w:rsid w:val="008E675D"/>
    <w:rsid w:val="008E67DD"/>
    <w:rsid w:val="008F1209"/>
    <w:rsid w:val="008F15F7"/>
    <w:rsid w:val="008F1C2F"/>
    <w:rsid w:val="008F261E"/>
    <w:rsid w:val="008F307B"/>
    <w:rsid w:val="008F437E"/>
    <w:rsid w:val="008F4670"/>
    <w:rsid w:val="008F64AC"/>
    <w:rsid w:val="008F77AF"/>
    <w:rsid w:val="008F7920"/>
    <w:rsid w:val="009023FD"/>
    <w:rsid w:val="00903CB0"/>
    <w:rsid w:val="009055C9"/>
    <w:rsid w:val="00905CCA"/>
    <w:rsid w:val="00906064"/>
    <w:rsid w:val="009076A1"/>
    <w:rsid w:val="009107C0"/>
    <w:rsid w:val="00911788"/>
    <w:rsid w:val="009122C2"/>
    <w:rsid w:val="00914096"/>
    <w:rsid w:val="00914816"/>
    <w:rsid w:val="009151D7"/>
    <w:rsid w:val="009161C8"/>
    <w:rsid w:val="00916DCE"/>
    <w:rsid w:val="00917BFC"/>
    <w:rsid w:val="00922C8F"/>
    <w:rsid w:val="009249EA"/>
    <w:rsid w:val="0092592D"/>
    <w:rsid w:val="0092619C"/>
    <w:rsid w:val="009309B5"/>
    <w:rsid w:val="00932688"/>
    <w:rsid w:val="009327B9"/>
    <w:rsid w:val="00932881"/>
    <w:rsid w:val="0093300A"/>
    <w:rsid w:val="00934AA1"/>
    <w:rsid w:val="00934F7B"/>
    <w:rsid w:val="009362F5"/>
    <w:rsid w:val="00936760"/>
    <w:rsid w:val="00937275"/>
    <w:rsid w:val="00937852"/>
    <w:rsid w:val="0094006D"/>
    <w:rsid w:val="0094170D"/>
    <w:rsid w:val="0094279A"/>
    <w:rsid w:val="009439A6"/>
    <w:rsid w:val="00944114"/>
    <w:rsid w:val="0095101C"/>
    <w:rsid w:val="00951680"/>
    <w:rsid w:val="009517C4"/>
    <w:rsid w:val="00954596"/>
    <w:rsid w:val="00954F23"/>
    <w:rsid w:val="0095528E"/>
    <w:rsid w:val="009554A2"/>
    <w:rsid w:val="00955B54"/>
    <w:rsid w:val="00955DE9"/>
    <w:rsid w:val="00956DCA"/>
    <w:rsid w:val="00956DF3"/>
    <w:rsid w:val="00957256"/>
    <w:rsid w:val="00957FA3"/>
    <w:rsid w:val="009601D5"/>
    <w:rsid w:val="009610D0"/>
    <w:rsid w:val="009611F0"/>
    <w:rsid w:val="00961454"/>
    <w:rsid w:val="00961F1B"/>
    <w:rsid w:val="0096226D"/>
    <w:rsid w:val="00963123"/>
    <w:rsid w:val="00963368"/>
    <w:rsid w:val="00963AFC"/>
    <w:rsid w:val="00967648"/>
    <w:rsid w:val="00967EA0"/>
    <w:rsid w:val="0097041F"/>
    <w:rsid w:val="009709CE"/>
    <w:rsid w:val="00970FB6"/>
    <w:rsid w:val="00973F44"/>
    <w:rsid w:val="009748AF"/>
    <w:rsid w:val="00974C0C"/>
    <w:rsid w:val="00977BFF"/>
    <w:rsid w:val="00980713"/>
    <w:rsid w:val="0098072A"/>
    <w:rsid w:val="00980D3E"/>
    <w:rsid w:val="00981929"/>
    <w:rsid w:val="00982D22"/>
    <w:rsid w:val="00982FD4"/>
    <w:rsid w:val="00984061"/>
    <w:rsid w:val="009849D8"/>
    <w:rsid w:val="00986745"/>
    <w:rsid w:val="00986778"/>
    <w:rsid w:val="0098680C"/>
    <w:rsid w:val="00986A10"/>
    <w:rsid w:val="00986B65"/>
    <w:rsid w:val="009875EF"/>
    <w:rsid w:val="00987AF9"/>
    <w:rsid w:val="00987DE8"/>
    <w:rsid w:val="00991965"/>
    <w:rsid w:val="00993534"/>
    <w:rsid w:val="0099493B"/>
    <w:rsid w:val="009962A1"/>
    <w:rsid w:val="009962DE"/>
    <w:rsid w:val="00996638"/>
    <w:rsid w:val="009A029D"/>
    <w:rsid w:val="009A02F7"/>
    <w:rsid w:val="009A0B28"/>
    <w:rsid w:val="009A23A4"/>
    <w:rsid w:val="009A3C09"/>
    <w:rsid w:val="009A48CD"/>
    <w:rsid w:val="009A4A55"/>
    <w:rsid w:val="009A4BD9"/>
    <w:rsid w:val="009A62C6"/>
    <w:rsid w:val="009A7EE6"/>
    <w:rsid w:val="009B0484"/>
    <w:rsid w:val="009B0728"/>
    <w:rsid w:val="009B19B4"/>
    <w:rsid w:val="009B2E5F"/>
    <w:rsid w:val="009B3562"/>
    <w:rsid w:val="009B3A43"/>
    <w:rsid w:val="009B51E6"/>
    <w:rsid w:val="009B5B1F"/>
    <w:rsid w:val="009B7BB0"/>
    <w:rsid w:val="009C13BF"/>
    <w:rsid w:val="009C1974"/>
    <w:rsid w:val="009C1989"/>
    <w:rsid w:val="009C2058"/>
    <w:rsid w:val="009C30FE"/>
    <w:rsid w:val="009C3528"/>
    <w:rsid w:val="009C3614"/>
    <w:rsid w:val="009C429A"/>
    <w:rsid w:val="009C46EA"/>
    <w:rsid w:val="009C4D13"/>
    <w:rsid w:val="009C565C"/>
    <w:rsid w:val="009D0C6B"/>
    <w:rsid w:val="009D2C93"/>
    <w:rsid w:val="009D3E6A"/>
    <w:rsid w:val="009D507A"/>
    <w:rsid w:val="009D66F0"/>
    <w:rsid w:val="009D6C6C"/>
    <w:rsid w:val="009D6FDA"/>
    <w:rsid w:val="009D7A3A"/>
    <w:rsid w:val="009D7E3B"/>
    <w:rsid w:val="009D7F44"/>
    <w:rsid w:val="009E0FB2"/>
    <w:rsid w:val="009E173A"/>
    <w:rsid w:val="009E3CBF"/>
    <w:rsid w:val="009E3EA4"/>
    <w:rsid w:val="009E6F87"/>
    <w:rsid w:val="009E7446"/>
    <w:rsid w:val="009E745A"/>
    <w:rsid w:val="009E7BB6"/>
    <w:rsid w:val="009F021A"/>
    <w:rsid w:val="009F196C"/>
    <w:rsid w:val="009F360D"/>
    <w:rsid w:val="009F38DD"/>
    <w:rsid w:val="009F3B35"/>
    <w:rsid w:val="009F4D88"/>
    <w:rsid w:val="009F601D"/>
    <w:rsid w:val="009F65F2"/>
    <w:rsid w:val="00A014E7"/>
    <w:rsid w:val="00A01985"/>
    <w:rsid w:val="00A02D56"/>
    <w:rsid w:val="00A03F69"/>
    <w:rsid w:val="00A04471"/>
    <w:rsid w:val="00A05A58"/>
    <w:rsid w:val="00A06209"/>
    <w:rsid w:val="00A06AF6"/>
    <w:rsid w:val="00A06E6F"/>
    <w:rsid w:val="00A1116E"/>
    <w:rsid w:val="00A12DC0"/>
    <w:rsid w:val="00A13652"/>
    <w:rsid w:val="00A14FB5"/>
    <w:rsid w:val="00A15006"/>
    <w:rsid w:val="00A15DF8"/>
    <w:rsid w:val="00A1674D"/>
    <w:rsid w:val="00A16981"/>
    <w:rsid w:val="00A16F2A"/>
    <w:rsid w:val="00A17B13"/>
    <w:rsid w:val="00A20DEC"/>
    <w:rsid w:val="00A214A4"/>
    <w:rsid w:val="00A22B25"/>
    <w:rsid w:val="00A22E84"/>
    <w:rsid w:val="00A25190"/>
    <w:rsid w:val="00A2593E"/>
    <w:rsid w:val="00A30C00"/>
    <w:rsid w:val="00A3278E"/>
    <w:rsid w:val="00A33AA4"/>
    <w:rsid w:val="00A348C9"/>
    <w:rsid w:val="00A3634E"/>
    <w:rsid w:val="00A365F7"/>
    <w:rsid w:val="00A42610"/>
    <w:rsid w:val="00A4405F"/>
    <w:rsid w:val="00A44F93"/>
    <w:rsid w:val="00A46168"/>
    <w:rsid w:val="00A467A0"/>
    <w:rsid w:val="00A47D13"/>
    <w:rsid w:val="00A542C1"/>
    <w:rsid w:val="00A54567"/>
    <w:rsid w:val="00A55E47"/>
    <w:rsid w:val="00A565BA"/>
    <w:rsid w:val="00A570A8"/>
    <w:rsid w:val="00A6540D"/>
    <w:rsid w:val="00A65C83"/>
    <w:rsid w:val="00A6772C"/>
    <w:rsid w:val="00A6784C"/>
    <w:rsid w:val="00A6789D"/>
    <w:rsid w:val="00A708FC"/>
    <w:rsid w:val="00A73D49"/>
    <w:rsid w:val="00A73D63"/>
    <w:rsid w:val="00A74202"/>
    <w:rsid w:val="00A7659C"/>
    <w:rsid w:val="00A7764D"/>
    <w:rsid w:val="00A77DA4"/>
    <w:rsid w:val="00A82652"/>
    <w:rsid w:val="00A8269F"/>
    <w:rsid w:val="00A83626"/>
    <w:rsid w:val="00A83D16"/>
    <w:rsid w:val="00A84BD6"/>
    <w:rsid w:val="00A84FDE"/>
    <w:rsid w:val="00A86D03"/>
    <w:rsid w:val="00A873B3"/>
    <w:rsid w:val="00A909FC"/>
    <w:rsid w:val="00A90A16"/>
    <w:rsid w:val="00A90AC0"/>
    <w:rsid w:val="00A92AC1"/>
    <w:rsid w:val="00A934C5"/>
    <w:rsid w:val="00A93B10"/>
    <w:rsid w:val="00A95855"/>
    <w:rsid w:val="00A95F72"/>
    <w:rsid w:val="00A96152"/>
    <w:rsid w:val="00A9681E"/>
    <w:rsid w:val="00A96A1C"/>
    <w:rsid w:val="00A96C19"/>
    <w:rsid w:val="00AA00AC"/>
    <w:rsid w:val="00AA0852"/>
    <w:rsid w:val="00AA0875"/>
    <w:rsid w:val="00AA2EF3"/>
    <w:rsid w:val="00AA4941"/>
    <w:rsid w:val="00AA4FCE"/>
    <w:rsid w:val="00AA78AA"/>
    <w:rsid w:val="00AB1D4F"/>
    <w:rsid w:val="00AB1E0A"/>
    <w:rsid w:val="00AB2784"/>
    <w:rsid w:val="00AB2A22"/>
    <w:rsid w:val="00AB3DD5"/>
    <w:rsid w:val="00AB4F74"/>
    <w:rsid w:val="00AB55DF"/>
    <w:rsid w:val="00AB6D4C"/>
    <w:rsid w:val="00AB6E54"/>
    <w:rsid w:val="00AB732A"/>
    <w:rsid w:val="00AB7FC5"/>
    <w:rsid w:val="00AC1866"/>
    <w:rsid w:val="00AC2602"/>
    <w:rsid w:val="00AC404E"/>
    <w:rsid w:val="00AC658B"/>
    <w:rsid w:val="00AC6931"/>
    <w:rsid w:val="00AC7C37"/>
    <w:rsid w:val="00AC7D38"/>
    <w:rsid w:val="00AD1490"/>
    <w:rsid w:val="00AD15D4"/>
    <w:rsid w:val="00AD19E0"/>
    <w:rsid w:val="00AD1A57"/>
    <w:rsid w:val="00AD1C69"/>
    <w:rsid w:val="00AD2559"/>
    <w:rsid w:val="00AD2F77"/>
    <w:rsid w:val="00AD2F96"/>
    <w:rsid w:val="00AD36C7"/>
    <w:rsid w:val="00AD4F54"/>
    <w:rsid w:val="00AD58DF"/>
    <w:rsid w:val="00AD5902"/>
    <w:rsid w:val="00AD6807"/>
    <w:rsid w:val="00AD7101"/>
    <w:rsid w:val="00AE0DC0"/>
    <w:rsid w:val="00AE0E35"/>
    <w:rsid w:val="00AE1244"/>
    <w:rsid w:val="00AE13EB"/>
    <w:rsid w:val="00AE25CA"/>
    <w:rsid w:val="00AE28A6"/>
    <w:rsid w:val="00AE28B1"/>
    <w:rsid w:val="00AE2F0A"/>
    <w:rsid w:val="00AE4537"/>
    <w:rsid w:val="00AE469E"/>
    <w:rsid w:val="00AE571C"/>
    <w:rsid w:val="00AE5DFB"/>
    <w:rsid w:val="00AE5FE4"/>
    <w:rsid w:val="00AE6241"/>
    <w:rsid w:val="00AE7CC9"/>
    <w:rsid w:val="00AF0D3F"/>
    <w:rsid w:val="00AF1020"/>
    <w:rsid w:val="00AF131E"/>
    <w:rsid w:val="00AF1DF4"/>
    <w:rsid w:val="00AF64FB"/>
    <w:rsid w:val="00AF668A"/>
    <w:rsid w:val="00AF672E"/>
    <w:rsid w:val="00AF75D2"/>
    <w:rsid w:val="00B02910"/>
    <w:rsid w:val="00B029EB"/>
    <w:rsid w:val="00B02E76"/>
    <w:rsid w:val="00B03F2E"/>
    <w:rsid w:val="00B06C70"/>
    <w:rsid w:val="00B07148"/>
    <w:rsid w:val="00B07DA8"/>
    <w:rsid w:val="00B1028A"/>
    <w:rsid w:val="00B1069D"/>
    <w:rsid w:val="00B12687"/>
    <w:rsid w:val="00B15187"/>
    <w:rsid w:val="00B16090"/>
    <w:rsid w:val="00B160DA"/>
    <w:rsid w:val="00B16E24"/>
    <w:rsid w:val="00B17D63"/>
    <w:rsid w:val="00B238D4"/>
    <w:rsid w:val="00B239FE"/>
    <w:rsid w:val="00B23A6F"/>
    <w:rsid w:val="00B241F2"/>
    <w:rsid w:val="00B24F52"/>
    <w:rsid w:val="00B265EB"/>
    <w:rsid w:val="00B274B2"/>
    <w:rsid w:val="00B30B25"/>
    <w:rsid w:val="00B30CEB"/>
    <w:rsid w:val="00B30ED2"/>
    <w:rsid w:val="00B324AF"/>
    <w:rsid w:val="00B3456F"/>
    <w:rsid w:val="00B35161"/>
    <w:rsid w:val="00B36078"/>
    <w:rsid w:val="00B365FA"/>
    <w:rsid w:val="00B418F3"/>
    <w:rsid w:val="00B4215C"/>
    <w:rsid w:val="00B42B94"/>
    <w:rsid w:val="00B42C4B"/>
    <w:rsid w:val="00B431DF"/>
    <w:rsid w:val="00B434FD"/>
    <w:rsid w:val="00B43B88"/>
    <w:rsid w:val="00B43C9A"/>
    <w:rsid w:val="00B44BE7"/>
    <w:rsid w:val="00B45137"/>
    <w:rsid w:val="00B4541B"/>
    <w:rsid w:val="00B45AEB"/>
    <w:rsid w:val="00B4699D"/>
    <w:rsid w:val="00B46EEE"/>
    <w:rsid w:val="00B50274"/>
    <w:rsid w:val="00B5043D"/>
    <w:rsid w:val="00B51258"/>
    <w:rsid w:val="00B5189F"/>
    <w:rsid w:val="00B52865"/>
    <w:rsid w:val="00B5339D"/>
    <w:rsid w:val="00B552E6"/>
    <w:rsid w:val="00B5544D"/>
    <w:rsid w:val="00B55A7D"/>
    <w:rsid w:val="00B56508"/>
    <w:rsid w:val="00B56991"/>
    <w:rsid w:val="00B60315"/>
    <w:rsid w:val="00B6194F"/>
    <w:rsid w:val="00B66BCC"/>
    <w:rsid w:val="00B67015"/>
    <w:rsid w:val="00B67374"/>
    <w:rsid w:val="00B7171E"/>
    <w:rsid w:val="00B7190C"/>
    <w:rsid w:val="00B74E3B"/>
    <w:rsid w:val="00B764C8"/>
    <w:rsid w:val="00B76526"/>
    <w:rsid w:val="00B7658E"/>
    <w:rsid w:val="00B8125F"/>
    <w:rsid w:val="00B83915"/>
    <w:rsid w:val="00B84E1F"/>
    <w:rsid w:val="00B85D03"/>
    <w:rsid w:val="00B8710F"/>
    <w:rsid w:val="00B879F7"/>
    <w:rsid w:val="00B903D1"/>
    <w:rsid w:val="00B9143D"/>
    <w:rsid w:val="00B9214D"/>
    <w:rsid w:val="00B92E63"/>
    <w:rsid w:val="00B945EA"/>
    <w:rsid w:val="00B95C0B"/>
    <w:rsid w:val="00B97C9E"/>
    <w:rsid w:val="00BA085B"/>
    <w:rsid w:val="00BA0A90"/>
    <w:rsid w:val="00BA14D5"/>
    <w:rsid w:val="00BA4BDA"/>
    <w:rsid w:val="00BA4F88"/>
    <w:rsid w:val="00BA51D5"/>
    <w:rsid w:val="00BA6C81"/>
    <w:rsid w:val="00BB0DE6"/>
    <w:rsid w:val="00BB1C29"/>
    <w:rsid w:val="00BB23C4"/>
    <w:rsid w:val="00BB33BB"/>
    <w:rsid w:val="00BB55F0"/>
    <w:rsid w:val="00BC1280"/>
    <w:rsid w:val="00BC37D0"/>
    <w:rsid w:val="00BD3D37"/>
    <w:rsid w:val="00BD416D"/>
    <w:rsid w:val="00BD431A"/>
    <w:rsid w:val="00BD50F9"/>
    <w:rsid w:val="00BD6FE9"/>
    <w:rsid w:val="00BE1284"/>
    <w:rsid w:val="00BE1355"/>
    <w:rsid w:val="00BE4556"/>
    <w:rsid w:val="00BE4CB8"/>
    <w:rsid w:val="00BE4FF2"/>
    <w:rsid w:val="00BE5B52"/>
    <w:rsid w:val="00BE6AE3"/>
    <w:rsid w:val="00BE6DCF"/>
    <w:rsid w:val="00BE74AD"/>
    <w:rsid w:val="00BE79BE"/>
    <w:rsid w:val="00BE7DB5"/>
    <w:rsid w:val="00BF0111"/>
    <w:rsid w:val="00BF08B9"/>
    <w:rsid w:val="00BF08F0"/>
    <w:rsid w:val="00BF19F5"/>
    <w:rsid w:val="00BF1DE5"/>
    <w:rsid w:val="00BF49E3"/>
    <w:rsid w:val="00BF65C8"/>
    <w:rsid w:val="00BF683D"/>
    <w:rsid w:val="00C00C3F"/>
    <w:rsid w:val="00C022B2"/>
    <w:rsid w:val="00C033B7"/>
    <w:rsid w:val="00C0340C"/>
    <w:rsid w:val="00C03FF1"/>
    <w:rsid w:val="00C047CA"/>
    <w:rsid w:val="00C048DF"/>
    <w:rsid w:val="00C05CF7"/>
    <w:rsid w:val="00C066AC"/>
    <w:rsid w:val="00C067FB"/>
    <w:rsid w:val="00C10128"/>
    <w:rsid w:val="00C10B42"/>
    <w:rsid w:val="00C12B4A"/>
    <w:rsid w:val="00C138A0"/>
    <w:rsid w:val="00C13EBF"/>
    <w:rsid w:val="00C13EE9"/>
    <w:rsid w:val="00C15FA1"/>
    <w:rsid w:val="00C16330"/>
    <w:rsid w:val="00C16719"/>
    <w:rsid w:val="00C17E59"/>
    <w:rsid w:val="00C17FFC"/>
    <w:rsid w:val="00C21255"/>
    <w:rsid w:val="00C22FC5"/>
    <w:rsid w:val="00C232A1"/>
    <w:rsid w:val="00C233AD"/>
    <w:rsid w:val="00C234A9"/>
    <w:rsid w:val="00C31C4A"/>
    <w:rsid w:val="00C31F4C"/>
    <w:rsid w:val="00C3273F"/>
    <w:rsid w:val="00C3407C"/>
    <w:rsid w:val="00C34133"/>
    <w:rsid w:val="00C34C57"/>
    <w:rsid w:val="00C35469"/>
    <w:rsid w:val="00C355AD"/>
    <w:rsid w:val="00C35F44"/>
    <w:rsid w:val="00C37C9C"/>
    <w:rsid w:val="00C41973"/>
    <w:rsid w:val="00C422AC"/>
    <w:rsid w:val="00C4385A"/>
    <w:rsid w:val="00C45C41"/>
    <w:rsid w:val="00C46ED8"/>
    <w:rsid w:val="00C46FC1"/>
    <w:rsid w:val="00C47867"/>
    <w:rsid w:val="00C47E0F"/>
    <w:rsid w:val="00C50023"/>
    <w:rsid w:val="00C511D6"/>
    <w:rsid w:val="00C513DF"/>
    <w:rsid w:val="00C51832"/>
    <w:rsid w:val="00C52694"/>
    <w:rsid w:val="00C533C2"/>
    <w:rsid w:val="00C54552"/>
    <w:rsid w:val="00C5459A"/>
    <w:rsid w:val="00C54712"/>
    <w:rsid w:val="00C55187"/>
    <w:rsid w:val="00C5547A"/>
    <w:rsid w:val="00C554B4"/>
    <w:rsid w:val="00C6050E"/>
    <w:rsid w:val="00C6078C"/>
    <w:rsid w:val="00C61927"/>
    <w:rsid w:val="00C61E10"/>
    <w:rsid w:val="00C61F72"/>
    <w:rsid w:val="00C62813"/>
    <w:rsid w:val="00C632ED"/>
    <w:rsid w:val="00C71909"/>
    <w:rsid w:val="00C73935"/>
    <w:rsid w:val="00C742B6"/>
    <w:rsid w:val="00C7617E"/>
    <w:rsid w:val="00C76623"/>
    <w:rsid w:val="00C773E9"/>
    <w:rsid w:val="00C77BFF"/>
    <w:rsid w:val="00C8000C"/>
    <w:rsid w:val="00C81AD1"/>
    <w:rsid w:val="00C81F8E"/>
    <w:rsid w:val="00C8416A"/>
    <w:rsid w:val="00C8569D"/>
    <w:rsid w:val="00C85B0B"/>
    <w:rsid w:val="00C8632C"/>
    <w:rsid w:val="00C87D08"/>
    <w:rsid w:val="00C87DB9"/>
    <w:rsid w:val="00C90340"/>
    <w:rsid w:val="00C907C8"/>
    <w:rsid w:val="00C918D3"/>
    <w:rsid w:val="00C91B1D"/>
    <w:rsid w:val="00C92B5B"/>
    <w:rsid w:val="00C92D27"/>
    <w:rsid w:val="00C9327E"/>
    <w:rsid w:val="00C9376E"/>
    <w:rsid w:val="00C94026"/>
    <w:rsid w:val="00C9450B"/>
    <w:rsid w:val="00C94B27"/>
    <w:rsid w:val="00C94D5D"/>
    <w:rsid w:val="00C96052"/>
    <w:rsid w:val="00C96C9A"/>
    <w:rsid w:val="00C9752B"/>
    <w:rsid w:val="00C97E00"/>
    <w:rsid w:val="00CA0A14"/>
    <w:rsid w:val="00CA10A6"/>
    <w:rsid w:val="00CA146C"/>
    <w:rsid w:val="00CA16FE"/>
    <w:rsid w:val="00CA2564"/>
    <w:rsid w:val="00CA269E"/>
    <w:rsid w:val="00CA2E44"/>
    <w:rsid w:val="00CA3FF0"/>
    <w:rsid w:val="00CA4DEF"/>
    <w:rsid w:val="00CA5789"/>
    <w:rsid w:val="00CA630B"/>
    <w:rsid w:val="00CA6521"/>
    <w:rsid w:val="00CA65C8"/>
    <w:rsid w:val="00CA6826"/>
    <w:rsid w:val="00CA72A4"/>
    <w:rsid w:val="00CA7CA1"/>
    <w:rsid w:val="00CB160A"/>
    <w:rsid w:val="00CB1763"/>
    <w:rsid w:val="00CB2694"/>
    <w:rsid w:val="00CB4E05"/>
    <w:rsid w:val="00CB5213"/>
    <w:rsid w:val="00CB7722"/>
    <w:rsid w:val="00CC04B1"/>
    <w:rsid w:val="00CC2261"/>
    <w:rsid w:val="00CC38B0"/>
    <w:rsid w:val="00CC46F8"/>
    <w:rsid w:val="00CC4F3A"/>
    <w:rsid w:val="00CC6061"/>
    <w:rsid w:val="00CC6A44"/>
    <w:rsid w:val="00CC718D"/>
    <w:rsid w:val="00CC760C"/>
    <w:rsid w:val="00CC7D65"/>
    <w:rsid w:val="00CD0270"/>
    <w:rsid w:val="00CD1AC9"/>
    <w:rsid w:val="00CD1B2F"/>
    <w:rsid w:val="00CD1B5A"/>
    <w:rsid w:val="00CD3487"/>
    <w:rsid w:val="00CD42F4"/>
    <w:rsid w:val="00CD4F26"/>
    <w:rsid w:val="00CD51E3"/>
    <w:rsid w:val="00CE0211"/>
    <w:rsid w:val="00CE19EE"/>
    <w:rsid w:val="00CE24D9"/>
    <w:rsid w:val="00CE2D98"/>
    <w:rsid w:val="00CE38B2"/>
    <w:rsid w:val="00CE39BB"/>
    <w:rsid w:val="00CE4B06"/>
    <w:rsid w:val="00CE4FBD"/>
    <w:rsid w:val="00CE67EF"/>
    <w:rsid w:val="00CE69DA"/>
    <w:rsid w:val="00CE7080"/>
    <w:rsid w:val="00CF0AF0"/>
    <w:rsid w:val="00CF0B4A"/>
    <w:rsid w:val="00CF0CBC"/>
    <w:rsid w:val="00CF16EF"/>
    <w:rsid w:val="00CF1F01"/>
    <w:rsid w:val="00CF313B"/>
    <w:rsid w:val="00CF325C"/>
    <w:rsid w:val="00CF4811"/>
    <w:rsid w:val="00CF484A"/>
    <w:rsid w:val="00CF5930"/>
    <w:rsid w:val="00CF647A"/>
    <w:rsid w:val="00CF7976"/>
    <w:rsid w:val="00D00094"/>
    <w:rsid w:val="00D0037E"/>
    <w:rsid w:val="00D0166C"/>
    <w:rsid w:val="00D035FB"/>
    <w:rsid w:val="00D0590C"/>
    <w:rsid w:val="00D1242E"/>
    <w:rsid w:val="00D14CF0"/>
    <w:rsid w:val="00D14E8C"/>
    <w:rsid w:val="00D16D18"/>
    <w:rsid w:val="00D1774C"/>
    <w:rsid w:val="00D178EC"/>
    <w:rsid w:val="00D20120"/>
    <w:rsid w:val="00D206B1"/>
    <w:rsid w:val="00D20B3E"/>
    <w:rsid w:val="00D216DA"/>
    <w:rsid w:val="00D21E2D"/>
    <w:rsid w:val="00D23E72"/>
    <w:rsid w:val="00D25450"/>
    <w:rsid w:val="00D26FDB"/>
    <w:rsid w:val="00D30B8A"/>
    <w:rsid w:val="00D31232"/>
    <w:rsid w:val="00D31305"/>
    <w:rsid w:val="00D3153A"/>
    <w:rsid w:val="00D3328E"/>
    <w:rsid w:val="00D35C90"/>
    <w:rsid w:val="00D35FE3"/>
    <w:rsid w:val="00D375D7"/>
    <w:rsid w:val="00D402D0"/>
    <w:rsid w:val="00D42441"/>
    <w:rsid w:val="00D42683"/>
    <w:rsid w:val="00D42ED7"/>
    <w:rsid w:val="00D44490"/>
    <w:rsid w:val="00D4493C"/>
    <w:rsid w:val="00D44F17"/>
    <w:rsid w:val="00D45573"/>
    <w:rsid w:val="00D45A3E"/>
    <w:rsid w:val="00D45CB5"/>
    <w:rsid w:val="00D47D54"/>
    <w:rsid w:val="00D507A4"/>
    <w:rsid w:val="00D5156E"/>
    <w:rsid w:val="00D522A3"/>
    <w:rsid w:val="00D52E0F"/>
    <w:rsid w:val="00D534F0"/>
    <w:rsid w:val="00D55C53"/>
    <w:rsid w:val="00D56887"/>
    <w:rsid w:val="00D569A7"/>
    <w:rsid w:val="00D576BF"/>
    <w:rsid w:val="00D60CA0"/>
    <w:rsid w:val="00D62600"/>
    <w:rsid w:val="00D62F3C"/>
    <w:rsid w:val="00D6418D"/>
    <w:rsid w:val="00D64D40"/>
    <w:rsid w:val="00D6576F"/>
    <w:rsid w:val="00D6578F"/>
    <w:rsid w:val="00D70E3E"/>
    <w:rsid w:val="00D72FAB"/>
    <w:rsid w:val="00D7339F"/>
    <w:rsid w:val="00D7367A"/>
    <w:rsid w:val="00D745F2"/>
    <w:rsid w:val="00D74788"/>
    <w:rsid w:val="00D74BFC"/>
    <w:rsid w:val="00D75E6E"/>
    <w:rsid w:val="00D76013"/>
    <w:rsid w:val="00D7625F"/>
    <w:rsid w:val="00D767E4"/>
    <w:rsid w:val="00D768EB"/>
    <w:rsid w:val="00D76D6A"/>
    <w:rsid w:val="00D77EBF"/>
    <w:rsid w:val="00D81C28"/>
    <w:rsid w:val="00D81CAF"/>
    <w:rsid w:val="00D81F33"/>
    <w:rsid w:val="00D820F7"/>
    <w:rsid w:val="00D830DC"/>
    <w:rsid w:val="00D843AD"/>
    <w:rsid w:val="00D86E9D"/>
    <w:rsid w:val="00D905FA"/>
    <w:rsid w:val="00D907A5"/>
    <w:rsid w:val="00D90BEC"/>
    <w:rsid w:val="00D912F4"/>
    <w:rsid w:val="00D9680D"/>
    <w:rsid w:val="00D96861"/>
    <w:rsid w:val="00D969E8"/>
    <w:rsid w:val="00D97963"/>
    <w:rsid w:val="00DA0DFE"/>
    <w:rsid w:val="00DA1BE6"/>
    <w:rsid w:val="00DA2331"/>
    <w:rsid w:val="00DA308A"/>
    <w:rsid w:val="00DA3CE7"/>
    <w:rsid w:val="00DA6483"/>
    <w:rsid w:val="00DA69DD"/>
    <w:rsid w:val="00DA7918"/>
    <w:rsid w:val="00DA7FE4"/>
    <w:rsid w:val="00DB07D7"/>
    <w:rsid w:val="00DB16DC"/>
    <w:rsid w:val="00DB2265"/>
    <w:rsid w:val="00DB2429"/>
    <w:rsid w:val="00DB2E0F"/>
    <w:rsid w:val="00DB3AB0"/>
    <w:rsid w:val="00DB40C8"/>
    <w:rsid w:val="00DB5B09"/>
    <w:rsid w:val="00DB6DB8"/>
    <w:rsid w:val="00DB77B2"/>
    <w:rsid w:val="00DC0905"/>
    <w:rsid w:val="00DC0A0E"/>
    <w:rsid w:val="00DC1386"/>
    <w:rsid w:val="00DC187A"/>
    <w:rsid w:val="00DC1C34"/>
    <w:rsid w:val="00DC3AB6"/>
    <w:rsid w:val="00DC53D8"/>
    <w:rsid w:val="00DC5CFD"/>
    <w:rsid w:val="00DC5D2C"/>
    <w:rsid w:val="00DC6793"/>
    <w:rsid w:val="00DD0FA0"/>
    <w:rsid w:val="00DD32D3"/>
    <w:rsid w:val="00DD3521"/>
    <w:rsid w:val="00DD4BAE"/>
    <w:rsid w:val="00DD53EB"/>
    <w:rsid w:val="00DD55AF"/>
    <w:rsid w:val="00DD6ED4"/>
    <w:rsid w:val="00DD7C90"/>
    <w:rsid w:val="00DE015D"/>
    <w:rsid w:val="00DE0276"/>
    <w:rsid w:val="00DE0723"/>
    <w:rsid w:val="00DE1680"/>
    <w:rsid w:val="00DE24D2"/>
    <w:rsid w:val="00DE2D7B"/>
    <w:rsid w:val="00DE32CA"/>
    <w:rsid w:val="00DE3D7A"/>
    <w:rsid w:val="00DE3E68"/>
    <w:rsid w:val="00DE414F"/>
    <w:rsid w:val="00DE5222"/>
    <w:rsid w:val="00DE5F72"/>
    <w:rsid w:val="00DE6DF0"/>
    <w:rsid w:val="00DE789E"/>
    <w:rsid w:val="00DF4675"/>
    <w:rsid w:val="00DF4D86"/>
    <w:rsid w:val="00DF4DA1"/>
    <w:rsid w:val="00DF5DA9"/>
    <w:rsid w:val="00DF6187"/>
    <w:rsid w:val="00DF65FD"/>
    <w:rsid w:val="00DF6BA6"/>
    <w:rsid w:val="00DF7493"/>
    <w:rsid w:val="00E0057A"/>
    <w:rsid w:val="00E02737"/>
    <w:rsid w:val="00E02EEE"/>
    <w:rsid w:val="00E039AE"/>
    <w:rsid w:val="00E03B93"/>
    <w:rsid w:val="00E10CEC"/>
    <w:rsid w:val="00E12543"/>
    <w:rsid w:val="00E135E3"/>
    <w:rsid w:val="00E13EC1"/>
    <w:rsid w:val="00E17129"/>
    <w:rsid w:val="00E2056F"/>
    <w:rsid w:val="00E21102"/>
    <w:rsid w:val="00E2156C"/>
    <w:rsid w:val="00E21A97"/>
    <w:rsid w:val="00E24082"/>
    <w:rsid w:val="00E24569"/>
    <w:rsid w:val="00E24BC8"/>
    <w:rsid w:val="00E24CAB"/>
    <w:rsid w:val="00E24F0E"/>
    <w:rsid w:val="00E25897"/>
    <w:rsid w:val="00E258AB"/>
    <w:rsid w:val="00E26C32"/>
    <w:rsid w:val="00E3158A"/>
    <w:rsid w:val="00E324EA"/>
    <w:rsid w:val="00E332FD"/>
    <w:rsid w:val="00E34A66"/>
    <w:rsid w:val="00E3515E"/>
    <w:rsid w:val="00E369EA"/>
    <w:rsid w:val="00E37EEE"/>
    <w:rsid w:val="00E404EA"/>
    <w:rsid w:val="00E40F8C"/>
    <w:rsid w:val="00E41A12"/>
    <w:rsid w:val="00E41A14"/>
    <w:rsid w:val="00E42C0B"/>
    <w:rsid w:val="00E441DF"/>
    <w:rsid w:val="00E4420B"/>
    <w:rsid w:val="00E44A21"/>
    <w:rsid w:val="00E45821"/>
    <w:rsid w:val="00E4606E"/>
    <w:rsid w:val="00E50FD0"/>
    <w:rsid w:val="00E51B66"/>
    <w:rsid w:val="00E51D4C"/>
    <w:rsid w:val="00E52BD6"/>
    <w:rsid w:val="00E532BC"/>
    <w:rsid w:val="00E54070"/>
    <w:rsid w:val="00E54A31"/>
    <w:rsid w:val="00E559F1"/>
    <w:rsid w:val="00E55A85"/>
    <w:rsid w:val="00E6197A"/>
    <w:rsid w:val="00E623F5"/>
    <w:rsid w:val="00E62720"/>
    <w:rsid w:val="00E63637"/>
    <w:rsid w:val="00E65658"/>
    <w:rsid w:val="00E65AFB"/>
    <w:rsid w:val="00E66264"/>
    <w:rsid w:val="00E66A88"/>
    <w:rsid w:val="00E679D4"/>
    <w:rsid w:val="00E67A71"/>
    <w:rsid w:val="00E709AA"/>
    <w:rsid w:val="00E72576"/>
    <w:rsid w:val="00E7264B"/>
    <w:rsid w:val="00E737BB"/>
    <w:rsid w:val="00E73D29"/>
    <w:rsid w:val="00E7748D"/>
    <w:rsid w:val="00E779C3"/>
    <w:rsid w:val="00E80905"/>
    <w:rsid w:val="00E80FA6"/>
    <w:rsid w:val="00E82D31"/>
    <w:rsid w:val="00E86834"/>
    <w:rsid w:val="00E87027"/>
    <w:rsid w:val="00E8742F"/>
    <w:rsid w:val="00E902DF"/>
    <w:rsid w:val="00E928F5"/>
    <w:rsid w:val="00E92F6B"/>
    <w:rsid w:val="00E93CD9"/>
    <w:rsid w:val="00E94504"/>
    <w:rsid w:val="00E953F9"/>
    <w:rsid w:val="00E95453"/>
    <w:rsid w:val="00E95F52"/>
    <w:rsid w:val="00E97BCF"/>
    <w:rsid w:val="00E97CF7"/>
    <w:rsid w:val="00EA1B22"/>
    <w:rsid w:val="00EA1E9E"/>
    <w:rsid w:val="00EA4318"/>
    <w:rsid w:val="00EA5505"/>
    <w:rsid w:val="00EA6887"/>
    <w:rsid w:val="00EA6AFF"/>
    <w:rsid w:val="00EA6D10"/>
    <w:rsid w:val="00EA70E1"/>
    <w:rsid w:val="00EB0894"/>
    <w:rsid w:val="00EB0E87"/>
    <w:rsid w:val="00EB17FC"/>
    <w:rsid w:val="00EB32FA"/>
    <w:rsid w:val="00EB5E2B"/>
    <w:rsid w:val="00EB7204"/>
    <w:rsid w:val="00EC2764"/>
    <w:rsid w:val="00EC30D2"/>
    <w:rsid w:val="00EC31D3"/>
    <w:rsid w:val="00EC4E2F"/>
    <w:rsid w:val="00EC5567"/>
    <w:rsid w:val="00EC576E"/>
    <w:rsid w:val="00EC7EDE"/>
    <w:rsid w:val="00ED32E7"/>
    <w:rsid w:val="00ED40BB"/>
    <w:rsid w:val="00ED41A2"/>
    <w:rsid w:val="00ED483E"/>
    <w:rsid w:val="00ED5270"/>
    <w:rsid w:val="00ED5742"/>
    <w:rsid w:val="00ED5F49"/>
    <w:rsid w:val="00ED6E97"/>
    <w:rsid w:val="00ED79FE"/>
    <w:rsid w:val="00EE00C7"/>
    <w:rsid w:val="00EE028D"/>
    <w:rsid w:val="00EE0566"/>
    <w:rsid w:val="00EE0703"/>
    <w:rsid w:val="00EE26D5"/>
    <w:rsid w:val="00EE2F40"/>
    <w:rsid w:val="00EE398E"/>
    <w:rsid w:val="00EE3F1C"/>
    <w:rsid w:val="00EE4AC8"/>
    <w:rsid w:val="00EE55E1"/>
    <w:rsid w:val="00EE77C9"/>
    <w:rsid w:val="00EF10B9"/>
    <w:rsid w:val="00EF28D0"/>
    <w:rsid w:val="00EF3BDB"/>
    <w:rsid w:val="00EF4352"/>
    <w:rsid w:val="00EF524D"/>
    <w:rsid w:val="00EF5D61"/>
    <w:rsid w:val="00F0029C"/>
    <w:rsid w:val="00F011C5"/>
    <w:rsid w:val="00F01259"/>
    <w:rsid w:val="00F01BF8"/>
    <w:rsid w:val="00F03231"/>
    <w:rsid w:val="00F03D05"/>
    <w:rsid w:val="00F0426B"/>
    <w:rsid w:val="00F0466D"/>
    <w:rsid w:val="00F05EB1"/>
    <w:rsid w:val="00F079B0"/>
    <w:rsid w:val="00F10A14"/>
    <w:rsid w:val="00F11175"/>
    <w:rsid w:val="00F12746"/>
    <w:rsid w:val="00F13E48"/>
    <w:rsid w:val="00F143F6"/>
    <w:rsid w:val="00F159C8"/>
    <w:rsid w:val="00F177D2"/>
    <w:rsid w:val="00F20140"/>
    <w:rsid w:val="00F20754"/>
    <w:rsid w:val="00F218EB"/>
    <w:rsid w:val="00F22825"/>
    <w:rsid w:val="00F236CC"/>
    <w:rsid w:val="00F246DC"/>
    <w:rsid w:val="00F27368"/>
    <w:rsid w:val="00F27A2B"/>
    <w:rsid w:val="00F30F96"/>
    <w:rsid w:val="00F320EE"/>
    <w:rsid w:val="00F3367A"/>
    <w:rsid w:val="00F36203"/>
    <w:rsid w:val="00F369C8"/>
    <w:rsid w:val="00F36E1B"/>
    <w:rsid w:val="00F40420"/>
    <w:rsid w:val="00F416C6"/>
    <w:rsid w:val="00F43206"/>
    <w:rsid w:val="00F435C5"/>
    <w:rsid w:val="00F46489"/>
    <w:rsid w:val="00F4662D"/>
    <w:rsid w:val="00F47709"/>
    <w:rsid w:val="00F47EB9"/>
    <w:rsid w:val="00F51BD0"/>
    <w:rsid w:val="00F53DF9"/>
    <w:rsid w:val="00F543D5"/>
    <w:rsid w:val="00F54DAF"/>
    <w:rsid w:val="00F54E6D"/>
    <w:rsid w:val="00F55A35"/>
    <w:rsid w:val="00F56B12"/>
    <w:rsid w:val="00F56C97"/>
    <w:rsid w:val="00F5772F"/>
    <w:rsid w:val="00F579BD"/>
    <w:rsid w:val="00F57E18"/>
    <w:rsid w:val="00F601AF"/>
    <w:rsid w:val="00F61203"/>
    <w:rsid w:val="00F62829"/>
    <w:rsid w:val="00F63A01"/>
    <w:rsid w:val="00F63A78"/>
    <w:rsid w:val="00F65CDB"/>
    <w:rsid w:val="00F662BA"/>
    <w:rsid w:val="00F679EF"/>
    <w:rsid w:val="00F72A77"/>
    <w:rsid w:val="00F72F0B"/>
    <w:rsid w:val="00F745E5"/>
    <w:rsid w:val="00F75E14"/>
    <w:rsid w:val="00F776C3"/>
    <w:rsid w:val="00F77D83"/>
    <w:rsid w:val="00F812AA"/>
    <w:rsid w:val="00F8139A"/>
    <w:rsid w:val="00F813E6"/>
    <w:rsid w:val="00F81B79"/>
    <w:rsid w:val="00F81BDE"/>
    <w:rsid w:val="00F82D35"/>
    <w:rsid w:val="00F84508"/>
    <w:rsid w:val="00F84C98"/>
    <w:rsid w:val="00F854F0"/>
    <w:rsid w:val="00F85622"/>
    <w:rsid w:val="00F86671"/>
    <w:rsid w:val="00F87113"/>
    <w:rsid w:val="00F9001C"/>
    <w:rsid w:val="00F901C4"/>
    <w:rsid w:val="00F9028D"/>
    <w:rsid w:val="00F902CB"/>
    <w:rsid w:val="00F94871"/>
    <w:rsid w:val="00F9561F"/>
    <w:rsid w:val="00F95F1D"/>
    <w:rsid w:val="00FA031C"/>
    <w:rsid w:val="00FA14BA"/>
    <w:rsid w:val="00FA1B3C"/>
    <w:rsid w:val="00FA2544"/>
    <w:rsid w:val="00FA32DE"/>
    <w:rsid w:val="00FA3654"/>
    <w:rsid w:val="00FA7203"/>
    <w:rsid w:val="00FA777E"/>
    <w:rsid w:val="00FA784A"/>
    <w:rsid w:val="00FA798A"/>
    <w:rsid w:val="00FB118D"/>
    <w:rsid w:val="00FB4505"/>
    <w:rsid w:val="00FB4EC3"/>
    <w:rsid w:val="00FB53B2"/>
    <w:rsid w:val="00FB6715"/>
    <w:rsid w:val="00FC0673"/>
    <w:rsid w:val="00FC1F5A"/>
    <w:rsid w:val="00FC2ED5"/>
    <w:rsid w:val="00FC3C51"/>
    <w:rsid w:val="00FC56EA"/>
    <w:rsid w:val="00FC5D18"/>
    <w:rsid w:val="00FC6081"/>
    <w:rsid w:val="00FC6FEA"/>
    <w:rsid w:val="00FC787D"/>
    <w:rsid w:val="00FD08F9"/>
    <w:rsid w:val="00FD27FA"/>
    <w:rsid w:val="00FD342C"/>
    <w:rsid w:val="00FD3763"/>
    <w:rsid w:val="00FD508F"/>
    <w:rsid w:val="00FD68D4"/>
    <w:rsid w:val="00FD7585"/>
    <w:rsid w:val="00FE0468"/>
    <w:rsid w:val="00FE1CBB"/>
    <w:rsid w:val="00FE33E4"/>
    <w:rsid w:val="00FE3892"/>
    <w:rsid w:val="00FE3D1E"/>
    <w:rsid w:val="00FE493E"/>
    <w:rsid w:val="00FE55B5"/>
    <w:rsid w:val="00FE746A"/>
    <w:rsid w:val="00FE774C"/>
    <w:rsid w:val="00FE7864"/>
    <w:rsid w:val="00FF0D72"/>
    <w:rsid w:val="00FF41D5"/>
    <w:rsid w:val="00FF485F"/>
    <w:rsid w:val="00FF591A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F2D274"/>
  <w15:docId w15:val="{78ED5BA0-95C5-4402-84D8-A679ED90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331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93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93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</w:pPr>
    <w:rPr>
      <w:rFonts w:ascii="Verdana" w:hAnsi="Verdan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</w:pPr>
    <w:rPr>
      <w:rFonts w:ascii="Verdana" w:hAnsi="Verdana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hAnsi="Verdana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B16090"/>
    <w:pPr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B16090"/>
    <w:pPr>
      <w:shd w:val="clear" w:color="auto" w:fill="000080"/>
      <w:spacing w:after="200" w:line="276" w:lineRule="auto"/>
    </w:pPr>
    <w:rPr>
      <w:rFonts w:ascii="Tahoma" w:eastAsia="Calibri" w:hAnsi="Tahoma" w:cs="Tahoma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/>
    </w:pPr>
    <w:rPr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/>
    </w:pPr>
    <w:rPr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C97E00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  <w:style w:type="character" w:styleId="Strong">
    <w:name w:val="Strong"/>
    <w:basedOn w:val="DefaultParagraphFont"/>
    <w:uiPriority w:val="22"/>
    <w:qFormat/>
    <w:rsid w:val="00BA14D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73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9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9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01AF"/>
    <w:rPr>
      <w:color w:val="605E5C"/>
      <w:shd w:val="clear" w:color="auto" w:fill="E1DFDD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D81CAF"/>
    <w:rPr>
      <w:color w:val="605E5C"/>
      <w:shd w:val="clear" w:color="auto" w:fill="E1DFDD"/>
    </w:rPr>
  </w:style>
  <w:style w:type="paragraph" w:customStyle="1" w:styleId="xli1">
    <w:name w:val="x_li1"/>
    <w:basedOn w:val="Normal"/>
    <w:rsid w:val="00B5043D"/>
    <w:pPr>
      <w:spacing w:before="100" w:beforeAutospacing="1" w:after="100" w:afterAutospacing="1"/>
    </w:pPr>
    <w:rPr>
      <w:lang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F47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208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829">
          <w:marLeft w:val="36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3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0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5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4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3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5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r.kubicek@havaspr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ucie.strnadova@havas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harvard.edu/heart-health/how-its-made-cholesterol-production-in-your-bod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aknacholesterol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isweb.cz/blog/nepodcenujme-v-dobe-covidove-potrebu-snizovani-ldl-c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.europa.eu/health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cz@novartis.com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3" ma:contentTypeDescription="Create a new document." ma:contentTypeScope="" ma:versionID="955d8d47e6fed6f0a81d9612f0ff212d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2d4fdf77334e9a11eb4e069d54914621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03EE5-8902-47AA-9D62-0063BC1042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3435F4-0354-45C3-846C-666CE6203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D7022-C219-4ED8-BEAC-068AA2DFA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42B6A6-1517-4C00-845A-01B05AB3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61</TotalTime>
  <Pages>2</Pages>
  <Words>884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6093</CharactersWithSpaces>
  <SharedDoc>false</SharedDoc>
  <HLinks>
    <vt:vector size="30" baseType="variant">
      <vt:variant>
        <vt:i4>4194336</vt:i4>
      </vt:variant>
      <vt:variant>
        <vt:i4>6</vt:i4>
      </vt:variant>
      <vt:variant>
        <vt:i4>0</vt:i4>
      </vt:variant>
      <vt:variant>
        <vt:i4>5</vt:i4>
      </vt:variant>
      <vt:variant>
        <vt:lpwstr>mailto:petr.kubicek@havaspr.com</vt:lpwstr>
      </vt:variant>
      <vt:variant>
        <vt:lpwstr/>
      </vt:variant>
      <vt:variant>
        <vt:i4>327793</vt:i4>
      </vt:variant>
      <vt:variant>
        <vt:i4>3</vt:i4>
      </vt:variant>
      <vt:variant>
        <vt:i4>0</vt:i4>
      </vt:variant>
      <vt:variant>
        <vt:i4>5</vt:i4>
      </vt:variant>
      <vt:variant>
        <vt:lpwstr>mailto:lucie.strnadova@havas.com</vt:lpwstr>
      </vt:variant>
      <vt:variant>
        <vt:lpwstr/>
      </vt:variant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http://www.jaknacholesterol.cz/</vt:lpwstr>
      </vt:variant>
      <vt:variant>
        <vt:lpwstr/>
      </vt:variant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https://www.health.harvard.edu/heart-health/how-its-made-cholesterol-production-in-your-body</vt:lpwstr>
      </vt:variant>
      <vt:variant>
        <vt:lpwstr/>
      </vt:variant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mailto:info.cz@novartis.com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vladimirm</dc:creator>
  <cp:keywords/>
  <cp:lastModifiedBy>Ivana</cp:lastModifiedBy>
  <cp:revision>43</cp:revision>
  <cp:lastPrinted>2021-08-30T15:57:00Z</cp:lastPrinted>
  <dcterms:created xsi:type="dcterms:W3CDTF">2021-08-13T17:34:00Z</dcterms:created>
  <dcterms:modified xsi:type="dcterms:W3CDTF">2021-08-30T16:00:00Z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etDate">
    <vt:lpwstr>2021-06-02T10:57:24Z</vt:lpwstr>
  </property>
  <property fmtid="{D5CDD505-2E9C-101B-9397-08002B2CF9AE}" pid="5" name="MSIP_Label_4929bff8-5b33-42aa-95d2-28f72e792cb0_Method">
    <vt:lpwstr>Standard</vt:lpwstr>
  </property>
  <property fmtid="{D5CDD505-2E9C-101B-9397-08002B2CF9AE}" pid="6" name="MSIP_Label_4929bff8-5b33-42aa-95d2-28f72e792cb0_Name">
    <vt:lpwstr>Internal</vt:lpwstr>
  </property>
  <property fmtid="{D5CDD505-2E9C-101B-9397-08002B2CF9AE}" pid="7" name="MSIP_Label_4929bff8-5b33-42aa-95d2-28f72e792cb0_SiteId">
    <vt:lpwstr>f35a6974-607f-47d4-82d7-ff31d7dc53a5</vt:lpwstr>
  </property>
  <property fmtid="{D5CDD505-2E9C-101B-9397-08002B2CF9AE}" pid="8" name="MSIP_Label_4929bff8-5b33-42aa-95d2-28f72e792cb0_ActionId">
    <vt:lpwstr>c94273bd-1286-4891-b790-b23fb2f67d46</vt:lpwstr>
  </property>
  <property fmtid="{D5CDD505-2E9C-101B-9397-08002B2CF9AE}" pid="9" name="MSIP_Label_4929bff8-5b33-42aa-95d2-28f72e792cb0_ContentBits">
    <vt:lpwstr>0</vt:lpwstr>
  </property>
</Properties>
</file>