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ECBD" w14:textId="742B94DD" w:rsidR="00C108E0" w:rsidRPr="00C108E0" w:rsidRDefault="00C108E0" w:rsidP="00C108E0">
      <w:pPr>
        <w:shd w:val="clear" w:color="auto" w:fill="FFFFFF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6FAC68A" wp14:editId="162FE8C6">
            <wp:simplePos x="0" y="0"/>
            <wp:positionH relativeFrom="column">
              <wp:posOffset>-878005</wp:posOffset>
            </wp:positionH>
            <wp:positionV relativeFrom="paragraph">
              <wp:posOffset>-733387</wp:posOffset>
            </wp:positionV>
            <wp:extent cx="1429555" cy="87636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55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4D6E0EC" w:rsidRPr="00C108E0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cs-CZ"/>
        </w:rPr>
        <w:t xml:space="preserve">Šetření vodou? Ženy </w:t>
      </w:r>
      <w:r w:rsidR="24B2B836" w:rsidRPr="00C108E0"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cs-CZ"/>
        </w:rPr>
        <w:t>jsou na tom lépe než muži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cs-CZ" w:eastAsia="cs-CZ"/>
        </w:rPr>
        <w:br/>
      </w:r>
    </w:p>
    <w:p w14:paraId="0E4DD677" w14:textId="0BECF82F" w:rsidR="003700FE" w:rsidRPr="00347883" w:rsidRDefault="00C108E0" w:rsidP="005B2667">
      <w:pPr>
        <w:spacing w:line="276" w:lineRule="auto"/>
        <w:rPr>
          <w:sz w:val="24"/>
          <w:szCs w:val="24"/>
          <w:lang w:val="cs-CZ"/>
        </w:rPr>
      </w:pPr>
      <w:r w:rsidRPr="00C108E0">
        <w:rPr>
          <w:b/>
          <w:bCs/>
          <w:sz w:val="24"/>
          <w:szCs w:val="24"/>
          <w:lang w:val="cs-CZ"/>
        </w:rPr>
        <w:t xml:space="preserve">Praha </w:t>
      </w:r>
      <w:r w:rsidR="00DE5F2F">
        <w:rPr>
          <w:b/>
          <w:bCs/>
          <w:sz w:val="24"/>
          <w:szCs w:val="24"/>
          <w:lang w:val="cs-CZ"/>
        </w:rPr>
        <w:t>14</w:t>
      </w:r>
      <w:r w:rsidRPr="00C108E0">
        <w:rPr>
          <w:b/>
          <w:bCs/>
          <w:sz w:val="24"/>
          <w:szCs w:val="24"/>
          <w:lang w:val="cs-CZ"/>
        </w:rPr>
        <w:t xml:space="preserve">. </w:t>
      </w:r>
      <w:r w:rsidR="00377014">
        <w:rPr>
          <w:b/>
          <w:bCs/>
          <w:sz w:val="24"/>
          <w:szCs w:val="24"/>
          <w:lang w:val="cs-CZ"/>
        </w:rPr>
        <w:t>října</w:t>
      </w:r>
      <w:r w:rsidRPr="00C108E0">
        <w:rPr>
          <w:b/>
          <w:bCs/>
          <w:sz w:val="24"/>
          <w:szCs w:val="24"/>
          <w:lang w:val="cs-CZ"/>
        </w:rPr>
        <w:t xml:space="preserve"> – </w:t>
      </w:r>
      <w:r w:rsidR="00D07F7B" w:rsidRPr="00347883">
        <w:rPr>
          <w:sz w:val="24"/>
          <w:szCs w:val="24"/>
          <w:lang w:val="cs-CZ"/>
        </w:rPr>
        <w:t xml:space="preserve">Dlouhodobé sucho, vzrůstající ceny energií, </w:t>
      </w:r>
      <w:r w:rsidR="00801B57" w:rsidRPr="00347883">
        <w:rPr>
          <w:sz w:val="24"/>
          <w:szCs w:val="24"/>
          <w:lang w:val="cs-CZ"/>
        </w:rPr>
        <w:t xml:space="preserve">šetrnější přístup k přírodním zdrojům. </w:t>
      </w:r>
      <w:r w:rsidR="00B04E19" w:rsidRPr="00347883">
        <w:rPr>
          <w:sz w:val="24"/>
          <w:szCs w:val="24"/>
          <w:lang w:val="cs-CZ"/>
        </w:rPr>
        <w:t>Voda a</w:t>
      </w:r>
      <w:r w:rsidR="00FB08B3" w:rsidRPr="00347883">
        <w:rPr>
          <w:sz w:val="24"/>
          <w:szCs w:val="24"/>
          <w:lang w:val="cs-CZ"/>
        </w:rPr>
        <w:t> </w:t>
      </w:r>
      <w:r w:rsidR="00B04E19" w:rsidRPr="00347883">
        <w:rPr>
          <w:sz w:val="24"/>
          <w:szCs w:val="24"/>
          <w:lang w:val="cs-CZ"/>
        </w:rPr>
        <w:t>její spotřeba v</w:t>
      </w:r>
      <w:r w:rsidR="00D45523" w:rsidRPr="00347883">
        <w:rPr>
          <w:sz w:val="24"/>
          <w:szCs w:val="24"/>
          <w:lang w:val="cs-CZ"/>
        </w:rPr>
        <w:t> </w:t>
      </w:r>
      <w:r w:rsidR="00B04E19" w:rsidRPr="00347883">
        <w:rPr>
          <w:sz w:val="24"/>
          <w:szCs w:val="24"/>
          <w:lang w:val="cs-CZ"/>
        </w:rPr>
        <w:t>domácnostech</w:t>
      </w:r>
      <w:r w:rsidR="00D45523" w:rsidRPr="00347883">
        <w:rPr>
          <w:sz w:val="24"/>
          <w:szCs w:val="24"/>
          <w:lang w:val="cs-CZ"/>
        </w:rPr>
        <w:t xml:space="preserve"> jsou v současné době </w:t>
      </w:r>
      <w:r w:rsidR="002443B3" w:rsidRPr="00347883">
        <w:rPr>
          <w:sz w:val="24"/>
          <w:szCs w:val="24"/>
          <w:lang w:val="cs-CZ"/>
        </w:rPr>
        <w:t>opět jedním z hlavních společenských témat.</w:t>
      </w:r>
      <w:r w:rsidR="00B917B2" w:rsidRPr="00347883">
        <w:rPr>
          <w:sz w:val="24"/>
          <w:szCs w:val="24"/>
          <w:lang w:val="cs-CZ"/>
        </w:rPr>
        <w:t xml:space="preserve"> Ne všichni </w:t>
      </w:r>
      <w:r w:rsidR="00FB08B3" w:rsidRPr="00347883">
        <w:rPr>
          <w:sz w:val="24"/>
          <w:szCs w:val="24"/>
          <w:lang w:val="cs-CZ"/>
        </w:rPr>
        <w:t xml:space="preserve">ale </w:t>
      </w:r>
      <w:r w:rsidR="00B917B2" w:rsidRPr="00347883">
        <w:rPr>
          <w:sz w:val="24"/>
          <w:szCs w:val="24"/>
          <w:lang w:val="cs-CZ"/>
        </w:rPr>
        <w:t>k problematice přistupujeme stejně. Podle</w:t>
      </w:r>
      <w:r w:rsidR="00D42091" w:rsidRPr="00347883">
        <w:rPr>
          <w:sz w:val="24"/>
          <w:szCs w:val="24"/>
          <w:lang w:val="cs-CZ"/>
        </w:rPr>
        <w:t xml:space="preserve"> </w:t>
      </w:r>
      <w:r w:rsidR="00DC41F8" w:rsidRPr="00347883">
        <w:rPr>
          <w:sz w:val="24"/>
          <w:szCs w:val="24"/>
          <w:lang w:val="cs-CZ"/>
        </w:rPr>
        <w:t>nedávných průzkumů a</w:t>
      </w:r>
      <w:r w:rsidR="00FB08B3" w:rsidRPr="00347883">
        <w:rPr>
          <w:sz w:val="24"/>
          <w:szCs w:val="24"/>
          <w:lang w:val="cs-CZ"/>
        </w:rPr>
        <w:t> </w:t>
      </w:r>
      <w:r w:rsidR="00DC41F8" w:rsidRPr="00347883">
        <w:rPr>
          <w:sz w:val="24"/>
          <w:szCs w:val="24"/>
          <w:lang w:val="cs-CZ"/>
        </w:rPr>
        <w:t xml:space="preserve">analýz pro značku </w:t>
      </w:r>
      <w:proofErr w:type="spellStart"/>
      <w:r w:rsidR="00DC41F8" w:rsidRPr="00347883">
        <w:rPr>
          <w:sz w:val="24"/>
          <w:szCs w:val="24"/>
          <w:lang w:val="cs-CZ"/>
        </w:rPr>
        <w:t>Finish</w:t>
      </w:r>
      <w:proofErr w:type="spellEnd"/>
      <w:r w:rsidR="00DC41F8" w:rsidRPr="00347883">
        <w:rPr>
          <w:sz w:val="24"/>
          <w:szCs w:val="24"/>
          <w:lang w:val="cs-CZ"/>
        </w:rPr>
        <w:t xml:space="preserve"> </w:t>
      </w:r>
      <w:r w:rsidR="00581269" w:rsidRPr="00347883">
        <w:rPr>
          <w:sz w:val="24"/>
          <w:szCs w:val="24"/>
          <w:lang w:val="cs-CZ"/>
        </w:rPr>
        <w:t>ženy</w:t>
      </w:r>
      <w:r w:rsidR="00717FE5" w:rsidRPr="00347883">
        <w:rPr>
          <w:sz w:val="24"/>
          <w:szCs w:val="24"/>
          <w:lang w:val="cs-CZ"/>
        </w:rPr>
        <w:t xml:space="preserve"> </w:t>
      </w:r>
      <w:r w:rsidR="00034C28" w:rsidRPr="00347883">
        <w:rPr>
          <w:sz w:val="24"/>
          <w:szCs w:val="24"/>
          <w:lang w:val="cs-CZ"/>
        </w:rPr>
        <w:t>vnímají plýtvání vodou</w:t>
      </w:r>
      <w:r w:rsidR="00717FE5" w:rsidRPr="00347883">
        <w:rPr>
          <w:sz w:val="24"/>
          <w:szCs w:val="24"/>
          <w:lang w:val="cs-CZ"/>
        </w:rPr>
        <w:t xml:space="preserve"> jako problém</w:t>
      </w:r>
      <w:r w:rsidR="0082438E" w:rsidRPr="00347883">
        <w:rPr>
          <w:sz w:val="24"/>
          <w:szCs w:val="24"/>
          <w:lang w:val="cs-CZ"/>
        </w:rPr>
        <w:t xml:space="preserve"> více</w:t>
      </w:r>
      <w:r w:rsidR="00100E44" w:rsidRPr="00347883">
        <w:rPr>
          <w:sz w:val="24"/>
          <w:szCs w:val="24"/>
          <w:lang w:val="cs-CZ"/>
        </w:rPr>
        <w:t xml:space="preserve"> </w:t>
      </w:r>
      <w:r w:rsidR="00A079DA" w:rsidRPr="00347883">
        <w:rPr>
          <w:sz w:val="24"/>
          <w:szCs w:val="24"/>
          <w:lang w:val="cs-CZ"/>
        </w:rPr>
        <w:t xml:space="preserve">než muži a při </w:t>
      </w:r>
      <w:r w:rsidR="0080511C">
        <w:rPr>
          <w:sz w:val="24"/>
          <w:szCs w:val="24"/>
          <w:lang w:val="cs-CZ"/>
        </w:rPr>
        <w:t>mytí nádobí</w:t>
      </w:r>
      <w:r w:rsidR="00A079DA" w:rsidRPr="00347883">
        <w:rPr>
          <w:sz w:val="24"/>
          <w:szCs w:val="24"/>
          <w:lang w:val="cs-CZ"/>
        </w:rPr>
        <w:t xml:space="preserve"> spotřebovávají v</w:t>
      </w:r>
      <w:r w:rsidR="000E0C68">
        <w:rPr>
          <w:sz w:val="24"/>
          <w:szCs w:val="24"/>
          <w:lang w:val="cs-CZ"/>
        </w:rPr>
        <w:t> </w:t>
      </w:r>
      <w:r w:rsidR="00A079DA" w:rsidRPr="00347883">
        <w:rPr>
          <w:sz w:val="24"/>
          <w:szCs w:val="24"/>
          <w:lang w:val="cs-CZ"/>
        </w:rPr>
        <w:t>průměru</w:t>
      </w:r>
      <w:r w:rsidR="000E0C68">
        <w:rPr>
          <w:sz w:val="24"/>
          <w:szCs w:val="24"/>
          <w:lang w:val="cs-CZ"/>
        </w:rPr>
        <w:t xml:space="preserve"> o</w:t>
      </w:r>
      <w:r w:rsidR="00A079DA" w:rsidRPr="00347883">
        <w:rPr>
          <w:sz w:val="24"/>
          <w:szCs w:val="24"/>
          <w:lang w:val="cs-CZ"/>
        </w:rPr>
        <w:t xml:space="preserve"> </w:t>
      </w:r>
      <w:r w:rsidR="00C5557C" w:rsidRPr="00347883">
        <w:rPr>
          <w:sz w:val="24"/>
          <w:szCs w:val="24"/>
          <w:lang w:val="cs-CZ"/>
        </w:rPr>
        <w:t>téměř</w:t>
      </w:r>
      <w:r w:rsidR="0080511C">
        <w:rPr>
          <w:sz w:val="24"/>
          <w:szCs w:val="24"/>
          <w:lang w:val="cs-CZ"/>
        </w:rPr>
        <w:t xml:space="preserve"> jednu desetinu</w:t>
      </w:r>
      <w:r w:rsidR="00A079DA" w:rsidRPr="00347883">
        <w:rPr>
          <w:sz w:val="24"/>
          <w:szCs w:val="24"/>
          <w:lang w:val="cs-CZ"/>
        </w:rPr>
        <w:t xml:space="preserve"> vody méně</w:t>
      </w:r>
      <w:r w:rsidR="00C5557C" w:rsidRPr="00347883">
        <w:rPr>
          <w:sz w:val="24"/>
          <w:szCs w:val="24"/>
          <w:lang w:val="cs-CZ"/>
        </w:rPr>
        <w:t>.</w:t>
      </w:r>
    </w:p>
    <w:p w14:paraId="25936C02" w14:textId="73E8E941" w:rsidR="00C5557C" w:rsidRPr="00347883" w:rsidRDefault="00DA08E1" w:rsidP="005B2667">
      <w:pPr>
        <w:spacing w:line="276" w:lineRule="auto"/>
        <w:rPr>
          <w:b/>
          <w:bCs/>
          <w:sz w:val="24"/>
          <w:szCs w:val="24"/>
          <w:lang w:val="cs-CZ"/>
        </w:rPr>
      </w:pPr>
      <w:r w:rsidRPr="00347883">
        <w:rPr>
          <w:b/>
          <w:bCs/>
          <w:sz w:val="24"/>
          <w:szCs w:val="24"/>
          <w:lang w:val="cs-CZ"/>
        </w:rPr>
        <w:t xml:space="preserve">Plýtvání vodou </w:t>
      </w:r>
      <w:r w:rsidR="007606E4" w:rsidRPr="00347883">
        <w:rPr>
          <w:b/>
          <w:bCs/>
          <w:sz w:val="24"/>
          <w:szCs w:val="24"/>
          <w:lang w:val="cs-CZ"/>
        </w:rPr>
        <w:t>vnímají</w:t>
      </w:r>
      <w:r w:rsidR="00E95EA7" w:rsidRPr="00347883">
        <w:rPr>
          <w:b/>
          <w:bCs/>
          <w:sz w:val="24"/>
          <w:szCs w:val="24"/>
          <w:lang w:val="cs-CZ"/>
        </w:rPr>
        <w:t xml:space="preserve"> </w:t>
      </w:r>
      <w:r w:rsidR="007606E4" w:rsidRPr="00347883">
        <w:rPr>
          <w:b/>
          <w:bCs/>
          <w:sz w:val="24"/>
          <w:szCs w:val="24"/>
          <w:lang w:val="cs-CZ"/>
        </w:rPr>
        <w:t>jako</w:t>
      </w:r>
      <w:r w:rsidR="00E95EA7" w:rsidRPr="00347883">
        <w:rPr>
          <w:b/>
          <w:bCs/>
          <w:sz w:val="24"/>
          <w:szCs w:val="24"/>
          <w:lang w:val="cs-CZ"/>
        </w:rPr>
        <w:t xml:space="preserve"> </w:t>
      </w:r>
      <w:r w:rsidRPr="00347883">
        <w:rPr>
          <w:b/>
          <w:bCs/>
          <w:sz w:val="24"/>
          <w:szCs w:val="24"/>
          <w:lang w:val="cs-CZ"/>
        </w:rPr>
        <w:t>problém</w:t>
      </w:r>
      <w:r w:rsidR="007606E4" w:rsidRPr="00347883">
        <w:rPr>
          <w:b/>
          <w:bCs/>
          <w:sz w:val="24"/>
          <w:szCs w:val="24"/>
          <w:lang w:val="cs-CZ"/>
        </w:rPr>
        <w:t xml:space="preserve"> spíše ženy</w:t>
      </w:r>
    </w:p>
    <w:p w14:paraId="7354AA36" w14:textId="54EF5460" w:rsidR="00DC41F8" w:rsidRPr="00347883" w:rsidRDefault="003700FE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sz w:val="24"/>
          <w:szCs w:val="24"/>
          <w:lang w:val="cs-CZ"/>
        </w:rPr>
        <w:t xml:space="preserve">Rozdíly mezi pohlavími jsou patrné už u povědomí o suchu nebo plýtvání vodou. </w:t>
      </w:r>
      <w:r w:rsidR="005A4A3B" w:rsidRPr="00347883">
        <w:rPr>
          <w:sz w:val="24"/>
          <w:szCs w:val="24"/>
          <w:lang w:val="cs-CZ"/>
        </w:rPr>
        <w:t xml:space="preserve">Průzkum společnosti </w:t>
      </w:r>
      <w:r w:rsidR="008F001C" w:rsidRPr="00347883">
        <w:rPr>
          <w:sz w:val="24"/>
          <w:szCs w:val="24"/>
          <w:lang w:val="cs-CZ"/>
        </w:rPr>
        <w:t>Stem Mark</w:t>
      </w:r>
      <w:r w:rsidR="005A4A3B" w:rsidRPr="00347883">
        <w:rPr>
          <w:sz w:val="24"/>
          <w:szCs w:val="24"/>
          <w:lang w:val="cs-CZ"/>
        </w:rPr>
        <w:t xml:space="preserve"> pro značku </w:t>
      </w:r>
      <w:proofErr w:type="spellStart"/>
      <w:r w:rsidR="005A4A3B" w:rsidRPr="00347883">
        <w:rPr>
          <w:sz w:val="24"/>
          <w:szCs w:val="24"/>
          <w:lang w:val="cs-CZ"/>
        </w:rPr>
        <w:t>Finish</w:t>
      </w:r>
      <w:proofErr w:type="spellEnd"/>
      <w:r w:rsidR="005A4A3B" w:rsidRPr="00347883">
        <w:rPr>
          <w:sz w:val="24"/>
          <w:szCs w:val="24"/>
          <w:lang w:val="cs-CZ"/>
        </w:rPr>
        <w:t xml:space="preserve"> odhalil, že 30</w:t>
      </w:r>
      <w:r w:rsidR="00FB08B3" w:rsidRPr="00347883">
        <w:rPr>
          <w:sz w:val="24"/>
          <w:szCs w:val="24"/>
          <w:lang w:val="cs-CZ"/>
        </w:rPr>
        <w:t> </w:t>
      </w:r>
      <w:r w:rsidR="005A4A3B" w:rsidRPr="00347883">
        <w:rPr>
          <w:sz w:val="24"/>
          <w:szCs w:val="24"/>
          <w:lang w:val="cs-CZ"/>
        </w:rPr>
        <w:t>% mužů</w:t>
      </w:r>
      <w:r w:rsidR="00D47D5C" w:rsidRPr="00347883">
        <w:rPr>
          <w:sz w:val="24"/>
          <w:szCs w:val="24"/>
          <w:lang w:val="cs-CZ"/>
        </w:rPr>
        <w:t xml:space="preserve"> si nemyslí, že Češi plýtva</w:t>
      </w:r>
      <w:r w:rsidR="00F76465" w:rsidRPr="00347883">
        <w:rPr>
          <w:sz w:val="24"/>
          <w:szCs w:val="24"/>
          <w:lang w:val="cs-CZ"/>
        </w:rPr>
        <w:t>jí vodou</w:t>
      </w:r>
      <w:r w:rsidR="005A4A3B" w:rsidRPr="00347883">
        <w:rPr>
          <w:sz w:val="24"/>
          <w:szCs w:val="24"/>
          <w:lang w:val="cs-CZ"/>
        </w:rPr>
        <w:t xml:space="preserve">, zatímco u žen </w:t>
      </w:r>
      <w:r w:rsidR="00EA4297" w:rsidRPr="00347883">
        <w:rPr>
          <w:sz w:val="24"/>
          <w:szCs w:val="24"/>
          <w:lang w:val="cs-CZ"/>
        </w:rPr>
        <w:t>tento názor sdílí pouhá pětina</w:t>
      </w:r>
      <w:r w:rsidR="005A4A3B" w:rsidRPr="00347883">
        <w:rPr>
          <w:sz w:val="24"/>
          <w:szCs w:val="24"/>
          <w:lang w:val="cs-CZ"/>
        </w:rPr>
        <w:t xml:space="preserve">. </w:t>
      </w:r>
      <w:r w:rsidR="00F51954" w:rsidRPr="00347883">
        <w:rPr>
          <w:sz w:val="24"/>
          <w:szCs w:val="24"/>
          <w:lang w:val="cs-CZ"/>
        </w:rPr>
        <w:t xml:space="preserve">Něžné pohlaví také </w:t>
      </w:r>
      <w:r w:rsidR="001C2D05" w:rsidRPr="00347883">
        <w:rPr>
          <w:sz w:val="24"/>
          <w:szCs w:val="24"/>
          <w:lang w:val="cs-CZ"/>
        </w:rPr>
        <w:t>považuje téma šetření vodou v České republice za</w:t>
      </w:r>
      <w:r w:rsidR="00C61B13" w:rsidRPr="00347883">
        <w:rPr>
          <w:sz w:val="24"/>
          <w:szCs w:val="24"/>
          <w:lang w:val="cs-CZ"/>
        </w:rPr>
        <w:t xml:space="preserve"> důležité. Rozhodně souhlasí dvě třetiny žen. U mužů </w:t>
      </w:r>
      <w:r w:rsidR="000719B0" w:rsidRPr="00347883">
        <w:rPr>
          <w:sz w:val="24"/>
          <w:szCs w:val="24"/>
          <w:lang w:val="cs-CZ"/>
        </w:rPr>
        <w:t>jde o 56</w:t>
      </w:r>
      <w:r w:rsidR="00FB08B3" w:rsidRPr="00347883">
        <w:rPr>
          <w:sz w:val="24"/>
          <w:szCs w:val="24"/>
          <w:lang w:val="cs-CZ"/>
        </w:rPr>
        <w:t> </w:t>
      </w:r>
      <w:r w:rsidR="000719B0" w:rsidRPr="00347883">
        <w:rPr>
          <w:sz w:val="24"/>
          <w:szCs w:val="24"/>
          <w:lang w:val="cs-CZ"/>
        </w:rPr>
        <w:t>%.</w:t>
      </w:r>
    </w:p>
    <w:p w14:paraId="243779C1" w14:textId="4B68CB27" w:rsidR="00BF4555" w:rsidRPr="00347883" w:rsidRDefault="000719B0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sz w:val="24"/>
          <w:szCs w:val="24"/>
          <w:lang w:val="cs-CZ"/>
        </w:rPr>
        <w:t>T</w:t>
      </w:r>
      <w:r w:rsidR="005350E0" w:rsidRPr="00347883">
        <w:rPr>
          <w:sz w:val="24"/>
          <w:szCs w:val="24"/>
          <w:lang w:val="cs-CZ"/>
        </w:rPr>
        <w:t>a</w:t>
      </w:r>
      <w:r w:rsidRPr="00347883">
        <w:rPr>
          <w:sz w:val="24"/>
          <w:szCs w:val="24"/>
          <w:lang w:val="cs-CZ"/>
        </w:rPr>
        <w:t>to data potvrzuj</w:t>
      </w:r>
      <w:r w:rsidR="00CE775A" w:rsidRPr="00347883">
        <w:rPr>
          <w:sz w:val="24"/>
          <w:szCs w:val="24"/>
          <w:lang w:val="cs-CZ"/>
        </w:rPr>
        <w:t>í</w:t>
      </w:r>
      <w:r w:rsidRPr="00347883">
        <w:rPr>
          <w:sz w:val="24"/>
          <w:szCs w:val="24"/>
          <w:lang w:val="cs-CZ"/>
        </w:rPr>
        <w:t xml:space="preserve"> </w:t>
      </w:r>
      <w:r w:rsidR="00CE775A" w:rsidRPr="00347883">
        <w:rPr>
          <w:sz w:val="24"/>
          <w:szCs w:val="24"/>
          <w:lang w:val="cs-CZ"/>
        </w:rPr>
        <w:t xml:space="preserve">i analýzy společnosti </w:t>
      </w:r>
      <w:proofErr w:type="spellStart"/>
      <w:r w:rsidR="00CE775A" w:rsidRPr="00347883">
        <w:rPr>
          <w:sz w:val="24"/>
          <w:szCs w:val="24"/>
          <w:lang w:val="cs-CZ"/>
        </w:rPr>
        <w:t>Ipsos</w:t>
      </w:r>
      <w:proofErr w:type="spellEnd"/>
      <w:r w:rsidR="00CE775A" w:rsidRPr="00347883">
        <w:rPr>
          <w:sz w:val="24"/>
          <w:szCs w:val="24"/>
          <w:lang w:val="cs-CZ"/>
        </w:rPr>
        <w:t>.</w:t>
      </w:r>
      <w:r w:rsidR="00257FA0" w:rsidRPr="00347883">
        <w:rPr>
          <w:sz w:val="24"/>
          <w:szCs w:val="24"/>
          <w:lang w:val="cs-CZ"/>
        </w:rPr>
        <w:t xml:space="preserve"> </w:t>
      </w:r>
      <w:r w:rsidR="0072234C" w:rsidRPr="00347883">
        <w:rPr>
          <w:sz w:val="24"/>
          <w:szCs w:val="24"/>
          <w:lang w:val="cs-CZ"/>
        </w:rPr>
        <w:t>Z nich vychází, že v</w:t>
      </w:r>
      <w:r w:rsidR="00257FA0" w:rsidRPr="00347883">
        <w:rPr>
          <w:sz w:val="24"/>
          <w:szCs w:val="24"/>
          <w:lang w:val="cs-CZ"/>
        </w:rPr>
        <w:t> domácnostech s</w:t>
      </w:r>
      <w:r w:rsidR="00E84A7E" w:rsidRPr="00347883">
        <w:rPr>
          <w:sz w:val="24"/>
          <w:szCs w:val="24"/>
          <w:lang w:val="cs-CZ"/>
        </w:rPr>
        <w:t> </w:t>
      </w:r>
      <w:r w:rsidR="00257FA0" w:rsidRPr="00347883">
        <w:rPr>
          <w:sz w:val="24"/>
          <w:szCs w:val="24"/>
          <w:lang w:val="cs-CZ"/>
        </w:rPr>
        <w:t>myčkou</w:t>
      </w:r>
      <w:r w:rsidR="00E84A7E" w:rsidRPr="00347883">
        <w:rPr>
          <w:sz w:val="24"/>
          <w:szCs w:val="24"/>
          <w:lang w:val="cs-CZ"/>
        </w:rPr>
        <w:t xml:space="preserve"> muži</w:t>
      </w:r>
      <w:r w:rsidR="00AA3C03">
        <w:rPr>
          <w:sz w:val="24"/>
          <w:szCs w:val="24"/>
          <w:lang w:val="cs-CZ"/>
        </w:rPr>
        <w:t xml:space="preserve"> o více než 20 %</w:t>
      </w:r>
      <w:r w:rsidR="00E84A7E" w:rsidRPr="00347883">
        <w:rPr>
          <w:sz w:val="24"/>
          <w:szCs w:val="24"/>
          <w:lang w:val="cs-CZ"/>
        </w:rPr>
        <w:t xml:space="preserve"> </w:t>
      </w:r>
      <w:r w:rsidR="00E84A7E" w:rsidRPr="00377014">
        <w:rPr>
          <w:sz w:val="24"/>
          <w:szCs w:val="24"/>
          <w:lang w:val="cs-CZ"/>
        </w:rPr>
        <w:t>častěji</w:t>
      </w:r>
      <w:r w:rsidR="00E84A7E" w:rsidRPr="00347883">
        <w:rPr>
          <w:sz w:val="24"/>
          <w:szCs w:val="24"/>
          <w:lang w:val="cs-CZ"/>
        </w:rPr>
        <w:t xml:space="preserve"> myjí nádobí v ruce namísto vložení do myčky</w:t>
      </w:r>
      <w:r w:rsidR="0072234C" w:rsidRPr="00347883">
        <w:rPr>
          <w:sz w:val="24"/>
          <w:szCs w:val="24"/>
          <w:lang w:val="cs-CZ"/>
        </w:rPr>
        <w:t xml:space="preserve"> a při </w:t>
      </w:r>
      <w:r w:rsidR="0080511C">
        <w:rPr>
          <w:sz w:val="24"/>
          <w:szCs w:val="24"/>
          <w:lang w:val="cs-CZ"/>
        </w:rPr>
        <w:t>mytí nádobí</w:t>
      </w:r>
      <w:r w:rsidR="00672728" w:rsidRPr="00347883">
        <w:rPr>
          <w:sz w:val="24"/>
          <w:szCs w:val="24"/>
          <w:lang w:val="cs-CZ"/>
        </w:rPr>
        <w:t xml:space="preserve"> spotřebovávají </w:t>
      </w:r>
      <w:r w:rsidR="00BF4555" w:rsidRPr="00347883">
        <w:rPr>
          <w:sz w:val="24"/>
          <w:szCs w:val="24"/>
          <w:lang w:val="cs-CZ"/>
        </w:rPr>
        <w:t xml:space="preserve">o téměř </w:t>
      </w:r>
      <w:r w:rsidR="0080511C">
        <w:rPr>
          <w:sz w:val="24"/>
          <w:szCs w:val="24"/>
          <w:lang w:val="cs-CZ"/>
        </w:rPr>
        <w:t>jednu desetinu</w:t>
      </w:r>
      <w:r w:rsidR="00BF4555" w:rsidRPr="00347883">
        <w:rPr>
          <w:sz w:val="24"/>
          <w:szCs w:val="24"/>
          <w:lang w:val="cs-CZ"/>
        </w:rPr>
        <w:t xml:space="preserve"> vody</w:t>
      </w:r>
      <w:r w:rsidR="0080511C">
        <w:rPr>
          <w:sz w:val="24"/>
          <w:szCs w:val="24"/>
          <w:lang w:val="cs-CZ"/>
        </w:rPr>
        <w:t xml:space="preserve"> více</w:t>
      </w:r>
      <w:r w:rsidR="00BF4555" w:rsidRPr="00347883">
        <w:rPr>
          <w:sz w:val="24"/>
          <w:szCs w:val="24"/>
          <w:lang w:val="cs-CZ"/>
        </w:rPr>
        <w:t xml:space="preserve"> než ženy</w:t>
      </w:r>
      <w:r w:rsidR="00E84A7E" w:rsidRPr="00347883">
        <w:rPr>
          <w:sz w:val="24"/>
          <w:szCs w:val="24"/>
          <w:lang w:val="cs-CZ"/>
        </w:rPr>
        <w:t>.</w:t>
      </w:r>
      <w:r w:rsidR="007720BC">
        <w:rPr>
          <w:sz w:val="24"/>
          <w:szCs w:val="24"/>
          <w:lang w:val="cs-CZ"/>
        </w:rPr>
        <w:t xml:space="preserve"> Když už ale myčku použijí, </w:t>
      </w:r>
      <w:r w:rsidR="00AA3C03">
        <w:rPr>
          <w:sz w:val="24"/>
          <w:szCs w:val="24"/>
          <w:lang w:val="cs-CZ"/>
        </w:rPr>
        <w:t xml:space="preserve">ženy v o 6 % více případů </w:t>
      </w:r>
      <w:proofErr w:type="spellStart"/>
      <w:r w:rsidR="00AA3C03">
        <w:rPr>
          <w:sz w:val="24"/>
          <w:szCs w:val="24"/>
          <w:lang w:val="cs-CZ"/>
        </w:rPr>
        <w:t>předmývají</w:t>
      </w:r>
      <w:proofErr w:type="spellEnd"/>
      <w:r w:rsidR="00AA3C03">
        <w:rPr>
          <w:sz w:val="24"/>
          <w:szCs w:val="24"/>
          <w:lang w:val="cs-CZ"/>
        </w:rPr>
        <w:t xml:space="preserve"> nádobí před tím, než ho vloží do myčky.</w:t>
      </w:r>
    </w:p>
    <w:p w14:paraId="1F1761C7" w14:textId="233EE9C2" w:rsidR="0095416B" w:rsidRPr="00347883" w:rsidRDefault="00BF4555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i/>
          <w:iCs/>
          <w:sz w:val="24"/>
          <w:szCs w:val="24"/>
          <w:lang w:val="cs-CZ"/>
        </w:rPr>
        <w:t>„</w:t>
      </w:r>
      <w:r w:rsidR="007B0ED1" w:rsidRPr="00347883">
        <w:rPr>
          <w:i/>
          <w:iCs/>
          <w:sz w:val="24"/>
          <w:szCs w:val="24"/>
          <w:lang w:val="cs-CZ"/>
        </w:rPr>
        <w:t>V České republice je přes 1,3 milion</w:t>
      </w:r>
      <w:r w:rsidR="00FB08B3" w:rsidRPr="00347883">
        <w:rPr>
          <w:i/>
          <w:iCs/>
          <w:sz w:val="24"/>
          <w:szCs w:val="24"/>
          <w:lang w:val="cs-CZ"/>
        </w:rPr>
        <w:t>u</w:t>
      </w:r>
      <w:r w:rsidR="007B0ED1" w:rsidRPr="00347883">
        <w:rPr>
          <w:i/>
          <w:iCs/>
          <w:sz w:val="24"/>
          <w:szCs w:val="24"/>
          <w:lang w:val="cs-CZ"/>
        </w:rPr>
        <w:t xml:space="preserve"> lidí, kteří stále </w:t>
      </w:r>
      <w:proofErr w:type="spellStart"/>
      <w:r w:rsidR="007B0ED1" w:rsidRPr="00347883">
        <w:rPr>
          <w:i/>
          <w:iCs/>
          <w:sz w:val="24"/>
          <w:szCs w:val="24"/>
          <w:lang w:val="cs-CZ"/>
        </w:rPr>
        <w:t>předmývají</w:t>
      </w:r>
      <w:proofErr w:type="spellEnd"/>
      <w:r w:rsidR="00E01E53" w:rsidRPr="00347883">
        <w:rPr>
          <w:i/>
          <w:iCs/>
          <w:sz w:val="24"/>
          <w:szCs w:val="24"/>
          <w:lang w:val="cs-CZ"/>
        </w:rPr>
        <w:t xml:space="preserve"> nádobí před vložením do myčky</w:t>
      </w:r>
      <w:r w:rsidR="00992E59" w:rsidRPr="00347883">
        <w:rPr>
          <w:i/>
          <w:iCs/>
          <w:sz w:val="24"/>
          <w:szCs w:val="24"/>
          <w:lang w:val="cs-CZ"/>
        </w:rPr>
        <w:t>.</w:t>
      </w:r>
      <w:r w:rsidR="00CC4729" w:rsidRPr="00347883">
        <w:rPr>
          <w:i/>
          <w:iCs/>
          <w:sz w:val="24"/>
          <w:szCs w:val="24"/>
          <w:lang w:val="cs-CZ"/>
        </w:rPr>
        <w:t xml:space="preserve"> </w:t>
      </w:r>
      <w:r w:rsidR="004C2E85" w:rsidRPr="00347883">
        <w:rPr>
          <w:i/>
          <w:iCs/>
          <w:sz w:val="24"/>
          <w:szCs w:val="24"/>
          <w:lang w:val="cs-CZ"/>
        </w:rPr>
        <w:t xml:space="preserve">Podle našich výpočtů </w:t>
      </w:r>
      <w:r w:rsidR="00760D60" w:rsidRPr="00347883">
        <w:rPr>
          <w:i/>
          <w:iCs/>
          <w:sz w:val="24"/>
          <w:szCs w:val="24"/>
          <w:lang w:val="cs-CZ"/>
        </w:rPr>
        <w:t>ročně dohromady</w:t>
      </w:r>
      <w:r w:rsidR="004C2E85" w:rsidRPr="00347883">
        <w:rPr>
          <w:i/>
          <w:iCs/>
          <w:sz w:val="24"/>
          <w:szCs w:val="24"/>
          <w:lang w:val="cs-CZ"/>
        </w:rPr>
        <w:t xml:space="preserve"> vyplýtvají vodu v astronomickém ob</w:t>
      </w:r>
      <w:r w:rsidR="00EE6E35" w:rsidRPr="00347883">
        <w:rPr>
          <w:i/>
          <w:iCs/>
          <w:sz w:val="24"/>
          <w:szCs w:val="24"/>
          <w:lang w:val="cs-CZ"/>
        </w:rPr>
        <w:t>je</w:t>
      </w:r>
      <w:r w:rsidR="004C2E85" w:rsidRPr="00347883">
        <w:rPr>
          <w:i/>
          <w:iCs/>
          <w:sz w:val="24"/>
          <w:szCs w:val="24"/>
          <w:lang w:val="cs-CZ"/>
        </w:rPr>
        <w:t>mu 3,8</w:t>
      </w:r>
      <w:r w:rsidR="00FB08B3" w:rsidRPr="00347883">
        <w:rPr>
          <w:i/>
          <w:iCs/>
          <w:sz w:val="24"/>
          <w:szCs w:val="24"/>
          <w:lang w:val="cs-CZ"/>
        </w:rPr>
        <w:t> </w:t>
      </w:r>
      <w:r w:rsidR="004C2E85" w:rsidRPr="00347883">
        <w:rPr>
          <w:i/>
          <w:iCs/>
          <w:sz w:val="24"/>
          <w:szCs w:val="24"/>
          <w:lang w:val="cs-CZ"/>
        </w:rPr>
        <w:t>mili</w:t>
      </w:r>
      <w:r w:rsidR="00F325F5" w:rsidRPr="00347883">
        <w:rPr>
          <w:i/>
          <w:iCs/>
          <w:sz w:val="24"/>
          <w:szCs w:val="24"/>
          <w:lang w:val="cs-CZ"/>
        </w:rPr>
        <w:t>ard</w:t>
      </w:r>
      <w:r w:rsidR="00FB08B3" w:rsidRPr="00347883">
        <w:rPr>
          <w:i/>
          <w:iCs/>
          <w:sz w:val="24"/>
          <w:szCs w:val="24"/>
          <w:lang w:val="cs-CZ"/>
        </w:rPr>
        <w:t>y</w:t>
      </w:r>
      <w:r w:rsidR="004C2E85" w:rsidRPr="00347883">
        <w:rPr>
          <w:i/>
          <w:iCs/>
          <w:sz w:val="24"/>
          <w:szCs w:val="24"/>
          <w:lang w:val="cs-CZ"/>
        </w:rPr>
        <w:t xml:space="preserve"> litrů, což by naplnilo největší přírodní jezero </w:t>
      </w:r>
      <w:r w:rsidR="00154BDB" w:rsidRPr="00347883">
        <w:rPr>
          <w:i/>
          <w:iCs/>
          <w:sz w:val="24"/>
          <w:szCs w:val="24"/>
          <w:lang w:val="cs-CZ"/>
        </w:rPr>
        <w:t>v České republice</w:t>
      </w:r>
      <w:r w:rsidR="004C2E85" w:rsidRPr="00347883">
        <w:rPr>
          <w:i/>
          <w:iCs/>
          <w:sz w:val="24"/>
          <w:szCs w:val="24"/>
          <w:lang w:val="cs-CZ"/>
        </w:rPr>
        <w:t>, Černé jezero.</w:t>
      </w:r>
      <w:r w:rsidR="00795A14" w:rsidRPr="00347883">
        <w:rPr>
          <w:i/>
          <w:iCs/>
          <w:sz w:val="24"/>
          <w:szCs w:val="24"/>
          <w:lang w:val="cs-CZ"/>
        </w:rPr>
        <w:t xml:space="preserve"> I</w:t>
      </w:r>
      <w:r w:rsidR="00FB08B3" w:rsidRPr="00347883">
        <w:rPr>
          <w:i/>
          <w:iCs/>
          <w:sz w:val="24"/>
          <w:szCs w:val="24"/>
          <w:lang w:val="cs-CZ"/>
        </w:rPr>
        <w:t> </w:t>
      </w:r>
      <w:r w:rsidR="00795A14" w:rsidRPr="00347883">
        <w:rPr>
          <w:i/>
          <w:iCs/>
          <w:sz w:val="24"/>
          <w:szCs w:val="24"/>
          <w:lang w:val="cs-CZ"/>
        </w:rPr>
        <w:t xml:space="preserve">proto jsme letos v květnu </w:t>
      </w:r>
      <w:r w:rsidR="004E4E9E" w:rsidRPr="00347883">
        <w:rPr>
          <w:i/>
          <w:iCs/>
          <w:sz w:val="24"/>
          <w:szCs w:val="24"/>
          <w:lang w:val="cs-CZ"/>
        </w:rPr>
        <w:t xml:space="preserve">představili tablety </w:t>
      </w:r>
      <w:proofErr w:type="spellStart"/>
      <w:r w:rsidR="004E4E9E" w:rsidRPr="00347883">
        <w:rPr>
          <w:i/>
          <w:iCs/>
          <w:sz w:val="24"/>
          <w:szCs w:val="24"/>
          <w:lang w:val="cs-CZ"/>
        </w:rPr>
        <w:t>Finish</w:t>
      </w:r>
      <w:proofErr w:type="spellEnd"/>
      <w:r w:rsidR="004E4E9E" w:rsidRPr="00347883">
        <w:rPr>
          <w:i/>
          <w:iCs/>
          <w:sz w:val="24"/>
          <w:szCs w:val="24"/>
          <w:lang w:val="cs-CZ"/>
        </w:rPr>
        <w:t xml:space="preserve"> </w:t>
      </w:r>
      <w:proofErr w:type="spellStart"/>
      <w:r w:rsidR="004E4E9E" w:rsidRPr="00347883">
        <w:rPr>
          <w:i/>
          <w:iCs/>
          <w:sz w:val="24"/>
          <w:szCs w:val="24"/>
          <w:lang w:val="cs-CZ"/>
        </w:rPr>
        <w:t>Quantum</w:t>
      </w:r>
      <w:proofErr w:type="spellEnd"/>
      <w:r w:rsidR="004E4E9E" w:rsidRPr="00347883">
        <w:rPr>
          <w:i/>
          <w:iCs/>
          <w:sz w:val="24"/>
          <w:szCs w:val="24"/>
          <w:lang w:val="cs-CZ"/>
        </w:rPr>
        <w:t xml:space="preserve"> </w:t>
      </w:r>
      <w:proofErr w:type="spellStart"/>
      <w:r w:rsidR="004E4E9E" w:rsidRPr="00347883">
        <w:rPr>
          <w:i/>
          <w:iCs/>
          <w:sz w:val="24"/>
          <w:szCs w:val="24"/>
          <w:lang w:val="cs-CZ"/>
        </w:rPr>
        <w:t>Ultimate</w:t>
      </w:r>
      <w:proofErr w:type="spellEnd"/>
      <w:r w:rsidR="004E4E9E" w:rsidRPr="00347883">
        <w:rPr>
          <w:i/>
          <w:iCs/>
          <w:sz w:val="24"/>
          <w:szCs w:val="24"/>
          <w:lang w:val="cs-CZ"/>
        </w:rPr>
        <w:t xml:space="preserve"> s technologií </w:t>
      </w:r>
      <w:proofErr w:type="spellStart"/>
      <w:r w:rsidR="00E62F9D" w:rsidRPr="00347883">
        <w:rPr>
          <w:i/>
          <w:iCs/>
          <w:sz w:val="24"/>
          <w:szCs w:val="24"/>
          <w:lang w:val="cs-CZ"/>
        </w:rPr>
        <w:t>ActiveBlu</w:t>
      </w:r>
      <w:proofErr w:type="spellEnd"/>
      <w:r w:rsidR="00E62F9D" w:rsidRPr="00347883">
        <w:rPr>
          <w:i/>
          <w:iCs/>
          <w:sz w:val="24"/>
          <w:szCs w:val="24"/>
          <w:lang w:val="cs-CZ"/>
        </w:rPr>
        <w:t>, které si poradí i s</w:t>
      </w:r>
      <w:r w:rsidR="001459F6" w:rsidRPr="00347883">
        <w:rPr>
          <w:i/>
          <w:iCs/>
          <w:sz w:val="24"/>
          <w:szCs w:val="24"/>
          <w:lang w:val="cs-CZ"/>
        </w:rPr>
        <w:t> </w:t>
      </w:r>
      <w:proofErr w:type="spellStart"/>
      <w:r w:rsidR="00E62F9D" w:rsidRPr="00347883">
        <w:rPr>
          <w:i/>
          <w:iCs/>
          <w:sz w:val="24"/>
          <w:szCs w:val="24"/>
          <w:lang w:val="cs-CZ"/>
        </w:rPr>
        <w:t>nepředmyt</w:t>
      </w:r>
      <w:r w:rsidR="001459F6" w:rsidRPr="00347883">
        <w:rPr>
          <w:i/>
          <w:iCs/>
          <w:sz w:val="24"/>
          <w:szCs w:val="24"/>
          <w:lang w:val="cs-CZ"/>
        </w:rPr>
        <w:t>ým</w:t>
      </w:r>
      <w:proofErr w:type="spellEnd"/>
      <w:r w:rsidR="001459F6" w:rsidRPr="00347883">
        <w:rPr>
          <w:i/>
          <w:iCs/>
          <w:sz w:val="24"/>
          <w:szCs w:val="24"/>
          <w:lang w:val="cs-CZ"/>
        </w:rPr>
        <w:t xml:space="preserve"> nádobím. Voda tak může zůstat tam, kam patří – v české krajině,“</w:t>
      </w:r>
      <w:r w:rsidR="005A465A" w:rsidRPr="00347883">
        <w:rPr>
          <w:sz w:val="24"/>
          <w:szCs w:val="24"/>
          <w:lang w:val="cs-CZ"/>
        </w:rPr>
        <w:t xml:space="preserve"> říká Lukáš Klimek, </w:t>
      </w:r>
      <w:proofErr w:type="spellStart"/>
      <w:r w:rsidR="005A465A" w:rsidRPr="00347883">
        <w:rPr>
          <w:sz w:val="24"/>
          <w:szCs w:val="24"/>
          <w:lang w:val="cs-CZ"/>
        </w:rPr>
        <w:t>category</w:t>
      </w:r>
      <w:proofErr w:type="spellEnd"/>
      <w:r w:rsidR="005A465A" w:rsidRPr="00347883">
        <w:rPr>
          <w:sz w:val="24"/>
          <w:szCs w:val="24"/>
          <w:lang w:val="cs-CZ"/>
        </w:rPr>
        <w:t xml:space="preserve"> </w:t>
      </w:r>
      <w:proofErr w:type="spellStart"/>
      <w:r w:rsidR="005A465A" w:rsidRPr="00347883">
        <w:rPr>
          <w:sz w:val="24"/>
          <w:szCs w:val="24"/>
          <w:lang w:val="cs-CZ"/>
        </w:rPr>
        <w:t>manager</w:t>
      </w:r>
      <w:proofErr w:type="spellEnd"/>
      <w:r w:rsidR="005A465A" w:rsidRPr="00347883">
        <w:rPr>
          <w:sz w:val="24"/>
          <w:szCs w:val="24"/>
          <w:lang w:val="cs-CZ"/>
        </w:rPr>
        <w:t xml:space="preserve"> společnosti </w:t>
      </w:r>
      <w:proofErr w:type="spellStart"/>
      <w:r w:rsidR="005A465A" w:rsidRPr="00347883">
        <w:rPr>
          <w:sz w:val="24"/>
          <w:szCs w:val="24"/>
          <w:lang w:val="cs-CZ"/>
        </w:rPr>
        <w:t>Reckitt</w:t>
      </w:r>
      <w:proofErr w:type="spellEnd"/>
      <w:r w:rsidR="005A465A" w:rsidRPr="00347883">
        <w:rPr>
          <w:sz w:val="24"/>
          <w:szCs w:val="24"/>
          <w:lang w:val="cs-CZ"/>
        </w:rPr>
        <w:t>.</w:t>
      </w:r>
    </w:p>
    <w:p w14:paraId="28E053E6" w14:textId="77777777" w:rsidR="0095416B" w:rsidRPr="00347883" w:rsidRDefault="0095416B" w:rsidP="005B2667">
      <w:pPr>
        <w:spacing w:line="276" w:lineRule="auto"/>
        <w:rPr>
          <w:b/>
          <w:bCs/>
          <w:sz w:val="24"/>
          <w:szCs w:val="24"/>
          <w:lang w:val="cs-CZ"/>
        </w:rPr>
      </w:pPr>
      <w:r w:rsidRPr="00347883">
        <w:rPr>
          <w:b/>
          <w:bCs/>
          <w:sz w:val="24"/>
          <w:szCs w:val="24"/>
          <w:lang w:val="cs-CZ"/>
        </w:rPr>
        <w:t>Ne já, ale ten druhý</w:t>
      </w:r>
    </w:p>
    <w:p w14:paraId="4D6C2378" w14:textId="3E038B71" w:rsidR="00DB3578" w:rsidRPr="00347883" w:rsidRDefault="00C547A7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sz w:val="24"/>
          <w:szCs w:val="24"/>
          <w:lang w:val="cs-CZ"/>
        </w:rPr>
        <w:t>Průzkum také odhalil, j</w:t>
      </w:r>
      <w:r w:rsidR="0096798F" w:rsidRPr="00347883">
        <w:rPr>
          <w:sz w:val="24"/>
          <w:szCs w:val="24"/>
          <w:lang w:val="cs-CZ"/>
        </w:rPr>
        <w:t xml:space="preserve">ak na sebe </w:t>
      </w:r>
      <w:r w:rsidR="009F2C57" w:rsidRPr="00347883">
        <w:rPr>
          <w:sz w:val="24"/>
          <w:szCs w:val="24"/>
          <w:lang w:val="cs-CZ"/>
        </w:rPr>
        <w:t xml:space="preserve">nahlížíme </w:t>
      </w:r>
      <w:r w:rsidR="0096798F" w:rsidRPr="00347883">
        <w:rPr>
          <w:sz w:val="24"/>
          <w:szCs w:val="24"/>
          <w:lang w:val="cs-CZ"/>
        </w:rPr>
        <w:t xml:space="preserve">v partnerském vztahu. </w:t>
      </w:r>
      <w:r w:rsidR="006E3656" w:rsidRPr="00347883">
        <w:rPr>
          <w:sz w:val="24"/>
          <w:szCs w:val="24"/>
          <w:lang w:val="cs-CZ"/>
        </w:rPr>
        <w:t>Zatímco obě pohlaví se shod</w:t>
      </w:r>
      <w:r w:rsidR="009D14D9" w:rsidRPr="00347883">
        <w:rPr>
          <w:sz w:val="24"/>
          <w:szCs w:val="24"/>
          <w:lang w:val="cs-CZ"/>
        </w:rPr>
        <w:t>ně vyslov</w:t>
      </w:r>
      <w:r w:rsidR="006F310E" w:rsidRPr="00347883">
        <w:rPr>
          <w:sz w:val="24"/>
          <w:szCs w:val="24"/>
          <w:lang w:val="cs-CZ"/>
        </w:rPr>
        <w:t>il</w:t>
      </w:r>
      <w:r w:rsidR="00DF06DB" w:rsidRPr="00347883">
        <w:rPr>
          <w:sz w:val="24"/>
          <w:szCs w:val="24"/>
          <w:lang w:val="cs-CZ"/>
        </w:rPr>
        <w:t>a</w:t>
      </w:r>
      <w:r w:rsidR="006E3656" w:rsidRPr="00347883">
        <w:rPr>
          <w:sz w:val="24"/>
          <w:szCs w:val="24"/>
          <w:lang w:val="cs-CZ"/>
        </w:rPr>
        <w:t>, že se v jejich domácnosti šetří vodou (</w:t>
      </w:r>
      <w:r w:rsidR="00E40DD2" w:rsidRPr="00347883">
        <w:rPr>
          <w:sz w:val="24"/>
          <w:szCs w:val="24"/>
          <w:lang w:val="cs-CZ"/>
        </w:rPr>
        <w:t>92</w:t>
      </w:r>
      <w:r w:rsidR="00FB08B3" w:rsidRPr="00347883">
        <w:rPr>
          <w:sz w:val="24"/>
          <w:szCs w:val="24"/>
          <w:lang w:val="cs-CZ"/>
        </w:rPr>
        <w:t> </w:t>
      </w:r>
      <w:r w:rsidR="00E40DD2" w:rsidRPr="00347883">
        <w:rPr>
          <w:sz w:val="24"/>
          <w:szCs w:val="24"/>
          <w:lang w:val="cs-CZ"/>
        </w:rPr>
        <w:t>% mužů; 90</w:t>
      </w:r>
      <w:r w:rsidR="00FB08B3" w:rsidRPr="00347883">
        <w:rPr>
          <w:sz w:val="24"/>
          <w:szCs w:val="24"/>
          <w:lang w:val="cs-CZ"/>
        </w:rPr>
        <w:t> </w:t>
      </w:r>
      <w:r w:rsidR="00E40DD2" w:rsidRPr="00347883">
        <w:rPr>
          <w:sz w:val="24"/>
          <w:szCs w:val="24"/>
          <w:lang w:val="cs-CZ"/>
        </w:rPr>
        <w:t>% žen)</w:t>
      </w:r>
      <w:r w:rsidR="001A291F" w:rsidRPr="00347883">
        <w:rPr>
          <w:sz w:val="24"/>
          <w:szCs w:val="24"/>
          <w:lang w:val="cs-CZ"/>
        </w:rPr>
        <w:t xml:space="preserve">, </w:t>
      </w:r>
      <w:r w:rsidR="00E31513" w:rsidRPr="00347883">
        <w:rPr>
          <w:sz w:val="24"/>
          <w:szCs w:val="24"/>
          <w:lang w:val="cs-CZ"/>
        </w:rPr>
        <w:t>při otázce</w:t>
      </w:r>
      <w:r w:rsidR="001A291F" w:rsidRPr="00347883">
        <w:rPr>
          <w:sz w:val="24"/>
          <w:szCs w:val="24"/>
          <w:lang w:val="cs-CZ"/>
        </w:rPr>
        <w:t>, kdo konkrétně s vodou lépe hospodaří</w:t>
      </w:r>
      <w:r w:rsidR="00FE7297" w:rsidRPr="00347883">
        <w:rPr>
          <w:sz w:val="24"/>
          <w:szCs w:val="24"/>
          <w:lang w:val="cs-CZ"/>
        </w:rPr>
        <w:t xml:space="preserve">, </w:t>
      </w:r>
      <w:r w:rsidR="006F310E" w:rsidRPr="00347883">
        <w:rPr>
          <w:sz w:val="24"/>
          <w:szCs w:val="24"/>
          <w:lang w:val="cs-CZ"/>
        </w:rPr>
        <w:t>se jejich odpovědi lišily</w:t>
      </w:r>
      <w:r w:rsidR="00FE7297" w:rsidRPr="00347883">
        <w:rPr>
          <w:sz w:val="24"/>
          <w:szCs w:val="24"/>
          <w:lang w:val="cs-CZ"/>
        </w:rPr>
        <w:t xml:space="preserve">. </w:t>
      </w:r>
      <w:r w:rsidR="00F44061" w:rsidRPr="00347883">
        <w:rPr>
          <w:sz w:val="24"/>
          <w:szCs w:val="24"/>
          <w:lang w:val="cs-CZ"/>
        </w:rPr>
        <w:t>Pouhých 25</w:t>
      </w:r>
      <w:r w:rsidR="00FB08B3" w:rsidRPr="00347883">
        <w:rPr>
          <w:sz w:val="24"/>
          <w:szCs w:val="24"/>
          <w:lang w:val="cs-CZ"/>
        </w:rPr>
        <w:t> </w:t>
      </w:r>
      <w:r w:rsidR="00F44061" w:rsidRPr="00347883">
        <w:rPr>
          <w:sz w:val="24"/>
          <w:szCs w:val="24"/>
          <w:lang w:val="cs-CZ"/>
        </w:rPr>
        <w:t xml:space="preserve">% žen označilo svého partnera jako osobu, </w:t>
      </w:r>
      <w:r w:rsidR="00004410" w:rsidRPr="00347883">
        <w:rPr>
          <w:sz w:val="24"/>
          <w:szCs w:val="24"/>
          <w:lang w:val="cs-CZ"/>
        </w:rPr>
        <w:t>jež šetří vodou. Muži své partnerky</w:t>
      </w:r>
      <w:r w:rsidR="004C07A6" w:rsidRPr="00347883">
        <w:rPr>
          <w:sz w:val="24"/>
          <w:szCs w:val="24"/>
          <w:lang w:val="cs-CZ"/>
        </w:rPr>
        <w:t xml:space="preserve"> takto vnímají ve 43</w:t>
      </w:r>
      <w:r w:rsidR="005E7BE5" w:rsidRPr="00347883">
        <w:rPr>
          <w:sz w:val="24"/>
          <w:szCs w:val="24"/>
          <w:lang w:val="cs-CZ"/>
        </w:rPr>
        <w:t> </w:t>
      </w:r>
      <w:r w:rsidR="004C07A6" w:rsidRPr="00347883">
        <w:rPr>
          <w:sz w:val="24"/>
          <w:szCs w:val="24"/>
          <w:lang w:val="cs-CZ"/>
        </w:rPr>
        <w:t>% případů.</w:t>
      </w:r>
      <w:r w:rsidR="00F44061" w:rsidRPr="00347883">
        <w:rPr>
          <w:sz w:val="24"/>
          <w:szCs w:val="24"/>
          <w:lang w:val="cs-CZ"/>
        </w:rPr>
        <w:t xml:space="preserve"> </w:t>
      </w:r>
    </w:p>
    <w:p w14:paraId="0C26F215" w14:textId="48761F70" w:rsidR="000A61A1" w:rsidRPr="00347883" w:rsidRDefault="00E31513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sz w:val="24"/>
          <w:szCs w:val="24"/>
          <w:lang w:val="cs-CZ"/>
        </w:rPr>
        <w:t>Na tom, kdo šetří</w:t>
      </w:r>
      <w:r w:rsidR="0085712C" w:rsidRPr="00347883">
        <w:rPr>
          <w:sz w:val="24"/>
          <w:szCs w:val="24"/>
          <w:lang w:val="cs-CZ"/>
        </w:rPr>
        <w:t> </w:t>
      </w:r>
      <w:r w:rsidRPr="00347883">
        <w:rPr>
          <w:sz w:val="24"/>
          <w:szCs w:val="24"/>
          <w:lang w:val="cs-CZ"/>
        </w:rPr>
        <w:t>vodou</w:t>
      </w:r>
      <w:r w:rsidR="0085712C" w:rsidRPr="00347883">
        <w:rPr>
          <w:sz w:val="24"/>
          <w:szCs w:val="24"/>
          <w:lang w:val="cs-CZ"/>
        </w:rPr>
        <w:t xml:space="preserve"> v domácnosti nejvíce</w:t>
      </w:r>
      <w:r w:rsidR="00CB75B5" w:rsidRPr="00347883">
        <w:rPr>
          <w:sz w:val="24"/>
          <w:szCs w:val="24"/>
          <w:lang w:val="cs-CZ"/>
        </w:rPr>
        <w:t xml:space="preserve">, se </w:t>
      </w:r>
      <w:r w:rsidR="00044092" w:rsidRPr="00347883">
        <w:rPr>
          <w:sz w:val="24"/>
          <w:szCs w:val="24"/>
          <w:lang w:val="cs-CZ"/>
        </w:rPr>
        <w:t>obě strany</w:t>
      </w:r>
      <w:r w:rsidR="00CB75B5" w:rsidRPr="00347883">
        <w:rPr>
          <w:sz w:val="24"/>
          <w:szCs w:val="24"/>
          <w:lang w:val="cs-CZ"/>
        </w:rPr>
        <w:t xml:space="preserve"> též shodl</w:t>
      </w:r>
      <w:r w:rsidR="774EE8C2" w:rsidRPr="00347883">
        <w:rPr>
          <w:sz w:val="24"/>
          <w:szCs w:val="24"/>
          <w:lang w:val="cs-CZ"/>
        </w:rPr>
        <w:t>y</w:t>
      </w:r>
      <w:r w:rsidR="00CB75B5" w:rsidRPr="00347883">
        <w:rPr>
          <w:sz w:val="24"/>
          <w:szCs w:val="24"/>
          <w:lang w:val="cs-CZ"/>
        </w:rPr>
        <w:t xml:space="preserve">. </w:t>
      </w:r>
      <w:r w:rsidR="0085712C" w:rsidRPr="00347883">
        <w:rPr>
          <w:sz w:val="24"/>
          <w:szCs w:val="24"/>
          <w:lang w:val="cs-CZ"/>
        </w:rPr>
        <w:t>Většina</w:t>
      </w:r>
      <w:r w:rsidR="00CB75B5" w:rsidRPr="00347883">
        <w:rPr>
          <w:sz w:val="24"/>
          <w:szCs w:val="24"/>
          <w:lang w:val="cs-CZ"/>
        </w:rPr>
        <w:t xml:space="preserve"> z nich si myslí, že to jsou právě oni. Takto </w:t>
      </w:r>
      <w:r w:rsidR="0085712C" w:rsidRPr="00347883">
        <w:rPr>
          <w:sz w:val="24"/>
          <w:szCs w:val="24"/>
          <w:lang w:val="cs-CZ"/>
        </w:rPr>
        <w:t xml:space="preserve">se vyslovilo </w:t>
      </w:r>
      <w:r w:rsidR="00A64E66" w:rsidRPr="00347883">
        <w:rPr>
          <w:sz w:val="24"/>
          <w:szCs w:val="24"/>
          <w:lang w:val="cs-CZ"/>
        </w:rPr>
        <w:t>65</w:t>
      </w:r>
      <w:r w:rsidR="005E7BE5" w:rsidRPr="00347883">
        <w:rPr>
          <w:sz w:val="24"/>
          <w:szCs w:val="24"/>
          <w:lang w:val="cs-CZ"/>
        </w:rPr>
        <w:t> </w:t>
      </w:r>
      <w:r w:rsidR="00A64E66" w:rsidRPr="00347883">
        <w:rPr>
          <w:sz w:val="24"/>
          <w:szCs w:val="24"/>
          <w:lang w:val="cs-CZ"/>
        </w:rPr>
        <w:t>% mužů a 73</w:t>
      </w:r>
      <w:r w:rsidR="005E7BE5" w:rsidRPr="00347883">
        <w:rPr>
          <w:sz w:val="24"/>
          <w:szCs w:val="24"/>
          <w:lang w:val="cs-CZ"/>
        </w:rPr>
        <w:t> </w:t>
      </w:r>
      <w:r w:rsidR="00A64E66" w:rsidRPr="00347883">
        <w:rPr>
          <w:sz w:val="24"/>
          <w:szCs w:val="24"/>
          <w:lang w:val="cs-CZ"/>
        </w:rPr>
        <w:t xml:space="preserve">% žen. </w:t>
      </w:r>
      <w:r w:rsidR="00CF0C91" w:rsidRPr="00347883">
        <w:rPr>
          <w:sz w:val="24"/>
          <w:szCs w:val="24"/>
          <w:lang w:val="cs-CZ"/>
        </w:rPr>
        <w:t xml:space="preserve">To, že by </w:t>
      </w:r>
      <w:r w:rsidR="00044092" w:rsidRPr="00347883">
        <w:rPr>
          <w:sz w:val="24"/>
          <w:szCs w:val="24"/>
          <w:lang w:val="cs-CZ"/>
        </w:rPr>
        <w:t>to byla právě jejich drahá polovička</w:t>
      </w:r>
      <w:r w:rsidR="005E7BE5" w:rsidRPr="00347883">
        <w:rPr>
          <w:sz w:val="24"/>
          <w:szCs w:val="24"/>
          <w:lang w:val="cs-CZ"/>
        </w:rPr>
        <w:t>,</w:t>
      </w:r>
      <w:r w:rsidR="00044092" w:rsidRPr="00347883">
        <w:rPr>
          <w:sz w:val="24"/>
          <w:szCs w:val="24"/>
          <w:lang w:val="cs-CZ"/>
        </w:rPr>
        <w:t xml:space="preserve"> přiznalo </w:t>
      </w:r>
      <w:r w:rsidR="00DD6D26" w:rsidRPr="00347883">
        <w:rPr>
          <w:sz w:val="24"/>
          <w:szCs w:val="24"/>
          <w:lang w:val="cs-CZ"/>
        </w:rPr>
        <w:t>19</w:t>
      </w:r>
      <w:r w:rsidR="005E7BE5" w:rsidRPr="00347883">
        <w:rPr>
          <w:sz w:val="24"/>
          <w:szCs w:val="24"/>
          <w:lang w:val="cs-CZ"/>
        </w:rPr>
        <w:t> </w:t>
      </w:r>
      <w:r w:rsidR="00DD6D26" w:rsidRPr="00347883">
        <w:rPr>
          <w:sz w:val="24"/>
          <w:szCs w:val="24"/>
          <w:lang w:val="cs-CZ"/>
        </w:rPr>
        <w:t>% mužů a 13</w:t>
      </w:r>
      <w:r w:rsidR="005E7BE5" w:rsidRPr="00347883">
        <w:rPr>
          <w:sz w:val="24"/>
          <w:szCs w:val="24"/>
          <w:lang w:val="cs-CZ"/>
        </w:rPr>
        <w:t> </w:t>
      </w:r>
      <w:r w:rsidR="00DD6D26" w:rsidRPr="00347883">
        <w:rPr>
          <w:sz w:val="24"/>
          <w:szCs w:val="24"/>
          <w:lang w:val="cs-CZ"/>
        </w:rPr>
        <w:t>% žen.</w:t>
      </w:r>
    </w:p>
    <w:p w14:paraId="720D3447" w14:textId="03A879C7" w:rsidR="005B2667" w:rsidRPr="005B2667" w:rsidRDefault="005B2667" w:rsidP="005B2667">
      <w:pPr>
        <w:spacing w:line="276" w:lineRule="auto"/>
        <w:rPr>
          <w:sz w:val="24"/>
          <w:szCs w:val="24"/>
          <w:lang w:val="en-CZ"/>
        </w:rPr>
      </w:pPr>
      <w:r w:rsidRPr="005B2667">
        <w:rPr>
          <w:i/>
          <w:iCs/>
          <w:sz w:val="24"/>
          <w:szCs w:val="24"/>
          <w:lang w:val="en-CZ"/>
        </w:rPr>
        <w:t>„Řada studií potvrzuje, že důraz na ekologicky šetrné chování kladou častěji ženy než muži. To ovšem neznamená, že muži o ochraně životního prostředí nepřemýšlejí. Šetření vodou a předcházení jejímu znečišťování</w:t>
      </w:r>
      <w:r w:rsidR="000170B7">
        <w:rPr>
          <w:i/>
          <w:iCs/>
          <w:sz w:val="24"/>
          <w:szCs w:val="24"/>
          <w:lang w:val="cs-CZ"/>
        </w:rPr>
        <w:t xml:space="preserve"> j</w:t>
      </w:r>
      <w:r w:rsidR="0077467F">
        <w:rPr>
          <w:i/>
          <w:iCs/>
          <w:sz w:val="24"/>
          <w:szCs w:val="24"/>
          <w:lang w:val="cs-CZ"/>
        </w:rPr>
        <w:t>sou</w:t>
      </w:r>
      <w:r w:rsidRPr="005B2667">
        <w:rPr>
          <w:i/>
          <w:iCs/>
          <w:sz w:val="24"/>
          <w:szCs w:val="24"/>
          <w:lang w:val="en-CZ"/>
        </w:rPr>
        <w:t xml:space="preserve"> v době, kdy čelíme klimatické krizi, snad ještě důležitější než kdy dříve,“ </w:t>
      </w:r>
      <w:r w:rsidRPr="005B2667">
        <w:rPr>
          <w:sz w:val="24"/>
          <w:szCs w:val="24"/>
          <w:lang w:val="en-CZ"/>
        </w:rPr>
        <w:t>říká Yvonna Gailly</w:t>
      </w:r>
      <w:proofErr w:type="spellStart"/>
      <w:r w:rsidR="00DF5191">
        <w:rPr>
          <w:sz w:val="24"/>
          <w:szCs w:val="24"/>
          <w:lang w:val="cs-CZ"/>
        </w:rPr>
        <w:t>ová</w:t>
      </w:r>
      <w:proofErr w:type="spellEnd"/>
      <w:r w:rsidRPr="005B2667">
        <w:rPr>
          <w:sz w:val="24"/>
          <w:szCs w:val="24"/>
          <w:lang w:val="en-CZ"/>
        </w:rPr>
        <w:t xml:space="preserve"> z Ekologického institutu ZO ČSOP Veronica.</w:t>
      </w:r>
    </w:p>
    <w:p w14:paraId="01210CDD" w14:textId="77777777" w:rsidR="005B2667" w:rsidRDefault="005B2667" w:rsidP="005B2667">
      <w:pPr>
        <w:spacing w:line="276" w:lineRule="auto"/>
        <w:rPr>
          <w:sz w:val="24"/>
          <w:szCs w:val="24"/>
          <w:lang w:val="en-CZ"/>
        </w:rPr>
      </w:pPr>
      <w:r w:rsidRPr="005B2667">
        <w:rPr>
          <w:sz w:val="24"/>
          <w:szCs w:val="24"/>
          <w:lang w:val="en-CZ"/>
        </w:rPr>
        <w:lastRenderedPageBreak/>
        <w:t xml:space="preserve">Odbornice radí, abychom se kromě lepšího hospodaření s vodou věnovali i nakupování věcí, které poté neputují nespotřebované do koše, nebo používání chemických prostředků při uklízení, praní či mytí nádobí pouze v potřebné míře. </w:t>
      </w:r>
    </w:p>
    <w:p w14:paraId="39567274" w14:textId="44F7E340" w:rsidR="005B2667" w:rsidRPr="005B2667" w:rsidRDefault="005B2667" w:rsidP="005B2667">
      <w:pPr>
        <w:spacing w:line="276" w:lineRule="auto"/>
        <w:rPr>
          <w:i/>
          <w:iCs/>
          <w:sz w:val="24"/>
          <w:szCs w:val="24"/>
          <w:lang w:val="cs-CZ"/>
        </w:rPr>
      </w:pPr>
      <w:r w:rsidRPr="005B2667">
        <w:rPr>
          <w:i/>
          <w:iCs/>
          <w:sz w:val="24"/>
          <w:szCs w:val="24"/>
          <w:lang w:val="cs-CZ"/>
        </w:rPr>
        <w:t>„V případě mytí nádobí je důležité postarat se o to, abychom zbytky jídel bezmyšlenkovitě nespláchli do dřezu. Vždyť je to nejen plýtvání vodou, ale i znečištění vody! Nabízí se talíř setřít chlebem, hrnec stěrkou, mastné zbytky papírem, který patří do tříděného biologického odpadu,“</w:t>
      </w:r>
      <w:r>
        <w:rPr>
          <w:i/>
          <w:iCs/>
          <w:sz w:val="24"/>
          <w:szCs w:val="24"/>
          <w:lang w:val="cs-CZ"/>
        </w:rPr>
        <w:t xml:space="preserve"> </w:t>
      </w:r>
      <w:r w:rsidRPr="005B2667">
        <w:rPr>
          <w:sz w:val="24"/>
          <w:szCs w:val="24"/>
          <w:lang w:val="cs-CZ"/>
        </w:rPr>
        <w:t xml:space="preserve">doplňuje </w:t>
      </w:r>
      <w:r>
        <w:rPr>
          <w:sz w:val="24"/>
          <w:szCs w:val="24"/>
          <w:lang w:val="cs-CZ"/>
        </w:rPr>
        <w:t>Y</w:t>
      </w:r>
      <w:r w:rsidRPr="005B2667">
        <w:rPr>
          <w:sz w:val="24"/>
          <w:szCs w:val="24"/>
          <w:lang w:val="cs-CZ"/>
        </w:rPr>
        <w:t xml:space="preserve">vonna </w:t>
      </w:r>
      <w:proofErr w:type="spellStart"/>
      <w:r w:rsidRPr="005B2667">
        <w:rPr>
          <w:sz w:val="24"/>
          <w:szCs w:val="24"/>
          <w:lang w:val="cs-CZ"/>
        </w:rPr>
        <w:t>Gailly</w:t>
      </w:r>
      <w:r w:rsidR="00DF5191">
        <w:rPr>
          <w:sz w:val="24"/>
          <w:szCs w:val="24"/>
          <w:lang w:val="cs-CZ"/>
        </w:rPr>
        <w:t>ová</w:t>
      </w:r>
      <w:proofErr w:type="spellEnd"/>
      <w:r w:rsidRPr="005B2667">
        <w:rPr>
          <w:sz w:val="24"/>
          <w:szCs w:val="24"/>
          <w:lang w:val="cs-CZ"/>
        </w:rPr>
        <w:t>.</w:t>
      </w:r>
    </w:p>
    <w:p w14:paraId="19EC850D" w14:textId="74AD59AF" w:rsidR="00F6064C" w:rsidRPr="00347883" w:rsidRDefault="00F6064C" w:rsidP="005B2667">
      <w:pPr>
        <w:spacing w:line="276" w:lineRule="auto"/>
        <w:rPr>
          <w:b/>
          <w:bCs/>
          <w:sz w:val="24"/>
          <w:szCs w:val="24"/>
          <w:lang w:val="cs-CZ"/>
        </w:rPr>
      </w:pPr>
      <w:r w:rsidRPr="00347883">
        <w:rPr>
          <w:b/>
          <w:bCs/>
          <w:sz w:val="24"/>
          <w:szCs w:val="24"/>
          <w:lang w:val="cs-CZ"/>
        </w:rPr>
        <w:t>Muži se více zapojují do ekologických projektů</w:t>
      </w:r>
    </w:p>
    <w:p w14:paraId="7ED7AAFB" w14:textId="76A0E3A6" w:rsidR="00BC5E91" w:rsidRPr="00347883" w:rsidRDefault="007A5136" w:rsidP="005B2667">
      <w:pPr>
        <w:spacing w:line="276" w:lineRule="auto"/>
        <w:rPr>
          <w:sz w:val="24"/>
          <w:szCs w:val="24"/>
          <w:lang w:val="cs-CZ"/>
        </w:rPr>
      </w:pPr>
      <w:r w:rsidRPr="00347883">
        <w:rPr>
          <w:sz w:val="24"/>
          <w:szCs w:val="24"/>
          <w:lang w:val="cs-CZ"/>
        </w:rPr>
        <w:t>Pozitivní zprávou je</w:t>
      </w:r>
      <w:r w:rsidR="00BC5E91" w:rsidRPr="00347883">
        <w:rPr>
          <w:sz w:val="24"/>
          <w:szCs w:val="24"/>
          <w:lang w:val="cs-CZ"/>
        </w:rPr>
        <w:t xml:space="preserve"> vztah Čechů</w:t>
      </w:r>
      <w:r w:rsidR="00CC3F31" w:rsidRPr="00347883">
        <w:rPr>
          <w:sz w:val="24"/>
          <w:szCs w:val="24"/>
          <w:lang w:val="cs-CZ"/>
        </w:rPr>
        <w:t xml:space="preserve"> k dobrovolnickým projektům. </w:t>
      </w:r>
      <w:r w:rsidR="00BC5E91" w:rsidRPr="00347883">
        <w:rPr>
          <w:sz w:val="24"/>
          <w:szCs w:val="24"/>
          <w:lang w:val="cs-CZ"/>
        </w:rPr>
        <w:t>Téměř 75</w:t>
      </w:r>
      <w:r w:rsidR="005E7BE5" w:rsidRPr="00347883">
        <w:rPr>
          <w:sz w:val="24"/>
          <w:szCs w:val="24"/>
          <w:lang w:val="cs-CZ"/>
        </w:rPr>
        <w:t> </w:t>
      </w:r>
      <w:r w:rsidR="00BC5E91" w:rsidRPr="00347883">
        <w:rPr>
          <w:sz w:val="24"/>
          <w:szCs w:val="24"/>
          <w:lang w:val="cs-CZ"/>
        </w:rPr>
        <w:t xml:space="preserve">% </w:t>
      </w:r>
      <w:r w:rsidR="00CC3F31" w:rsidRPr="00347883">
        <w:rPr>
          <w:sz w:val="24"/>
          <w:szCs w:val="24"/>
          <w:lang w:val="cs-CZ"/>
        </w:rPr>
        <w:t>dotázaných</w:t>
      </w:r>
      <w:r w:rsidR="00BC5E91" w:rsidRPr="00347883">
        <w:rPr>
          <w:sz w:val="24"/>
          <w:szCs w:val="24"/>
          <w:lang w:val="cs-CZ"/>
        </w:rPr>
        <w:t xml:space="preserve"> uvedlo touhu zapojit se poprvé v životě do boje se suchem.</w:t>
      </w:r>
      <w:r w:rsidR="00DA46E4" w:rsidRPr="00347883">
        <w:rPr>
          <w:sz w:val="24"/>
          <w:szCs w:val="24"/>
          <w:lang w:val="cs-CZ"/>
        </w:rPr>
        <w:t xml:space="preserve"> </w:t>
      </w:r>
      <w:r w:rsidR="006949E7" w:rsidRPr="00347883">
        <w:rPr>
          <w:sz w:val="24"/>
          <w:szCs w:val="24"/>
          <w:lang w:val="cs-CZ"/>
        </w:rPr>
        <w:t>V počtu těch</w:t>
      </w:r>
      <w:r w:rsidR="001F7B22" w:rsidRPr="00347883">
        <w:rPr>
          <w:sz w:val="24"/>
          <w:szCs w:val="24"/>
          <w:lang w:val="cs-CZ"/>
        </w:rPr>
        <w:t xml:space="preserve">, kteří již přiložili ruku k dílu, </w:t>
      </w:r>
      <w:r w:rsidR="006949E7" w:rsidRPr="00347883">
        <w:rPr>
          <w:sz w:val="24"/>
          <w:szCs w:val="24"/>
          <w:lang w:val="cs-CZ"/>
        </w:rPr>
        <w:t xml:space="preserve">dominují muži. Každý pátý uvedl, že se již </w:t>
      </w:r>
      <w:r w:rsidR="00FA1213" w:rsidRPr="00347883">
        <w:rPr>
          <w:sz w:val="24"/>
          <w:szCs w:val="24"/>
          <w:lang w:val="cs-CZ"/>
        </w:rPr>
        <w:t>věnovali dobrovolnické pomoci v boji se suchem v rámci ekologických projektů</w:t>
      </w:r>
      <w:r w:rsidR="00FE1C14" w:rsidRPr="00347883">
        <w:rPr>
          <w:sz w:val="24"/>
          <w:szCs w:val="24"/>
          <w:lang w:val="cs-CZ"/>
        </w:rPr>
        <w:t xml:space="preserve">. U žen </w:t>
      </w:r>
      <w:r w:rsidR="00EA0AAD" w:rsidRPr="00347883">
        <w:rPr>
          <w:sz w:val="24"/>
          <w:szCs w:val="24"/>
          <w:lang w:val="cs-CZ"/>
        </w:rPr>
        <w:t>se jedná</w:t>
      </w:r>
      <w:r w:rsidR="00FE1C14" w:rsidRPr="00347883">
        <w:rPr>
          <w:sz w:val="24"/>
          <w:szCs w:val="24"/>
          <w:lang w:val="cs-CZ"/>
        </w:rPr>
        <w:t xml:space="preserve"> o každou devátou.</w:t>
      </w:r>
    </w:p>
    <w:p w14:paraId="6FB690DD" w14:textId="4EB51C80" w:rsidR="00B751CA" w:rsidRDefault="00B751CA" w:rsidP="005B2667">
      <w:pPr>
        <w:tabs>
          <w:tab w:val="left" w:pos="3119"/>
        </w:tabs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</w:pPr>
      <w:r w:rsidRPr="00347883">
        <w:rPr>
          <w:sz w:val="24"/>
          <w:szCs w:val="24"/>
          <w:lang w:val="cs-CZ"/>
        </w:rPr>
        <w:t xml:space="preserve">Projektům </w:t>
      </w:r>
      <w:r w:rsidR="00D721A0" w:rsidRPr="00347883">
        <w:rPr>
          <w:sz w:val="24"/>
          <w:szCs w:val="24"/>
          <w:lang w:val="cs-CZ"/>
        </w:rPr>
        <w:t>ke</w:t>
      </w:r>
      <w:r w:rsidRPr="00347883">
        <w:rPr>
          <w:sz w:val="24"/>
          <w:szCs w:val="24"/>
          <w:lang w:val="cs-CZ"/>
        </w:rPr>
        <w:t xml:space="preserve"> zl</w:t>
      </w:r>
      <w:r w:rsidR="00644453" w:rsidRPr="00347883">
        <w:rPr>
          <w:sz w:val="24"/>
          <w:szCs w:val="24"/>
          <w:lang w:val="cs-CZ"/>
        </w:rPr>
        <w:t xml:space="preserve">epšení situace s vodou v České republice se věnuje i značka </w:t>
      </w:r>
      <w:proofErr w:type="spellStart"/>
      <w:r w:rsidR="00644453" w:rsidRPr="00347883">
        <w:rPr>
          <w:sz w:val="24"/>
          <w:szCs w:val="24"/>
          <w:lang w:val="cs-CZ"/>
        </w:rPr>
        <w:t>Finish</w:t>
      </w:r>
      <w:proofErr w:type="spellEnd"/>
      <w:r w:rsidR="00D721A0" w:rsidRPr="00347883">
        <w:rPr>
          <w:sz w:val="24"/>
          <w:szCs w:val="24"/>
          <w:lang w:val="cs-CZ"/>
        </w:rPr>
        <w:t xml:space="preserve">, která společně s Českým svazem </w:t>
      </w:r>
      <w:r w:rsidR="00F250CF" w:rsidRPr="00347883">
        <w:rPr>
          <w:sz w:val="24"/>
          <w:szCs w:val="24"/>
          <w:lang w:val="cs-CZ"/>
        </w:rPr>
        <w:t>o</w:t>
      </w:r>
      <w:r w:rsidR="00EA2175" w:rsidRPr="00347883">
        <w:rPr>
          <w:sz w:val="24"/>
          <w:szCs w:val="24"/>
          <w:lang w:val="cs-CZ"/>
        </w:rPr>
        <w:t xml:space="preserve">chránců přírody zahájila </w:t>
      </w:r>
      <w:r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>v České</w:t>
      </w:r>
      <w:r w:rsidR="008F001C"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 xml:space="preserve"> </w:t>
      </w:r>
      <w:r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>republice</w:t>
      </w:r>
      <w:r w:rsidR="008F001C"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 xml:space="preserve"> </w:t>
      </w:r>
      <w:r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>dlouhodobou</w:t>
      </w:r>
      <w:r w:rsidR="008F001C"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 xml:space="preserve"> iniciativu s názvem Voda pro českou krajinu. Jejím cílem je revitalizace české krajiny, která přispěje k zadržování vody v půdě, a edukace veřejnosti zaměřená na snižování spotřeby vody v domácnostech. </w:t>
      </w:r>
    </w:p>
    <w:p w14:paraId="36681726" w14:textId="19144F91" w:rsidR="002716A8" w:rsidRDefault="005F0F15" w:rsidP="005B2667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</w:pPr>
      <w:r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Letos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 se v rámci projektu</w:t>
      </w:r>
      <w:r w:rsidR="008D07CD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 </w:t>
      </w:r>
      <w:r w:rsidR="008D07CD" w:rsidRPr="003478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cs-CZ" w:eastAsia="en-GB"/>
        </w:rPr>
        <w:t>Voda pro českou krajinu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 kromě jiných aktivit </w:t>
      </w:r>
      <w:r w:rsidR="00EA2175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již 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zrealiz</w:t>
      </w:r>
      <w:r w:rsidR="00EA2175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oval</w:t>
      </w:r>
      <w:r w:rsidR="0004352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y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 terénní práce v krajině horního Polabí u Hořiněvsi a </w:t>
      </w:r>
      <w:r w:rsidR="0079084D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do konce roku se plánují 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v lokalitě V </w:t>
      </w:r>
      <w:proofErr w:type="spellStart"/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Krejdách</w:t>
      </w:r>
      <w:proofErr w:type="spellEnd"/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 u Žďáru nad Sázavou. </w:t>
      </w:r>
      <w:r w:rsidR="00AC26A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Zkraje příštího roku se </w:t>
      </w:r>
      <w:r w:rsidR="008F6C7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pak </w:t>
      </w:r>
      <w:r w:rsidR="00AC26A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spolupráce </w:t>
      </w:r>
      <w:r w:rsidR="008051E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zaměří na rozsáhlejší revitalizaci krajiny </w:t>
      </w:r>
      <w:r w:rsidR="00626FBD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v</w:t>
      </w:r>
      <w:r w:rsidR="005E7BE5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 </w:t>
      </w:r>
      <w:r w:rsidR="00626FBD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okolí</w:t>
      </w:r>
      <w:r w:rsidR="008051E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 hory Blaník. 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V </w:t>
      </w:r>
      <w:r w:rsidR="0004352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říjnu</w:t>
      </w:r>
      <w:r w:rsidR="008F6C70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 tohoto roku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 se zapoj</w:t>
      </w:r>
      <w:r w:rsidR="008D07CD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ili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 xml:space="preserve"> do údržby vybraných vodních ploch i</w:t>
      </w:r>
      <w:r w:rsidR="005E7BE5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 </w:t>
      </w:r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zaměstnanci společnosti </w:t>
      </w:r>
      <w:proofErr w:type="spellStart"/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Reckitt</w:t>
      </w:r>
      <w:proofErr w:type="spellEnd"/>
      <w:r w:rsidR="00824D04" w:rsidRPr="00347883"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  <w:t>. </w:t>
      </w:r>
    </w:p>
    <w:p w14:paraId="3B3D2712" w14:textId="77777777" w:rsidR="005B2667" w:rsidRDefault="005B2667" w:rsidP="005B2667">
      <w:pPr>
        <w:spacing w:after="0" w:line="276" w:lineRule="auto"/>
        <w:rPr>
          <w:color w:val="000000"/>
          <w:sz w:val="24"/>
          <w:szCs w:val="24"/>
          <w:lang w:val="cs-CZ"/>
        </w:rPr>
      </w:pPr>
    </w:p>
    <w:p w14:paraId="18EF7A56" w14:textId="77777777" w:rsidR="000F4357" w:rsidRPr="00347883" w:rsidRDefault="000F4357" w:rsidP="002716A8">
      <w:pPr>
        <w:pBdr>
          <w:bottom w:val="single" w:sz="12" w:space="1" w:color="auto"/>
        </w:pBd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val="cs-CZ"/>
        </w:rPr>
      </w:pPr>
    </w:p>
    <w:p w14:paraId="524CE944" w14:textId="0F80DFE3" w:rsidR="002716A8" w:rsidRPr="00347883" w:rsidRDefault="002716A8" w:rsidP="002716A8">
      <w:pPr>
        <w:pStyle w:val="Headingbold10pt"/>
        <w:rPr>
          <w:rFonts w:ascii="Calibri" w:hAnsi="Calibri" w:cs="Calibri"/>
          <w:szCs w:val="20"/>
          <w:lang w:val="cs-CZ"/>
        </w:rPr>
      </w:pPr>
      <w:r w:rsidRPr="00347883">
        <w:rPr>
          <w:rFonts w:ascii="Calibri" w:hAnsi="Calibri" w:cs="Calibri"/>
          <w:szCs w:val="20"/>
          <w:lang w:val="cs-CZ"/>
        </w:rPr>
        <w:t>Kontakt pro média:</w:t>
      </w:r>
    </w:p>
    <w:p w14:paraId="6B9DB516" w14:textId="77777777" w:rsidR="002716A8" w:rsidRPr="00347883" w:rsidRDefault="002716A8" w:rsidP="002716A8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347883">
        <w:rPr>
          <w:rFonts w:ascii="Calibri" w:hAnsi="Calibri" w:cs="Calibri"/>
          <w:sz w:val="20"/>
          <w:szCs w:val="20"/>
          <w:lang w:val="cs-CZ"/>
        </w:rPr>
        <w:tab/>
      </w:r>
      <w:r w:rsidRPr="00347883">
        <w:rPr>
          <w:rFonts w:ascii="Calibri" w:hAnsi="Calibri" w:cs="Calibri"/>
          <w:sz w:val="20"/>
          <w:szCs w:val="20"/>
          <w:lang w:val="cs-CZ"/>
        </w:rPr>
        <w:tab/>
      </w:r>
    </w:p>
    <w:p w14:paraId="1C38EF9A" w14:textId="67A0B9BA" w:rsidR="002716A8" w:rsidRPr="00347883" w:rsidRDefault="002716A8" w:rsidP="002716A8">
      <w:pPr>
        <w:pStyle w:val="Bodytext9pt"/>
        <w:tabs>
          <w:tab w:val="left" w:pos="3402"/>
          <w:tab w:val="right" w:pos="9026"/>
        </w:tabs>
        <w:jc w:val="both"/>
        <w:rPr>
          <w:rFonts w:ascii="Calibri" w:hAnsi="Calibri" w:cs="Calibri"/>
          <w:sz w:val="20"/>
          <w:szCs w:val="20"/>
          <w:lang w:val="cs-CZ"/>
        </w:rPr>
      </w:pPr>
      <w:r w:rsidRPr="00347883">
        <w:rPr>
          <w:rFonts w:ascii="Calibri" w:hAnsi="Calibri" w:cs="Calibri"/>
          <w:sz w:val="20"/>
          <w:szCs w:val="20"/>
          <w:lang w:val="cs-CZ"/>
        </w:rPr>
        <w:t>Dominik Ježek</w:t>
      </w:r>
      <w:r w:rsidRPr="00347883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347883">
        <w:rPr>
          <w:rFonts w:ascii="Calibri" w:hAnsi="Calibri" w:cs="Calibri"/>
          <w:sz w:val="20"/>
          <w:szCs w:val="20"/>
          <w:lang w:val="cs-CZ"/>
        </w:rPr>
        <w:tab/>
      </w:r>
      <w:hyperlink r:id="rId11" w:history="1">
        <w:r w:rsidRPr="00347883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4F4C9BEB" w14:textId="1C01F408" w:rsidR="002716A8" w:rsidRPr="00347883" w:rsidRDefault="002716A8" w:rsidP="002716A8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</w:pPr>
    </w:p>
    <w:p w14:paraId="46E77660" w14:textId="77777777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cs-CZ"/>
        </w:rPr>
        <w:t>Průzkumy a analýzy</w:t>
      </w: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38B52009" w14:textId="77777777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Průzkum společnosti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Stemmark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 pro značku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Finish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 s názvem “Přístup Čechů k vodě a suchu” proběhl v lednu 2021 na vzorku 510 respondentů z obecné populace ČR starší 18 let reprezentativní podle pohlaví, věku, vzdělání, velikosti místa bydliště a kraje metodou CAWI. Jeho cílem bylo zjištění povědomí české veřejnosti o problematice sucha v Česku, zmapování chování Čechů vzhledem k využití vody a zhodnocení ochoty Čechů řešit problematiku sucha a plýtvání vody.</w:t>
      </w: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179AC6F9" w14:textId="77777777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27CFFFCC" w14:textId="3B8EE618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 xml:space="preserve">Analýza společnosti 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Ipsos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 xml:space="preserve"> pro značku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Finish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 s názvem “Zaměřen</w:t>
      </w:r>
      <w:r w:rsid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o</w:t>
      </w:r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 xml:space="preserve"> na nedostatek vody v České republice” proběhla na reprezentativním vzorku domácností, které vlastnily myčku a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předmývaly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 nádobí před jeho vložením do myčky, z celé České republiky v lednu 2021. Metodologie sestávala z pilotní fáze, testovací fáze a studie záznamů respondentů. Během testovací fáze byly v domácnostech nainstalovány měřiče vodního průtoku od společnosti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Gardena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. Během analýzy proběhlo celkem 1359 mycích úkonů.</w:t>
      </w: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7194F791" w14:textId="77777777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7AEA7A4C" w14:textId="77777777" w:rsidR="002716A8" w:rsidRPr="00347883" w:rsidRDefault="002716A8" w:rsidP="00271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  <w:lang w:val="cs-CZ"/>
        </w:rPr>
      </w:pPr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 xml:space="preserve">Průzkum společnosti 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Ipsos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 pro značku </w:t>
      </w:r>
      <w:proofErr w:type="spellStart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>Finish</w:t>
      </w:r>
      <w:proofErr w:type="spellEnd"/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t xml:space="preserve"> s názvem “Používání myčky v České republice” proběhl v březnu 2021 metodou CAWI na vzorku 601 respondentů z populace ČR mezi 20 a 65 lety vlastnící v </w:t>
      </w:r>
      <w:r w:rsidRPr="00347883">
        <w:rPr>
          <w:rStyle w:val="normaltextrun"/>
          <w:rFonts w:ascii="Calibri" w:hAnsi="Calibri" w:cs="Calibri"/>
          <w:color w:val="000000"/>
          <w:sz w:val="20"/>
          <w:szCs w:val="20"/>
          <w:lang w:val="cs-CZ"/>
        </w:rPr>
        <w:lastRenderedPageBreak/>
        <w:t>domácnosti myčku. Jeho cílem bylo zjistit četnost používání myčky a ručního mytí nádobí, výhody používání myčky, činnosti před vložením nádobí do myčky, četnost používání mycího prostředku a přísad a důvody používání/nepoužívání, problémy s myčkou (četnost a důležitost).</w:t>
      </w:r>
      <w:r w:rsidRPr="00347883">
        <w:rPr>
          <w:rStyle w:val="eop"/>
          <w:rFonts w:ascii="Calibri" w:hAnsi="Calibri" w:cs="Calibri"/>
          <w:color w:val="000000"/>
          <w:sz w:val="20"/>
          <w:szCs w:val="20"/>
          <w:lang w:val="cs-CZ"/>
        </w:rPr>
        <w:t> </w:t>
      </w:r>
    </w:p>
    <w:p w14:paraId="485F6ADC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</w:pPr>
    </w:p>
    <w:p w14:paraId="49067052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cs-CZ" w:eastAsia="cs-CZ"/>
        </w:rPr>
      </w:pPr>
      <w:r w:rsidRPr="00347883">
        <w:rPr>
          <w:rFonts w:ascii="Calibri" w:eastAsia="Times New Roman" w:hAnsi="Calibri" w:cs="Calibri"/>
          <w:b/>
          <w:bCs/>
          <w:color w:val="000000"/>
          <w:sz w:val="20"/>
          <w:szCs w:val="20"/>
          <w:lang w:val="cs-CZ" w:eastAsia="cs-CZ"/>
        </w:rPr>
        <w:t xml:space="preserve">O značce </w:t>
      </w:r>
      <w:proofErr w:type="spellStart"/>
      <w:r w:rsidRPr="00347883">
        <w:rPr>
          <w:rFonts w:ascii="Calibri" w:eastAsia="Times New Roman" w:hAnsi="Calibri" w:cs="Calibri"/>
          <w:b/>
          <w:bCs/>
          <w:color w:val="000000"/>
          <w:sz w:val="20"/>
          <w:szCs w:val="20"/>
          <w:lang w:val="cs-CZ" w:eastAsia="cs-CZ"/>
        </w:rPr>
        <w:t>Finish</w:t>
      </w:r>
      <w:proofErr w:type="spellEnd"/>
    </w:p>
    <w:p w14:paraId="170FCD7D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</w:pPr>
      <w:proofErr w:type="spellStart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Finish</w:t>
      </w:r>
      <w:proofErr w:type="spellEnd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je předním světovým výrobcem produktů pro myčku nádobí, které doporučují hlavní výrobci myček nádobí, jako jsou Bosch, Siemens, </w:t>
      </w:r>
      <w:proofErr w:type="spellStart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Beko</w:t>
      </w:r>
      <w:proofErr w:type="spellEnd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, Gorenje, Mora, Neff či </w:t>
      </w:r>
      <w:proofErr w:type="spellStart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Gaggenau</w:t>
      </w:r>
      <w:proofErr w:type="spellEnd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. Značka </w:t>
      </w:r>
      <w:proofErr w:type="spellStart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Finish</w:t>
      </w:r>
      <w:proofErr w:type="spellEnd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nabízí kompletní řešení pro perfektní výsledky mytí nádobí. V jejím portfoliu najde zákazník řadu kvalitních mycích prostředků různých formátů i velikostí a širokou nabídku aditiv pro ještě lepší výsledky mytí nádobí a péči o myčku. V minulých letech značka </w:t>
      </w:r>
      <w:proofErr w:type="spellStart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Finish</w:t>
      </w:r>
      <w:proofErr w:type="spellEnd"/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výrazně přispěla k rozšíření myček nádobí do domácností a investovala do digitálních a televizních kampaní, aby tento trend posílila a pomohla lidem spotřebovávat méně vody, která tak zůstává v naší přírodě. </w:t>
      </w:r>
    </w:p>
    <w:p w14:paraId="544AE3C4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</w:pPr>
    </w:p>
    <w:p w14:paraId="5810A840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cs-CZ" w:eastAsia="cs-CZ"/>
        </w:rPr>
      </w:pPr>
      <w:r w:rsidRPr="00347883">
        <w:rPr>
          <w:rFonts w:ascii="Calibri" w:eastAsia="Times New Roman" w:hAnsi="Calibri" w:cs="Calibri"/>
          <w:b/>
          <w:bCs/>
          <w:color w:val="000000"/>
          <w:sz w:val="20"/>
          <w:szCs w:val="20"/>
          <w:lang w:val="cs-CZ" w:eastAsia="cs-CZ"/>
        </w:rPr>
        <w:t>O ČSOP</w:t>
      </w:r>
    </w:p>
    <w:p w14:paraId="1213751F" w14:textId="77777777" w:rsidR="002716A8" w:rsidRPr="00347883" w:rsidRDefault="002716A8" w:rsidP="002716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</w:pPr>
      <w:r w:rsidRPr="00347883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Český svaz ochránců přírody (ČSOP) je zapsaný spolek, jehož členy spojuje aktivní zájem o ochranu přírody a krajiny. Jeho posláním je ochrana a obnova přírodního dědictví, ekologická výchova a podpora trvale udržitelného života. V současné době čítá na 7000 členů, mezi něž se řadí profesionální odborníci, zkušení dobrovolníci i nadšenci z řad široké veřejnosti. ČSOP byl založen na podzim roku 1979.</w:t>
      </w:r>
    </w:p>
    <w:p w14:paraId="39456608" w14:textId="77777777" w:rsidR="002716A8" w:rsidRPr="00347883" w:rsidRDefault="002716A8" w:rsidP="002716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s-CZ" w:eastAsia="en-GB"/>
        </w:rPr>
      </w:pPr>
    </w:p>
    <w:sectPr w:rsidR="002716A8" w:rsidRPr="003478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792C" w14:textId="77777777" w:rsidR="006C4590" w:rsidRDefault="006C4590" w:rsidP="00C108E0">
      <w:pPr>
        <w:spacing w:after="0" w:line="240" w:lineRule="auto"/>
      </w:pPr>
      <w:r>
        <w:separator/>
      </w:r>
    </w:p>
  </w:endnote>
  <w:endnote w:type="continuationSeparator" w:id="0">
    <w:p w14:paraId="00281476" w14:textId="77777777" w:rsidR="006C4590" w:rsidRDefault="006C4590" w:rsidP="00C1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3EEC" w14:textId="77777777" w:rsidR="006C4590" w:rsidRDefault="006C4590" w:rsidP="00C108E0">
      <w:pPr>
        <w:spacing w:after="0" w:line="240" w:lineRule="auto"/>
      </w:pPr>
      <w:r>
        <w:separator/>
      </w:r>
    </w:p>
  </w:footnote>
  <w:footnote w:type="continuationSeparator" w:id="0">
    <w:p w14:paraId="1CC560EA" w14:textId="77777777" w:rsidR="006C4590" w:rsidRDefault="006C4590" w:rsidP="00C10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3030A"/>
    <w:rsid w:val="00004410"/>
    <w:rsid w:val="000170B7"/>
    <w:rsid w:val="00034C28"/>
    <w:rsid w:val="00043524"/>
    <w:rsid w:val="00044092"/>
    <w:rsid w:val="000719B0"/>
    <w:rsid w:val="00072A45"/>
    <w:rsid w:val="000A61A1"/>
    <w:rsid w:val="000A678C"/>
    <w:rsid w:val="000B7027"/>
    <w:rsid w:val="000E0C68"/>
    <w:rsid w:val="000F4357"/>
    <w:rsid w:val="00100E44"/>
    <w:rsid w:val="00102910"/>
    <w:rsid w:val="00110CBF"/>
    <w:rsid w:val="001437C5"/>
    <w:rsid w:val="001459F6"/>
    <w:rsid w:val="00154BDB"/>
    <w:rsid w:val="00181356"/>
    <w:rsid w:val="001A291F"/>
    <w:rsid w:val="001B5878"/>
    <w:rsid w:val="001C2D05"/>
    <w:rsid w:val="001F43F2"/>
    <w:rsid w:val="001F7B22"/>
    <w:rsid w:val="0020048A"/>
    <w:rsid w:val="00214747"/>
    <w:rsid w:val="002443B3"/>
    <w:rsid w:val="00257FA0"/>
    <w:rsid w:val="00265EA1"/>
    <w:rsid w:val="002716A8"/>
    <w:rsid w:val="00275D71"/>
    <w:rsid w:val="00281CAD"/>
    <w:rsid w:val="0028256F"/>
    <w:rsid w:val="002849C8"/>
    <w:rsid w:val="00291567"/>
    <w:rsid w:val="002B5E2F"/>
    <w:rsid w:val="002E3874"/>
    <w:rsid w:val="00300557"/>
    <w:rsid w:val="00347883"/>
    <w:rsid w:val="003700FE"/>
    <w:rsid w:val="0037292B"/>
    <w:rsid w:val="00377014"/>
    <w:rsid w:val="003A19F3"/>
    <w:rsid w:val="003C530D"/>
    <w:rsid w:val="00410CD8"/>
    <w:rsid w:val="0042018E"/>
    <w:rsid w:val="00445259"/>
    <w:rsid w:val="0047044D"/>
    <w:rsid w:val="00483CC6"/>
    <w:rsid w:val="004A40FA"/>
    <w:rsid w:val="004B79EB"/>
    <w:rsid w:val="004C07A6"/>
    <w:rsid w:val="004C2E85"/>
    <w:rsid w:val="004C6F84"/>
    <w:rsid w:val="004D20E3"/>
    <w:rsid w:val="004E4E9E"/>
    <w:rsid w:val="005350E0"/>
    <w:rsid w:val="00581269"/>
    <w:rsid w:val="005A465A"/>
    <w:rsid w:val="005A4A3B"/>
    <w:rsid w:val="005B0852"/>
    <w:rsid w:val="005B2667"/>
    <w:rsid w:val="005B4B41"/>
    <w:rsid w:val="005E7BE5"/>
    <w:rsid w:val="005F0F15"/>
    <w:rsid w:val="00626FBD"/>
    <w:rsid w:val="006364BE"/>
    <w:rsid w:val="00644453"/>
    <w:rsid w:val="00672728"/>
    <w:rsid w:val="00681596"/>
    <w:rsid w:val="006949E7"/>
    <w:rsid w:val="00694CDB"/>
    <w:rsid w:val="006C4590"/>
    <w:rsid w:val="006D19EB"/>
    <w:rsid w:val="006E3656"/>
    <w:rsid w:val="006F310E"/>
    <w:rsid w:val="00713880"/>
    <w:rsid w:val="00717FE5"/>
    <w:rsid w:val="0072234C"/>
    <w:rsid w:val="007606E4"/>
    <w:rsid w:val="00760D60"/>
    <w:rsid w:val="007720BC"/>
    <w:rsid w:val="0077467F"/>
    <w:rsid w:val="0079084D"/>
    <w:rsid w:val="00795A14"/>
    <w:rsid w:val="007A5136"/>
    <w:rsid w:val="007A76F5"/>
    <w:rsid w:val="007B0ED1"/>
    <w:rsid w:val="007F4D24"/>
    <w:rsid w:val="00801B57"/>
    <w:rsid w:val="0080511C"/>
    <w:rsid w:val="008051E0"/>
    <w:rsid w:val="0082438E"/>
    <w:rsid w:val="00824D04"/>
    <w:rsid w:val="00836F18"/>
    <w:rsid w:val="008549D6"/>
    <w:rsid w:val="0085712C"/>
    <w:rsid w:val="00882BB6"/>
    <w:rsid w:val="008B24CE"/>
    <w:rsid w:val="008D07CD"/>
    <w:rsid w:val="008F001C"/>
    <w:rsid w:val="008F1A45"/>
    <w:rsid w:val="008F6C70"/>
    <w:rsid w:val="008F7182"/>
    <w:rsid w:val="0092300B"/>
    <w:rsid w:val="0095416B"/>
    <w:rsid w:val="0096798F"/>
    <w:rsid w:val="00984F38"/>
    <w:rsid w:val="00986A1B"/>
    <w:rsid w:val="00986D59"/>
    <w:rsid w:val="00992E59"/>
    <w:rsid w:val="009D14D9"/>
    <w:rsid w:val="009F2C57"/>
    <w:rsid w:val="00A079DA"/>
    <w:rsid w:val="00A36983"/>
    <w:rsid w:val="00A433AF"/>
    <w:rsid w:val="00A64E66"/>
    <w:rsid w:val="00A77D0D"/>
    <w:rsid w:val="00AA22BB"/>
    <w:rsid w:val="00AA3C03"/>
    <w:rsid w:val="00AC26A0"/>
    <w:rsid w:val="00AE4FE8"/>
    <w:rsid w:val="00B04E19"/>
    <w:rsid w:val="00B0678E"/>
    <w:rsid w:val="00B44AA8"/>
    <w:rsid w:val="00B751CA"/>
    <w:rsid w:val="00B917B2"/>
    <w:rsid w:val="00BC5E91"/>
    <w:rsid w:val="00BF4555"/>
    <w:rsid w:val="00C030B1"/>
    <w:rsid w:val="00C108E0"/>
    <w:rsid w:val="00C547A7"/>
    <w:rsid w:val="00C5557C"/>
    <w:rsid w:val="00C61B13"/>
    <w:rsid w:val="00CB75B5"/>
    <w:rsid w:val="00CC3F31"/>
    <w:rsid w:val="00CC4729"/>
    <w:rsid w:val="00CE775A"/>
    <w:rsid w:val="00CF0C91"/>
    <w:rsid w:val="00D07F7B"/>
    <w:rsid w:val="00D12DAD"/>
    <w:rsid w:val="00D42091"/>
    <w:rsid w:val="00D45523"/>
    <w:rsid w:val="00D47D5C"/>
    <w:rsid w:val="00D721A0"/>
    <w:rsid w:val="00D77547"/>
    <w:rsid w:val="00DA08E1"/>
    <w:rsid w:val="00DA41E6"/>
    <w:rsid w:val="00DA46E4"/>
    <w:rsid w:val="00DB05C5"/>
    <w:rsid w:val="00DB3578"/>
    <w:rsid w:val="00DC41F8"/>
    <w:rsid w:val="00DD6D26"/>
    <w:rsid w:val="00DE1FE1"/>
    <w:rsid w:val="00DE5F2F"/>
    <w:rsid w:val="00DF06DB"/>
    <w:rsid w:val="00DF5191"/>
    <w:rsid w:val="00E01E53"/>
    <w:rsid w:val="00E14F95"/>
    <w:rsid w:val="00E31513"/>
    <w:rsid w:val="00E34827"/>
    <w:rsid w:val="00E40DD2"/>
    <w:rsid w:val="00E62F9D"/>
    <w:rsid w:val="00E84A7E"/>
    <w:rsid w:val="00E92A91"/>
    <w:rsid w:val="00E95EA7"/>
    <w:rsid w:val="00EA0AAD"/>
    <w:rsid w:val="00EA2175"/>
    <w:rsid w:val="00EA4297"/>
    <w:rsid w:val="00EB0391"/>
    <w:rsid w:val="00EB41F1"/>
    <w:rsid w:val="00EE6E35"/>
    <w:rsid w:val="00F250CF"/>
    <w:rsid w:val="00F3079D"/>
    <w:rsid w:val="00F325F5"/>
    <w:rsid w:val="00F44061"/>
    <w:rsid w:val="00F4662D"/>
    <w:rsid w:val="00F51954"/>
    <w:rsid w:val="00F6064C"/>
    <w:rsid w:val="00F76465"/>
    <w:rsid w:val="00F952F4"/>
    <w:rsid w:val="00FA1213"/>
    <w:rsid w:val="00FB08B3"/>
    <w:rsid w:val="00FD0014"/>
    <w:rsid w:val="00FD668F"/>
    <w:rsid w:val="00FE1C14"/>
    <w:rsid w:val="00FE7297"/>
    <w:rsid w:val="00FF70E7"/>
    <w:rsid w:val="04D6E0EC"/>
    <w:rsid w:val="0810E1BA"/>
    <w:rsid w:val="0B5293B4"/>
    <w:rsid w:val="1EC3E373"/>
    <w:rsid w:val="22F3A3C1"/>
    <w:rsid w:val="24B2B836"/>
    <w:rsid w:val="3113BEA4"/>
    <w:rsid w:val="314B155F"/>
    <w:rsid w:val="371EF0E6"/>
    <w:rsid w:val="4834D065"/>
    <w:rsid w:val="4FC3030A"/>
    <w:rsid w:val="52CA9BC2"/>
    <w:rsid w:val="6010D1E3"/>
    <w:rsid w:val="6CC18672"/>
    <w:rsid w:val="75EFD2EE"/>
    <w:rsid w:val="774EE8C2"/>
    <w:rsid w:val="7A6119D8"/>
    <w:rsid w:val="7E5457CD"/>
    <w:rsid w:val="7EC7E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3030A"/>
  <w15:chartTrackingRefBased/>
  <w15:docId w15:val="{A8212C9E-8E41-4304-BA78-C78845E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824D04"/>
  </w:style>
  <w:style w:type="character" w:customStyle="1" w:styleId="eop">
    <w:name w:val="eop"/>
    <w:basedOn w:val="DefaultParagraphFont"/>
    <w:rsid w:val="00824D04"/>
  </w:style>
  <w:style w:type="character" w:styleId="Hyperlink">
    <w:name w:val="Hyperlink"/>
    <w:basedOn w:val="DefaultParagraphFont"/>
    <w:uiPriority w:val="99"/>
    <w:unhideWhenUsed/>
    <w:rsid w:val="002716A8"/>
    <w:rPr>
      <w:color w:val="0563C1" w:themeColor="hyperlink"/>
      <w:u w:val="single"/>
    </w:rPr>
  </w:style>
  <w:style w:type="paragraph" w:customStyle="1" w:styleId="Headingbold10pt">
    <w:name w:val="Heading bold 10pt"/>
    <w:basedOn w:val="Normal"/>
    <w:qFormat/>
    <w:rsid w:val="002716A8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Bodytext9pt">
    <w:name w:val="Body text 9pt"/>
    <w:basedOn w:val="Normal"/>
    <w:qFormat/>
    <w:rsid w:val="002716A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16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Z" w:eastAsia="en-GB"/>
    </w:rPr>
  </w:style>
  <w:style w:type="paragraph" w:styleId="Header">
    <w:name w:val="header"/>
    <w:basedOn w:val="Normal"/>
    <w:link w:val="HeaderChar"/>
    <w:uiPriority w:val="99"/>
    <w:unhideWhenUsed/>
    <w:rsid w:val="00C1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E0"/>
  </w:style>
  <w:style w:type="paragraph" w:styleId="Footer">
    <w:name w:val="footer"/>
    <w:basedOn w:val="Normal"/>
    <w:link w:val="FooterChar"/>
    <w:uiPriority w:val="99"/>
    <w:unhideWhenUsed/>
    <w:rsid w:val="00C1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k.jezek@havasp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64E183550E4893325A6EAD1B933E" ma:contentTypeVersion="13" ma:contentTypeDescription="Create a new document." ma:contentTypeScope="" ma:versionID="afbd6cadfd8878011ed14caf7e4796df">
  <xsd:schema xmlns:xsd="http://www.w3.org/2001/XMLSchema" xmlns:xs="http://www.w3.org/2001/XMLSchema" xmlns:p="http://schemas.microsoft.com/office/2006/metadata/properties" xmlns:ns2="c3ff9518-889e-4ac1-8d9d-3e3b3a50437b" xmlns:ns3="bf2337ba-e428-46bb-bfd0-c5d355b4f074" targetNamespace="http://schemas.microsoft.com/office/2006/metadata/properties" ma:root="true" ma:fieldsID="ae5f3f9d53e2b10395ff63b5a955a6f8" ns2:_="" ns3:_="">
    <xsd:import namespace="c3ff9518-889e-4ac1-8d9d-3e3b3a50437b"/>
    <xsd:import namespace="bf2337ba-e428-46bb-bfd0-c5d355b4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f9518-889e-4ac1-8d9d-3e3b3a504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37ba-e428-46bb-bfd0-c5d355b4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E96EE-DED0-4433-A0C1-596529C1C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0CDA2-7518-48B5-9E7F-FDCEF0A5E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34169-49A6-B948-AF6B-B4FB95843F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5C601-69CD-49CB-94AD-3F312AE8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f9518-889e-4ac1-8d9d-3e3b3a50437b"/>
    <ds:schemaRef ds:uri="bf2337ba-e428-46bb-bfd0-c5d355b4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Jezek</dc:creator>
  <cp:keywords/>
  <dc:description/>
  <cp:lastModifiedBy>Dominik Jezek</cp:lastModifiedBy>
  <cp:revision>2</cp:revision>
  <dcterms:created xsi:type="dcterms:W3CDTF">2021-10-13T14:35:00Z</dcterms:created>
  <dcterms:modified xsi:type="dcterms:W3CDTF">2021-10-13T14:35:00Z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0x0101008FE364E183550E4893325A6EAD1B933E</vt:lpwstr>
  </property>
</Properties>
</file>