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2277" w14:textId="3E5243F8" w:rsidR="00026A92" w:rsidRPr="005F4B09" w:rsidRDefault="00A44351" w:rsidP="00DF6E54">
      <w:pPr>
        <w:jc w:val="both"/>
        <w:rPr>
          <w:rFonts w:ascii="Arial Nova" w:hAnsi="Arial Nova"/>
        </w:rPr>
      </w:pPr>
      <w:r w:rsidRPr="005F4B09">
        <w:rPr>
          <w:rFonts w:ascii="Arial Nova" w:hAnsi="Arial Nova"/>
        </w:rPr>
        <w:t>TISKOVÁ ZPRÁVA</w:t>
      </w:r>
    </w:p>
    <w:p w14:paraId="7506566F" w14:textId="0F2EDC42" w:rsidR="00A44351" w:rsidRPr="005F4B09" w:rsidRDefault="00A44351" w:rsidP="00DF6E54">
      <w:pPr>
        <w:jc w:val="both"/>
        <w:rPr>
          <w:rFonts w:ascii="Arial Nova" w:hAnsi="Arial Nova"/>
        </w:rPr>
      </w:pPr>
    </w:p>
    <w:p w14:paraId="3A19E231" w14:textId="3F0CAE14" w:rsidR="009656EC" w:rsidRPr="00551233" w:rsidRDefault="00E164E4" w:rsidP="00DF6E54">
      <w:pPr>
        <w:jc w:val="both"/>
        <w:rPr>
          <w:rFonts w:ascii="Arial Nova" w:hAnsi="Arial Nova"/>
          <w:sz w:val="28"/>
          <w:szCs w:val="28"/>
        </w:rPr>
      </w:pPr>
      <w:r w:rsidRPr="000F55AC">
        <w:rPr>
          <w:rFonts w:ascii="Arial Nova" w:hAnsi="Arial Nova"/>
          <w:sz w:val="28"/>
          <w:szCs w:val="28"/>
        </w:rPr>
        <w:t>Jak Češi pomáhají</w:t>
      </w:r>
      <w:r w:rsidR="00124278" w:rsidRPr="000F55AC">
        <w:rPr>
          <w:rFonts w:ascii="Arial Nova" w:hAnsi="Arial Nova"/>
          <w:sz w:val="28"/>
          <w:szCs w:val="28"/>
        </w:rPr>
        <w:t xml:space="preserve">, jak vyjadřují solidaritu, kolik přispívají? </w:t>
      </w:r>
      <w:r w:rsidR="00044C10" w:rsidRPr="000F55AC">
        <w:rPr>
          <w:rFonts w:ascii="Arial Nova" w:hAnsi="Arial Nova"/>
          <w:sz w:val="28"/>
          <w:szCs w:val="28"/>
        </w:rPr>
        <w:t>D</w:t>
      </w:r>
      <w:r w:rsidR="00124278" w:rsidRPr="000F55AC">
        <w:rPr>
          <w:rFonts w:ascii="Arial Nova" w:hAnsi="Arial Nova"/>
          <w:sz w:val="28"/>
          <w:szCs w:val="28"/>
        </w:rPr>
        <w:t xml:space="preserve">ata </w:t>
      </w:r>
      <w:r w:rsidR="00044C10" w:rsidRPr="000F55AC">
        <w:rPr>
          <w:rFonts w:ascii="Arial Nova" w:hAnsi="Arial Nova"/>
          <w:sz w:val="28"/>
          <w:szCs w:val="28"/>
        </w:rPr>
        <w:t>z aktuálního průzkumu k</w:t>
      </w:r>
      <w:r w:rsidR="00CC0786">
        <w:rPr>
          <w:rFonts w:ascii="Arial Nova" w:hAnsi="Arial Nova"/>
          <w:sz w:val="28"/>
          <w:szCs w:val="28"/>
        </w:rPr>
        <w:t> vál</w:t>
      </w:r>
      <w:r w:rsidR="005D515B">
        <w:rPr>
          <w:rFonts w:ascii="Arial Nova" w:hAnsi="Arial Nova"/>
          <w:sz w:val="28"/>
          <w:szCs w:val="28"/>
        </w:rPr>
        <w:t>ce</w:t>
      </w:r>
      <w:r w:rsidR="00CC0786">
        <w:rPr>
          <w:rFonts w:ascii="Arial Nova" w:hAnsi="Arial Nova"/>
          <w:sz w:val="28"/>
          <w:szCs w:val="28"/>
        </w:rPr>
        <w:t xml:space="preserve"> na </w:t>
      </w:r>
      <w:r w:rsidR="00044C10" w:rsidRPr="000F55AC">
        <w:rPr>
          <w:rFonts w:ascii="Arial Nova" w:hAnsi="Arial Nova"/>
          <w:sz w:val="28"/>
          <w:szCs w:val="28"/>
        </w:rPr>
        <w:t>Ukrajině</w:t>
      </w:r>
    </w:p>
    <w:p w14:paraId="0B7045D7" w14:textId="6A7301DF" w:rsidR="009656EC" w:rsidRPr="00551233" w:rsidRDefault="009656EC" w:rsidP="00DF6E54">
      <w:pPr>
        <w:jc w:val="both"/>
        <w:rPr>
          <w:rFonts w:ascii="Arial Nova" w:hAnsi="Arial Nova"/>
          <w:b/>
          <w:bCs/>
        </w:rPr>
      </w:pPr>
      <w:r w:rsidRPr="00551233">
        <w:rPr>
          <w:rFonts w:ascii="Arial Nova" w:hAnsi="Arial Nova"/>
          <w:b/>
          <w:bCs/>
          <w:i/>
          <w:iCs/>
        </w:rPr>
        <w:t>Praha, 7. března 2022</w:t>
      </w:r>
      <w:r w:rsidRPr="00551233">
        <w:rPr>
          <w:rFonts w:ascii="Arial Nova" w:hAnsi="Arial Nova"/>
          <w:b/>
          <w:bCs/>
        </w:rPr>
        <w:t xml:space="preserve"> – </w:t>
      </w:r>
      <w:r w:rsidR="004A6924" w:rsidRPr="00551233">
        <w:rPr>
          <w:rFonts w:ascii="Arial Nova" w:hAnsi="Arial Nova"/>
          <w:b/>
          <w:bCs/>
        </w:rPr>
        <w:t xml:space="preserve">Více než polovina Čechů se </w:t>
      </w:r>
      <w:r w:rsidR="00C53E21" w:rsidRPr="00551233">
        <w:rPr>
          <w:rFonts w:ascii="Arial Nova" w:hAnsi="Arial Nova"/>
          <w:b/>
          <w:bCs/>
        </w:rPr>
        <w:t xml:space="preserve">aktivně zapojuje do pomoci Ukrajině nebo vyjadřuje </w:t>
      </w:r>
      <w:r w:rsidR="003C00DB" w:rsidRPr="00551233">
        <w:rPr>
          <w:rFonts w:ascii="Arial Nova" w:hAnsi="Arial Nova"/>
          <w:b/>
          <w:bCs/>
        </w:rPr>
        <w:t>svoji solidaritu</w:t>
      </w:r>
      <w:r w:rsidR="00701C86" w:rsidRPr="00551233">
        <w:rPr>
          <w:rFonts w:ascii="Arial Nova" w:hAnsi="Arial Nova"/>
          <w:b/>
          <w:bCs/>
        </w:rPr>
        <w:t xml:space="preserve">. Většina lidí </w:t>
      </w:r>
      <w:r w:rsidR="00315A82" w:rsidRPr="00551233">
        <w:rPr>
          <w:rFonts w:ascii="Arial Nova" w:hAnsi="Arial Nova"/>
          <w:b/>
          <w:bCs/>
        </w:rPr>
        <w:t xml:space="preserve">je </w:t>
      </w:r>
      <w:r w:rsidR="00701C86" w:rsidRPr="00551233">
        <w:rPr>
          <w:rFonts w:ascii="Arial Nova" w:hAnsi="Arial Nova"/>
          <w:b/>
          <w:bCs/>
        </w:rPr>
        <w:t>t</w:t>
      </w:r>
      <w:r w:rsidR="00CF19E5" w:rsidRPr="00551233">
        <w:rPr>
          <w:rFonts w:ascii="Arial Nova" w:hAnsi="Arial Nova"/>
          <w:b/>
          <w:bCs/>
        </w:rPr>
        <w:t xml:space="preserve">aké </w:t>
      </w:r>
      <w:r w:rsidR="00315A82" w:rsidRPr="00551233">
        <w:rPr>
          <w:rFonts w:ascii="Arial Nova" w:hAnsi="Arial Nova"/>
          <w:b/>
          <w:bCs/>
        </w:rPr>
        <w:t>spokojená s reakcí české vlády</w:t>
      </w:r>
      <w:r w:rsidR="00E217EE" w:rsidRPr="00551233">
        <w:rPr>
          <w:rFonts w:ascii="Arial Nova" w:hAnsi="Arial Nova"/>
          <w:b/>
          <w:bCs/>
        </w:rPr>
        <w:t xml:space="preserve"> na vzniklou situaci.</w:t>
      </w:r>
      <w:r w:rsidR="00B5499A" w:rsidRPr="00551233">
        <w:rPr>
          <w:rFonts w:ascii="Arial Nova" w:hAnsi="Arial Nova"/>
          <w:b/>
          <w:bCs/>
        </w:rPr>
        <w:t xml:space="preserve"> </w:t>
      </w:r>
      <w:r w:rsidR="00E217EE" w:rsidRPr="00551233">
        <w:rPr>
          <w:rFonts w:ascii="Arial Nova" w:hAnsi="Arial Nova"/>
          <w:b/>
          <w:bCs/>
        </w:rPr>
        <w:t>A</w:t>
      </w:r>
      <w:r w:rsidR="00B5499A" w:rsidRPr="00551233">
        <w:rPr>
          <w:rFonts w:ascii="Arial Nova" w:hAnsi="Arial Nova"/>
          <w:b/>
          <w:bCs/>
        </w:rPr>
        <w:t xml:space="preserve">le polovina obyvatel by si přála, aby </w:t>
      </w:r>
      <w:r w:rsidR="00D3302A" w:rsidRPr="00551233">
        <w:rPr>
          <w:rFonts w:ascii="Arial Nova" w:hAnsi="Arial Nova"/>
          <w:b/>
          <w:bCs/>
        </w:rPr>
        <w:t>pomoc Ukrajincům byla ještě větší</w:t>
      </w:r>
      <w:r w:rsidR="00E217EE" w:rsidRPr="00551233">
        <w:rPr>
          <w:rFonts w:ascii="Arial Nova" w:hAnsi="Arial Nova"/>
          <w:b/>
          <w:bCs/>
        </w:rPr>
        <w:t xml:space="preserve">. Vyplývá to z průzkumu veřejného mínění, který </w:t>
      </w:r>
      <w:r w:rsidR="00FE68FF" w:rsidRPr="00551233">
        <w:rPr>
          <w:rFonts w:ascii="Arial Nova" w:hAnsi="Arial Nova"/>
          <w:b/>
          <w:bCs/>
        </w:rPr>
        <w:t>připravil</w:t>
      </w:r>
      <w:r w:rsidR="00624E72" w:rsidRPr="00551233">
        <w:rPr>
          <w:rFonts w:ascii="Arial Nova" w:hAnsi="Arial Nova"/>
          <w:b/>
          <w:bCs/>
        </w:rPr>
        <w:t>i</w:t>
      </w:r>
      <w:r w:rsidR="00FE68FF" w:rsidRPr="00551233">
        <w:rPr>
          <w:rFonts w:ascii="Arial Nova" w:hAnsi="Arial Nova"/>
          <w:b/>
          <w:bCs/>
        </w:rPr>
        <w:t xml:space="preserve"> </w:t>
      </w:r>
      <w:r w:rsidR="00037CA0" w:rsidRPr="00551233">
        <w:rPr>
          <w:rFonts w:ascii="Arial Nova" w:hAnsi="Arial Nova"/>
          <w:b/>
          <w:bCs/>
        </w:rPr>
        <w:t>výzkumná agentura M</w:t>
      </w:r>
      <w:r w:rsidR="00721A97">
        <w:rPr>
          <w:rFonts w:ascii="Arial Nova" w:hAnsi="Arial Nova"/>
          <w:b/>
          <w:bCs/>
        </w:rPr>
        <w:t>NFORCE</w:t>
      </w:r>
      <w:r w:rsidR="00037CA0" w:rsidRPr="00551233">
        <w:rPr>
          <w:rFonts w:ascii="Arial Nova" w:hAnsi="Arial Nova"/>
          <w:b/>
          <w:bCs/>
        </w:rPr>
        <w:t xml:space="preserve">, komunikační agentura Havas Prague a </w:t>
      </w:r>
      <w:r w:rsidR="008E5AD8" w:rsidRPr="00551233">
        <w:rPr>
          <w:rFonts w:ascii="Arial Nova" w:hAnsi="Arial Nova"/>
          <w:b/>
          <w:bCs/>
        </w:rPr>
        <w:t>Institut sociologických studií Fakulty sociálních věd Univerzity Karlovy.</w:t>
      </w:r>
      <w:r w:rsidR="00FA340D" w:rsidRPr="00551233">
        <w:rPr>
          <w:rFonts w:ascii="Arial Nova" w:hAnsi="Arial Nova"/>
          <w:b/>
          <w:bCs/>
        </w:rPr>
        <w:t xml:space="preserve"> </w:t>
      </w:r>
      <w:r w:rsidR="007C1DD1" w:rsidRPr="00551233">
        <w:rPr>
          <w:rFonts w:ascii="Arial Nova" w:hAnsi="Arial Nova"/>
          <w:b/>
          <w:bCs/>
        </w:rPr>
        <w:t xml:space="preserve">O </w:t>
      </w:r>
      <w:r w:rsidR="00D554CF" w:rsidRPr="00551233">
        <w:rPr>
          <w:rFonts w:ascii="Arial Nova" w:hAnsi="Arial Nova"/>
          <w:b/>
          <w:bCs/>
        </w:rPr>
        <w:t>kompletní data z </w:t>
      </w:r>
      <w:r w:rsidR="00DB320F" w:rsidRPr="00551233">
        <w:rPr>
          <w:rFonts w:ascii="Arial Nova" w:hAnsi="Arial Nova"/>
          <w:b/>
          <w:bCs/>
        </w:rPr>
        <w:t>průzkumu</w:t>
      </w:r>
      <w:r w:rsidR="00D554CF" w:rsidRPr="00551233">
        <w:rPr>
          <w:rFonts w:ascii="Arial Nova" w:hAnsi="Arial Nova"/>
          <w:b/>
          <w:bCs/>
        </w:rPr>
        <w:t xml:space="preserve"> </w:t>
      </w:r>
      <w:r w:rsidR="007C1DD1" w:rsidRPr="00551233">
        <w:rPr>
          <w:rFonts w:ascii="Arial Nova" w:hAnsi="Arial Nova"/>
          <w:b/>
          <w:bCs/>
        </w:rPr>
        <w:t xml:space="preserve">si mohou požádat </w:t>
      </w:r>
      <w:r w:rsidR="00DB320F" w:rsidRPr="00551233">
        <w:rPr>
          <w:rFonts w:ascii="Arial Nova" w:hAnsi="Arial Nova"/>
          <w:b/>
          <w:bCs/>
        </w:rPr>
        <w:t>státní instituce a budu jim poskytnut</w:t>
      </w:r>
      <w:r w:rsidR="00594E79">
        <w:rPr>
          <w:rFonts w:ascii="Arial Nova" w:hAnsi="Arial Nova"/>
          <w:b/>
          <w:bCs/>
        </w:rPr>
        <w:t>a</w:t>
      </w:r>
      <w:r w:rsidR="00DB320F" w:rsidRPr="00551233">
        <w:rPr>
          <w:rFonts w:ascii="Arial Nova" w:hAnsi="Arial Nova"/>
          <w:b/>
          <w:bCs/>
        </w:rPr>
        <w:t xml:space="preserve"> zdarma.</w:t>
      </w:r>
    </w:p>
    <w:p w14:paraId="0489F69B" w14:textId="223BF418" w:rsidR="00933843" w:rsidRDefault="00AF3692" w:rsidP="00DF6E5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V</w:t>
      </w:r>
      <w:r w:rsidR="00933843">
        <w:rPr>
          <w:rFonts w:ascii="Arial Nova" w:hAnsi="Arial Nova"/>
        </w:rPr>
        <w:t>ětšina obyvatel Česka</w:t>
      </w:r>
      <w:r w:rsidR="001D3F42">
        <w:rPr>
          <w:rFonts w:ascii="Arial Nova" w:hAnsi="Arial Nova"/>
        </w:rPr>
        <w:t xml:space="preserve"> </w:t>
      </w:r>
      <w:r w:rsidR="00047543">
        <w:rPr>
          <w:rFonts w:ascii="Arial Nova" w:hAnsi="Arial Nova"/>
        </w:rPr>
        <w:t xml:space="preserve">(57 %) </w:t>
      </w:r>
      <w:r w:rsidR="001D3F42">
        <w:rPr>
          <w:rFonts w:ascii="Arial Nova" w:hAnsi="Arial Nova"/>
        </w:rPr>
        <w:t>se zapojuje do pomoci Ukrajině a jejím obyvatelům</w:t>
      </w:r>
      <w:r w:rsidR="00047543">
        <w:rPr>
          <w:rFonts w:ascii="Arial Nova" w:hAnsi="Arial Nova"/>
        </w:rPr>
        <w:t>.</w:t>
      </w:r>
      <w:r w:rsidR="00407B45">
        <w:rPr>
          <w:rFonts w:ascii="Arial Nova" w:hAnsi="Arial Nova"/>
        </w:rPr>
        <w:t xml:space="preserve"> </w:t>
      </w:r>
      <w:r w:rsidR="00047543">
        <w:rPr>
          <w:rFonts w:ascii="Arial Nova" w:hAnsi="Arial Nova"/>
        </w:rPr>
        <w:t>J</w:t>
      </w:r>
      <w:r w:rsidR="00407B45">
        <w:rPr>
          <w:rFonts w:ascii="Arial Nova" w:hAnsi="Arial Nova"/>
        </w:rPr>
        <w:t xml:space="preserve">ako nejčastější způsob pomoci lidé uvádějí </w:t>
      </w:r>
      <w:r w:rsidR="001B7E12">
        <w:rPr>
          <w:rFonts w:ascii="Arial Nova" w:hAnsi="Arial Nova"/>
        </w:rPr>
        <w:t>finanční příspěvek</w:t>
      </w:r>
      <w:r w:rsidR="00C7676F">
        <w:rPr>
          <w:rFonts w:ascii="Arial Nova" w:hAnsi="Arial Nova"/>
        </w:rPr>
        <w:t>, své peníze poskytla více než třetina Čechů (</w:t>
      </w:r>
      <w:r w:rsidR="003C3FE4">
        <w:rPr>
          <w:rFonts w:ascii="Arial Nova" w:hAnsi="Arial Nova"/>
        </w:rPr>
        <w:t xml:space="preserve">36 %). </w:t>
      </w:r>
      <w:r w:rsidR="0045579A">
        <w:rPr>
          <w:rFonts w:ascii="Arial Nova" w:hAnsi="Arial Nova"/>
        </w:rPr>
        <w:t>Další v pořadí jsou věcné dary (</w:t>
      </w:r>
      <w:r w:rsidR="0089594E">
        <w:rPr>
          <w:rFonts w:ascii="Arial Nova" w:hAnsi="Arial Nova"/>
        </w:rPr>
        <w:t xml:space="preserve">18 %), </w:t>
      </w:r>
      <w:r w:rsidR="000D0FFA">
        <w:rPr>
          <w:rFonts w:ascii="Arial Nova" w:hAnsi="Arial Nova"/>
        </w:rPr>
        <w:t>distribuce jídla (6 %)</w:t>
      </w:r>
      <w:r w:rsidR="00EC0B7F">
        <w:rPr>
          <w:rFonts w:ascii="Arial Nova" w:hAnsi="Arial Nova"/>
        </w:rPr>
        <w:t xml:space="preserve">, </w:t>
      </w:r>
      <w:r w:rsidR="009B237E">
        <w:rPr>
          <w:rFonts w:ascii="Arial Nova" w:hAnsi="Arial Nova"/>
        </w:rPr>
        <w:t xml:space="preserve">u </w:t>
      </w:r>
      <w:r w:rsidR="00EC0B7F">
        <w:rPr>
          <w:rFonts w:ascii="Arial Nova" w:hAnsi="Arial Nova"/>
        </w:rPr>
        <w:t>nižší</w:t>
      </w:r>
      <w:r w:rsidR="009B237E">
        <w:rPr>
          <w:rFonts w:ascii="Arial Nova" w:hAnsi="Arial Nova"/>
        </w:rPr>
        <w:t>ch</w:t>
      </w:r>
      <w:r w:rsidR="00EC0B7F">
        <w:rPr>
          <w:rFonts w:ascii="Arial Nova" w:hAnsi="Arial Nova"/>
        </w:rPr>
        <w:t xml:space="preserve"> procent lidí </w:t>
      </w:r>
      <w:r w:rsidR="009B237E">
        <w:rPr>
          <w:rFonts w:ascii="Arial Nova" w:hAnsi="Arial Nova"/>
        </w:rPr>
        <w:t>je to</w:t>
      </w:r>
      <w:r w:rsidR="00EC0B7F">
        <w:rPr>
          <w:rFonts w:ascii="Arial Nova" w:hAnsi="Arial Nova"/>
        </w:rPr>
        <w:t xml:space="preserve"> pomoc s ubytováním a </w:t>
      </w:r>
      <w:r w:rsidR="0089237B">
        <w:rPr>
          <w:rFonts w:ascii="Arial Nova" w:hAnsi="Arial Nova"/>
        </w:rPr>
        <w:t>dobrovolnick</w:t>
      </w:r>
      <w:r w:rsidR="009B237E">
        <w:rPr>
          <w:rFonts w:ascii="Arial Nova" w:hAnsi="Arial Nova"/>
        </w:rPr>
        <w:t>á</w:t>
      </w:r>
      <w:r w:rsidR="0089237B">
        <w:rPr>
          <w:rFonts w:ascii="Arial Nova" w:hAnsi="Arial Nova"/>
        </w:rPr>
        <w:t xml:space="preserve"> prác</w:t>
      </w:r>
      <w:r w:rsidR="009B237E">
        <w:rPr>
          <w:rFonts w:ascii="Arial Nova" w:hAnsi="Arial Nova"/>
        </w:rPr>
        <w:t>e</w:t>
      </w:r>
      <w:r w:rsidR="0089237B">
        <w:rPr>
          <w:rFonts w:ascii="Arial Nova" w:hAnsi="Arial Nova"/>
        </w:rPr>
        <w:t xml:space="preserve"> s</w:t>
      </w:r>
      <w:r>
        <w:rPr>
          <w:rFonts w:ascii="Arial Nova" w:hAnsi="Arial Nova"/>
        </w:rPr>
        <w:t> </w:t>
      </w:r>
      <w:r w:rsidR="0089237B">
        <w:rPr>
          <w:rFonts w:ascii="Arial Nova" w:hAnsi="Arial Nova"/>
        </w:rPr>
        <w:t>uprchlíky</w:t>
      </w:r>
      <w:r>
        <w:rPr>
          <w:rFonts w:ascii="Arial Nova" w:hAnsi="Arial Nova"/>
        </w:rPr>
        <w:t>.</w:t>
      </w:r>
      <w:r w:rsidR="000D0FFA" w:rsidRPr="00273BAD">
        <w:rPr>
          <w:rFonts w:ascii="Arial Nova" w:hAnsi="Arial Nova"/>
        </w:rPr>
        <w:t xml:space="preserve"> </w:t>
      </w:r>
      <w:r>
        <w:rPr>
          <w:rFonts w:ascii="Arial Nova" w:hAnsi="Arial Nova"/>
        </w:rPr>
        <w:t>Z</w:t>
      </w:r>
      <w:r w:rsidR="00ED75A7">
        <w:rPr>
          <w:rFonts w:ascii="Arial Nova" w:hAnsi="Arial Nova"/>
        </w:rPr>
        <w:t xml:space="preserve">hruba každý desátý uvedl </w:t>
      </w:r>
      <w:r w:rsidR="00B91C11">
        <w:rPr>
          <w:rFonts w:ascii="Arial Nova" w:hAnsi="Arial Nova"/>
        </w:rPr>
        <w:t xml:space="preserve">ještě jiný druh dobrovolnické pomoci. </w:t>
      </w:r>
    </w:p>
    <w:p w14:paraId="6879EC9E" w14:textId="56065401" w:rsidR="00790E6E" w:rsidRDefault="00894919" w:rsidP="00DF6E5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P</w:t>
      </w:r>
      <w:r w:rsidR="009334CD">
        <w:rPr>
          <w:rFonts w:ascii="Arial Nova" w:hAnsi="Arial Nova"/>
        </w:rPr>
        <w:t xml:space="preserve">ři dotazu na konkrétní </w:t>
      </w:r>
      <w:r>
        <w:rPr>
          <w:rFonts w:ascii="Arial Nova" w:hAnsi="Arial Nova"/>
        </w:rPr>
        <w:t>sum</w:t>
      </w:r>
      <w:r w:rsidR="009334CD">
        <w:rPr>
          <w:rFonts w:ascii="Arial Nova" w:hAnsi="Arial Nova"/>
        </w:rPr>
        <w:t xml:space="preserve">u, kterou </w:t>
      </w:r>
      <w:r w:rsidR="001D5171">
        <w:rPr>
          <w:rFonts w:ascii="Arial Nova" w:hAnsi="Arial Nova"/>
        </w:rPr>
        <w:t xml:space="preserve">Češi přispěli nebo se to chystají udělat, </w:t>
      </w:r>
      <w:r w:rsidR="008E17F1">
        <w:rPr>
          <w:rFonts w:ascii="Arial Nova" w:hAnsi="Arial Nova"/>
        </w:rPr>
        <w:t>byla v</w:t>
      </w:r>
      <w:r>
        <w:rPr>
          <w:rFonts w:ascii="Arial Nova" w:hAnsi="Arial Nova"/>
        </w:rPr>
        <w:t xml:space="preserve">ýsledkem průměrná částka </w:t>
      </w:r>
      <w:r w:rsidR="009334CD">
        <w:rPr>
          <w:rFonts w:ascii="Arial Nova" w:hAnsi="Arial Nova"/>
        </w:rPr>
        <w:t>1</w:t>
      </w:r>
      <w:r>
        <w:rPr>
          <w:rFonts w:ascii="Arial Nova" w:hAnsi="Arial Nova"/>
        </w:rPr>
        <w:t xml:space="preserve"> </w:t>
      </w:r>
      <w:r w:rsidR="009334CD">
        <w:rPr>
          <w:rFonts w:ascii="Arial Nova" w:hAnsi="Arial Nova"/>
        </w:rPr>
        <w:t>753</w:t>
      </w:r>
      <w:r>
        <w:rPr>
          <w:rFonts w:ascii="Arial Nova" w:hAnsi="Arial Nova"/>
        </w:rPr>
        <w:t xml:space="preserve"> korun.</w:t>
      </w:r>
      <w:r w:rsidR="00B37E00">
        <w:rPr>
          <w:rFonts w:ascii="Arial Nova" w:hAnsi="Arial Nova"/>
        </w:rPr>
        <w:t xml:space="preserve"> N</w:t>
      </w:r>
      <w:r w:rsidR="00E331EB">
        <w:rPr>
          <w:rFonts w:ascii="Arial Nova" w:hAnsi="Arial Nova"/>
        </w:rPr>
        <w:t>ej</w:t>
      </w:r>
      <w:r w:rsidR="00FE268F">
        <w:rPr>
          <w:rFonts w:ascii="Arial Nova" w:hAnsi="Arial Nova"/>
        </w:rPr>
        <w:t>více lidí využilo</w:t>
      </w:r>
      <w:r w:rsidR="00E331EB">
        <w:rPr>
          <w:rFonts w:ascii="Arial Nova" w:hAnsi="Arial Nova"/>
        </w:rPr>
        <w:t xml:space="preserve"> sbírku o</w:t>
      </w:r>
      <w:r w:rsidR="00B37E00">
        <w:rPr>
          <w:rFonts w:ascii="Arial Nova" w:hAnsi="Arial Nova"/>
        </w:rPr>
        <w:t>rganizovan</w:t>
      </w:r>
      <w:r w:rsidR="00FE268F">
        <w:rPr>
          <w:rFonts w:ascii="Arial Nova" w:hAnsi="Arial Nova"/>
        </w:rPr>
        <w:t>ou</w:t>
      </w:r>
      <w:r w:rsidR="00E331EB">
        <w:rPr>
          <w:rFonts w:ascii="Arial Nova" w:hAnsi="Arial Nova"/>
        </w:rPr>
        <w:t xml:space="preserve"> Člověk</w:t>
      </w:r>
      <w:r w:rsidR="00B37E00">
        <w:rPr>
          <w:rFonts w:ascii="Arial Nova" w:hAnsi="Arial Nova"/>
        </w:rPr>
        <w:t>em</w:t>
      </w:r>
      <w:r w:rsidR="00E331EB">
        <w:rPr>
          <w:rFonts w:ascii="Arial Nova" w:hAnsi="Arial Nova"/>
        </w:rPr>
        <w:t xml:space="preserve"> v</w:t>
      </w:r>
      <w:r w:rsidR="006C68D3">
        <w:rPr>
          <w:rFonts w:ascii="Arial Nova" w:hAnsi="Arial Nova"/>
        </w:rPr>
        <w:t> </w:t>
      </w:r>
      <w:r w:rsidR="00E331EB">
        <w:rPr>
          <w:rFonts w:ascii="Arial Nova" w:hAnsi="Arial Nova"/>
        </w:rPr>
        <w:t>tísni</w:t>
      </w:r>
      <w:r w:rsidR="006C68D3">
        <w:rPr>
          <w:rFonts w:ascii="Arial Nova" w:hAnsi="Arial Nova"/>
        </w:rPr>
        <w:t>, na tu p</w:t>
      </w:r>
      <w:r w:rsidR="00731165">
        <w:rPr>
          <w:rFonts w:ascii="Arial Nova" w:hAnsi="Arial Nova"/>
        </w:rPr>
        <w:t>oslal peníze</w:t>
      </w:r>
      <w:r w:rsidR="006C68D3">
        <w:rPr>
          <w:rFonts w:ascii="Arial Nova" w:hAnsi="Arial Nova"/>
        </w:rPr>
        <w:t>l</w:t>
      </w:r>
      <w:r w:rsidR="00731165">
        <w:rPr>
          <w:rFonts w:ascii="Arial Nova" w:hAnsi="Arial Nova"/>
        </w:rPr>
        <w:t xml:space="preserve"> každý druhý přispěvatel</w:t>
      </w:r>
      <w:r w:rsidR="00D228F4">
        <w:rPr>
          <w:rFonts w:ascii="Arial Nova" w:hAnsi="Arial Nova"/>
        </w:rPr>
        <w:t xml:space="preserve">. </w:t>
      </w:r>
      <w:r w:rsidR="002D1CC9">
        <w:rPr>
          <w:rFonts w:ascii="Arial Nova" w:hAnsi="Arial Nova"/>
        </w:rPr>
        <w:t>D</w:t>
      </w:r>
      <w:r w:rsidR="00D228F4">
        <w:rPr>
          <w:rFonts w:ascii="Arial Nova" w:hAnsi="Arial Nova"/>
        </w:rPr>
        <w:t xml:space="preserve">alší </w:t>
      </w:r>
      <w:r w:rsidR="002D1CC9">
        <w:rPr>
          <w:rFonts w:ascii="Arial Nova" w:hAnsi="Arial Nova"/>
        </w:rPr>
        <w:t xml:space="preserve">dvě nejvyužívanější jsou Český červený kříž a sbírka </w:t>
      </w:r>
      <w:r w:rsidR="00790E6E">
        <w:rPr>
          <w:rFonts w:ascii="Arial Nova" w:hAnsi="Arial Nova"/>
        </w:rPr>
        <w:t>Velvyslanectví U</w:t>
      </w:r>
      <w:r w:rsidR="00C771E9">
        <w:rPr>
          <w:rFonts w:ascii="Arial Nova" w:hAnsi="Arial Nova"/>
        </w:rPr>
        <w:t>k</w:t>
      </w:r>
      <w:r w:rsidR="00790E6E">
        <w:rPr>
          <w:rFonts w:ascii="Arial Nova" w:hAnsi="Arial Nova"/>
        </w:rPr>
        <w:t>rajiny v ČR.</w:t>
      </w:r>
    </w:p>
    <w:p w14:paraId="60CBA05D" w14:textId="0483459A" w:rsidR="00790E6E" w:rsidRDefault="008A3BD7" w:rsidP="00DF6E5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V</w:t>
      </w:r>
      <w:r w:rsidR="00303793">
        <w:rPr>
          <w:rFonts w:ascii="Arial Nova" w:hAnsi="Arial Nova"/>
        </w:rPr>
        <w:t xml:space="preserve">íce než polovina </w:t>
      </w:r>
      <w:r w:rsidR="006B60F6">
        <w:rPr>
          <w:rFonts w:ascii="Arial Nova" w:hAnsi="Arial Nova"/>
        </w:rPr>
        <w:t xml:space="preserve">Čechů </w:t>
      </w:r>
      <w:r>
        <w:rPr>
          <w:rFonts w:ascii="Arial Nova" w:hAnsi="Arial Nova"/>
        </w:rPr>
        <w:t xml:space="preserve">(54 %) </w:t>
      </w:r>
      <w:r w:rsidR="006B60F6">
        <w:rPr>
          <w:rFonts w:ascii="Arial Nova" w:hAnsi="Arial Nova"/>
        </w:rPr>
        <w:t xml:space="preserve">vyjadřuje nějakou formou solidaritu </w:t>
      </w:r>
      <w:r>
        <w:rPr>
          <w:rFonts w:ascii="Arial Nova" w:hAnsi="Arial Nova"/>
        </w:rPr>
        <w:t xml:space="preserve">s </w:t>
      </w:r>
      <w:r w:rsidR="006B60F6">
        <w:rPr>
          <w:rFonts w:ascii="Arial Nova" w:hAnsi="Arial Nova"/>
        </w:rPr>
        <w:t>Ukrajin</w:t>
      </w:r>
      <w:r>
        <w:rPr>
          <w:rFonts w:ascii="Arial Nova" w:hAnsi="Arial Nova"/>
        </w:rPr>
        <w:t>ou</w:t>
      </w:r>
      <w:r w:rsidR="006B60F6">
        <w:rPr>
          <w:rFonts w:ascii="Arial Nova" w:hAnsi="Arial Nova"/>
        </w:rPr>
        <w:t xml:space="preserve"> nebo se to chystá udělat</w:t>
      </w:r>
      <w:r>
        <w:rPr>
          <w:rFonts w:ascii="Arial Nova" w:hAnsi="Arial Nova"/>
        </w:rPr>
        <w:t xml:space="preserve">. </w:t>
      </w:r>
      <w:r w:rsidR="0015076F">
        <w:rPr>
          <w:rFonts w:ascii="Arial Nova" w:hAnsi="Arial Nova"/>
        </w:rPr>
        <w:t>N</w:t>
      </w:r>
      <w:r w:rsidR="00BA6689">
        <w:rPr>
          <w:rFonts w:ascii="Arial Nova" w:hAnsi="Arial Nova"/>
        </w:rPr>
        <w:t>ejčastěji to je na sociálních sítích (</w:t>
      </w:r>
      <w:r w:rsidR="003A6C24">
        <w:rPr>
          <w:rFonts w:ascii="Arial Nova" w:hAnsi="Arial Nova"/>
        </w:rPr>
        <w:t>30 %), dále osobní podporou Ukrajincům v ČR (</w:t>
      </w:r>
      <w:r w:rsidR="00FB32AE">
        <w:rPr>
          <w:rFonts w:ascii="Arial Nova" w:hAnsi="Arial Nova"/>
        </w:rPr>
        <w:t xml:space="preserve">20 %), </w:t>
      </w:r>
      <w:r w:rsidR="0017737F">
        <w:rPr>
          <w:rFonts w:ascii="Arial Nova" w:hAnsi="Arial Nova"/>
        </w:rPr>
        <w:t>účastí na demonstracích</w:t>
      </w:r>
      <w:r w:rsidR="0015076F">
        <w:rPr>
          <w:rFonts w:ascii="Arial Nova" w:hAnsi="Arial Nova"/>
        </w:rPr>
        <w:t xml:space="preserve"> a vyvěšením </w:t>
      </w:r>
      <w:r w:rsidR="00E62B59">
        <w:rPr>
          <w:rFonts w:ascii="Arial Nova" w:hAnsi="Arial Nova"/>
        </w:rPr>
        <w:t xml:space="preserve">ukrajinské </w:t>
      </w:r>
      <w:r w:rsidR="0015076F">
        <w:rPr>
          <w:rFonts w:ascii="Arial Nova" w:hAnsi="Arial Nova"/>
        </w:rPr>
        <w:t>vlajky (obojí po 6 %).</w:t>
      </w:r>
    </w:p>
    <w:p w14:paraId="7187E366" w14:textId="5E8274B6" w:rsidR="00303793" w:rsidRPr="00DB37E6" w:rsidRDefault="00DB37E6" w:rsidP="00DF6E54">
      <w:pPr>
        <w:jc w:val="both"/>
        <w:rPr>
          <w:rFonts w:ascii="Arial Nova" w:hAnsi="Arial Nova"/>
          <w:b/>
          <w:bCs/>
        </w:rPr>
      </w:pPr>
      <w:r w:rsidRPr="00DB37E6">
        <w:rPr>
          <w:rFonts w:ascii="Arial Nova" w:hAnsi="Arial Nova"/>
          <w:b/>
          <w:bCs/>
        </w:rPr>
        <w:t>Pomáhej</w:t>
      </w:r>
      <w:r w:rsidR="00AA41A6">
        <w:rPr>
          <w:rFonts w:ascii="Arial Nova" w:hAnsi="Arial Nova"/>
          <w:b/>
          <w:bCs/>
        </w:rPr>
        <w:t>t</w:t>
      </w:r>
      <w:r w:rsidRPr="00DB37E6">
        <w:rPr>
          <w:rFonts w:ascii="Arial Nova" w:hAnsi="Arial Nova"/>
          <w:b/>
          <w:bCs/>
        </w:rPr>
        <w:t>e více</w:t>
      </w:r>
    </w:p>
    <w:p w14:paraId="7AA2BADF" w14:textId="42A45437" w:rsidR="00B02B93" w:rsidRDefault="00DB37E6" w:rsidP="00DF6E5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Z</w:t>
      </w:r>
      <w:r w:rsidR="00B02B93">
        <w:rPr>
          <w:rFonts w:ascii="Arial Nova" w:hAnsi="Arial Nova"/>
        </w:rPr>
        <w:t xml:space="preserve">pravodajství o válce na Ukrajině sledují Češi </w:t>
      </w:r>
      <w:r w:rsidR="0061199E">
        <w:rPr>
          <w:rFonts w:ascii="Arial Nova" w:hAnsi="Arial Nova"/>
        </w:rPr>
        <w:t>ne</w:t>
      </w:r>
      <w:r w:rsidR="00C14613">
        <w:rPr>
          <w:rFonts w:ascii="Arial Nova" w:hAnsi="Arial Nova"/>
        </w:rPr>
        <w:t>jvíce v televizi (46 %), na zpravodajských webech (22 %) a na Facebooku (</w:t>
      </w:r>
      <w:r w:rsidR="004F3EAD">
        <w:rPr>
          <w:rFonts w:ascii="Arial Nova" w:hAnsi="Arial Nova"/>
        </w:rPr>
        <w:t xml:space="preserve">9 %). </w:t>
      </w:r>
    </w:p>
    <w:p w14:paraId="10CC3D7F" w14:textId="38AD05FE" w:rsidR="009656EC" w:rsidRDefault="00CA6237" w:rsidP="00DF6E5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S</w:t>
      </w:r>
      <w:r w:rsidR="00B627EC">
        <w:rPr>
          <w:rFonts w:ascii="Arial Nova" w:hAnsi="Arial Nova"/>
        </w:rPr>
        <w:t> reakcí české vlády</w:t>
      </w:r>
      <w:r w:rsidR="00A40C03">
        <w:rPr>
          <w:rFonts w:ascii="Arial Nova" w:hAnsi="Arial Nova"/>
        </w:rPr>
        <w:t xml:space="preserve"> na situaci na Ukrajině je většina lidí spokojená, konkrétně 60 %</w:t>
      </w:r>
      <w:r w:rsidR="00AB2A9C">
        <w:rPr>
          <w:rFonts w:ascii="Arial Nova" w:hAnsi="Arial Nova"/>
        </w:rPr>
        <w:t xml:space="preserve">. Neutrální </w:t>
      </w:r>
      <w:r>
        <w:rPr>
          <w:rFonts w:ascii="Arial Nova" w:hAnsi="Arial Nova"/>
        </w:rPr>
        <w:t>postoj</w:t>
      </w:r>
      <w:r w:rsidR="00AB2A9C">
        <w:rPr>
          <w:rFonts w:ascii="Arial Nova" w:hAnsi="Arial Nova"/>
        </w:rPr>
        <w:t xml:space="preserve"> vyjádřil</w:t>
      </w:r>
      <w:r w:rsidR="00723BD2">
        <w:rPr>
          <w:rFonts w:ascii="Arial Nova" w:hAnsi="Arial Nova"/>
        </w:rPr>
        <w:t>a asi pětina lidí</w:t>
      </w:r>
      <w:r w:rsidR="00AB2A9C">
        <w:rPr>
          <w:rFonts w:ascii="Arial Nova" w:hAnsi="Arial Nova"/>
        </w:rPr>
        <w:t xml:space="preserve"> </w:t>
      </w:r>
      <w:r w:rsidR="00723BD2">
        <w:rPr>
          <w:rFonts w:ascii="Arial Nova" w:hAnsi="Arial Nova"/>
        </w:rPr>
        <w:t>(2</w:t>
      </w:r>
      <w:r w:rsidR="00BF333E">
        <w:rPr>
          <w:rFonts w:ascii="Arial Nova" w:hAnsi="Arial Nova"/>
        </w:rPr>
        <w:t>2</w:t>
      </w:r>
      <w:r w:rsidR="00723BD2">
        <w:rPr>
          <w:rFonts w:ascii="Arial Nova" w:hAnsi="Arial Nova"/>
        </w:rPr>
        <w:t xml:space="preserve"> %)</w:t>
      </w:r>
      <w:r w:rsidR="00510831">
        <w:rPr>
          <w:rFonts w:ascii="Arial Nova" w:hAnsi="Arial Nova"/>
        </w:rPr>
        <w:t xml:space="preserve">, podobný podíl </w:t>
      </w:r>
      <w:r w:rsidR="00E16FB6">
        <w:rPr>
          <w:rFonts w:ascii="Arial Nova" w:hAnsi="Arial Nova"/>
        </w:rPr>
        <w:t xml:space="preserve">veřejnosti </w:t>
      </w:r>
      <w:r w:rsidR="00BF333E">
        <w:rPr>
          <w:rFonts w:ascii="Arial Nova" w:hAnsi="Arial Nova"/>
        </w:rPr>
        <w:t>(18</w:t>
      </w:r>
      <w:r w:rsidR="00B80DF9">
        <w:rPr>
          <w:rFonts w:ascii="Arial Nova" w:hAnsi="Arial Nova"/>
        </w:rPr>
        <w:t xml:space="preserve"> %) hodnotí reakci </w:t>
      </w:r>
      <w:r>
        <w:rPr>
          <w:rFonts w:ascii="Arial Nova" w:hAnsi="Arial Nova"/>
        </w:rPr>
        <w:t xml:space="preserve">vlády </w:t>
      </w:r>
      <w:r w:rsidR="00B80DF9">
        <w:rPr>
          <w:rFonts w:ascii="Arial Nova" w:hAnsi="Arial Nova"/>
        </w:rPr>
        <w:t>negativně</w:t>
      </w:r>
      <w:r>
        <w:rPr>
          <w:rFonts w:ascii="Arial Nova" w:hAnsi="Arial Nova"/>
        </w:rPr>
        <w:t>.</w:t>
      </w:r>
    </w:p>
    <w:p w14:paraId="4208392B" w14:textId="21EFDA88" w:rsidR="00D60389" w:rsidRDefault="009F3BC7" w:rsidP="00DF6E5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N</w:t>
      </w:r>
      <w:r w:rsidR="002B6893">
        <w:rPr>
          <w:rFonts w:ascii="Arial Nova" w:hAnsi="Arial Nova"/>
        </w:rPr>
        <w:t xml:space="preserve">a otázku, zda by </w:t>
      </w:r>
      <w:r w:rsidR="001E4019">
        <w:rPr>
          <w:rFonts w:ascii="Arial Nova" w:hAnsi="Arial Nova"/>
        </w:rPr>
        <w:t xml:space="preserve">česká vláda měla Ukrajině pomáhat více, </w:t>
      </w:r>
      <w:r w:rsidR="006034E8">
        <w:rPr>
          <w:rFonts w:ascii="Arial Nova" w:hAnsi="Arial Nova"/>
        </w:rPr>
        <w:t>se téměř polovina respondentů (48 %) vyslovila pro ještě větší pomoc</w:t>
      </w:r>
      <w:r w:rsidR="00276A19">
        <w:rPr>
          <w:rFonts w:ascii="Arial Nova" w:hAnsi="Arial Nova"/>
        </w:rPr>
        <w:t xml:space="preserve">, </w:t>
      </w:r>
      <w:r w:rsidR="00DE298C">
        <w:rPr>
          <w:rFonts w:ascii="Arial Nova" w:hAnsi="Arial Nova"/>
        </w:rPr>
        <w:t xml:space="preserve">zhruba každý pátý (18,5 %) se přiklání k omezení pomoci a </w:t>
      </w:r>
      <w:r w:rsidR="00276A19">
        <w:rPr>
          <w:rFonts w:ascii="Arial Nova" w:hAnsi="Arial Nova"/>
        </w:rPr>
        <w:t xml:space="preserve">třetina </w:t>
      </w:r>
      <w:r>
        <w:rPr>
          <w:rFonts w:ascii="Arial Nova" w:hAnsi="Arial Nova"/>
        </w:rPr>
        <w:t>se nepřiklonila ani na jednu stranu</w:t>
      </w:r>
      <w:r w:rsidR="003B6028">
        <w:rPr>
          <w:rFonts w:ascii="Arial Nova" w:hAnsi="Arial Nova"/>
        </w:rPr>
        <w:t>.</w:t>
      </w:r>
    </w:p>
    <w:p w14:paraId="099F6216" w14:textId="059FBAB8" w:rsidR="00E30EDB" w:rsidRDefault="00E20449" w:rsidP="00DF6E5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V</w:t>
      </w:r>
      <w:r w:rsidR="00E30EDB">
        <w:rPr>
          <w:rFonts w:ascii="Arial Nova" w:hAnsi="Arial Nova"/>
        </w:rPr>
        <w:t xml:space="preserve"> souvislosti s děním na Ukrajině má polovina Čechů obavy o sebe a své blízké, přičemž </w:t>
      </w:r>
      <w:r w:rsidR="00F65A87">
        <w:rPr>
          <w:rFonts w:ascii="Arial Nova" w:hAnsi="Arial Nova"/>
        </w:rPr>
        <w:t xml:space="preserve">23 % lidí </w:t>
      </w:r>
      <w:r w:rsidR="009B183A">
        <w:rPr>
          <w:rFonts w:ascii="Arial Nova" w:hAnsi="Arial Nova"/>
        </w:rPr>
        <w:t xml:space="preserve">uvedlo na </w:t>
      </w:r>
      <w:r w:rsidR="00205BB8">
        <w:rPr>
          <w:rFonts w:ascii="Arial Nova" w:hAnsi="Arial Nova"/>
        </w:rPr>
        <w:t xml:space="preserve">desetistupňové </w:t>
      </w:r>
      <w:r w:rsidR="009B183A">
        <w:rPr>
          <w:rFonts w:ascii="Arial Nova" w:hAnsi="Arial Nova"/>
        </w:rPr>
        <w:t xml:space="preserve">škále nejvyšší </w:t>
      </w:r>
      <w:r w:rsidR="00317B91">
        <w:rPr>
          <w:rFonts w:ascii="Arial Nova" w:hAnsi="Arial Nova"/>
        </w:rPr>
        <w:t xml:space="preserve">míru obav. </w:t>
      </w:r>
      <w:r w:rsidR="0084662D">
        <w:rPr>
          <w:rFonts w:ascii="Arial Nova" w:hAnsi="Arial Nova"/>
        </w:rPr>
        <w:t>Naopak žádné obavy nepociťuje každý desátý.</w:t>
      </w:r>
    </w:p>
    <w:p w14:paraId="5BCAC80F" w14:textId="0D69CF87" w:rsidR="00AF39E0" w:rsidRDefault="00AF39E0" w:rsidP="00DF6E54">
      <w:pPr>
        <w:jc w:val="both"/>
        <w:rPr>
          <w:rFonts w:ascii="Arial Nova" w:hAnsi="Arial Nova"/>
        </w:rPr>
      </w:pPr>
    </w:p>
    <w:p w14:paraId="7639B3FF" w14:textId="77777777" w:rsidR="002B39AE" w:rsidRDefault="002B39AE" w:rsidP="00DF6E54">
      <w:pPr>
        <w:jc w:val="both"/>
        <w:rPr>
          <w:rFonts w:ascii="Arial Nova" w:hAnsi="Arial Nova"/>
        </w:rPr>
      </w:pPr>
    </w:p>
    <w:p w14:paraId="1062B14E" w14:textId="086FFC01" w:rsidR="002B39AE" w:rsidRPr="00725C7C" w:rsidRDefault="00725C7C" w:rsidP="00DF6E54">
      <w:pPr>
        <w:jc w:val="both"/>
        <w:rPr>
          <w:rFonts w:ascii="Arial Nova" w:hAnsi="Arial Nova"/>
          <w:b/>
          <w:bCs/>
        </w:rPr>
      </w:pPr>
      <w:r w:rsidRPr="00725C7C">
        <w:rPr>
          <w:rFonts w:ascii="Arial Nova" w:hAnsi="Arial Nova"/>
          <w:b/>
          <w:bCs/>
        </w:rPr>
        <w:lastRenderedPageBreak/>
        <w:t>N</w:t>
      </w:r>
      <w:r w:rsidR="007D4FB2" w:rsidRPr="00725C7C">
        <w:rPr>
          <w:rFonts w:ascii="Arial Nova" w:hAnsi="Arial Nova"/>
          <w:b/>
          <w:bCs/>
        </w:rPr>
        <w:t xml:space="preserve">ejistota </w:t>
      </w:r>
      <w:r w:rsidRPr="00725C7C">
        <w:rPr>
          <w:rFonts w:ascii="Arial Nova" w:hAnsi="Arial Nova"/>
          <w:b/>
          <w:bCs/>
        </w:rPr>
        <w:t>ohledně vývoje</w:t>
      </w:r>
    </w:p>
    <w:p w14:paraId="2F4B2CFC" w14:textId="22A4FAED" w:rsidR="00AF39E0" w:rsidRDefault="00733859" w:rsidP="00DF6E5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D</w:t>
      </w:r>
      <w:r w:rsidR="00AF39E0">
        <w:rPr>
          <w:rFonts w:ascii="Arial Nova" w:hAnsi="Arial Nova"/>
        </w:rPr>
        <w:t xml:space="preserve">alší vývoj </w:t>
      </w:r>
      <w:r w:rsidR="00C86856">
        <w:rPr>
          <w:rFonts w:ascii="Arial Nova" w:hAnsi="Arial Nova"/>
        </w:rPr>
        <w:t xml:space="preserve">konflitku </w:t>
      </w:r>
      <w:r>
        <w:rPr>
          <w:rFonts w:ascii="Arial Nova" w:hAnsi="Arial Nova"/>
        </w:rPr>
        <w:t xml:space="preserve">si </w:t>
      </w:r>
      <w:r w:rsidR="00E72DF4">
        <w:rPr>
          <w:rFonts w:ascii="Arial Nova" w:hAnsi="Arial Nova"/>
        </w:rPr>
        <w:t xml:space="preserve">Češi </w:t>
      </w:r>
      <w:r>
        <w:rPr>
          <w:rFonts w:ascii="Arial Nova" w:hAnsi="Arial Nova"/>
        </w:rPr>
        <w:t>netroufají příliš odhadnout</w:t>
      </w:r>
      <w:r w:rsidR="008D0985">
        <w:rPr>
          <w:rFonts w:ascii="Arial Nova" w:hAnsi="Arial Nova"/>
        </w:rPr>
        <w:t>. Například na otázku</w:t>
      </w:r>
      <w:r w:rsidR="00C86856">
        <w:rPr>
          <w:rFonts w:ascii="Arial Nova" w:hAnsi="Arial Nova"/>
        </w:rPr>
        <w:t xml:space="preserve">, zda na </w:t>
      </w:r>
      <w:r w:rsidR="00516705">
        <w:rPr>
          <w:rFonts w:ascii="Arial Nova" w:hAnsi="Arial Nova"/>
        </w:rPr>
        <w:t>Ukrajině zasáhnou</w:t>
      </w:r>
      <w:r w:rsidR="00684FEA">
        <w:rPr>
          <w:rFonts w:ascii="Arial Nova" w:hAnsi="Arial Nova"/>
        </w:rPr>
        <w:t xml:space="preserve"> vojska NATO, odpověděl</w:t>
      </w:r>
      <w:r w:rsidR="002E3A05">
        <w:rPr>
          <w:rFonts w:ascii="Arial Nova" w:hAnsi="Arial Nova"/>
        </w:rPr>
        <w:t xml:space="preserve">o 40 % lidí, že neví. </w:t>
      </w:r>
      <w:r w:rsidR="00E57B9E">
        <w:rPr>
          <w:rFonts w:ascii="Arial Nova" w:hAnsi="Arial Nova"/>
        </w:rPr>
        <w:t xml:space="preserve">O něco větší podíl (45 %) se domnívá, že nezasáhnou a </w:t>
      </w:r>
      <w:r w:rsidR="00754D9A">
        <w:rPr>
          <w:rFonts w:ascii="Arial Nova" w:hAnsi="Arial Nova"/>
        </w:rPr>
        <w:t>15 % si myslí, že ano.</w:t>
      </w:r>
    </w:p>
    <w:p w14:paraId="438DB751" w14:textId="01CEAC41" w:rsidR="00754D9A" w:rsidRDefault="0003182D" w:rsidP="00DF6E5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P</w:t>
      </w:r>
      <w:r w:rsidR="000A1AB7">
        <w:rPr>
          <w:rFonts w:ascii="Arial Nova" w:hAnsi="Arial Nova"/>
        </w:rPr>
        <w:t xml:space="preserve">odobné je to s otázkou, která strana </w:t>
      </w:r>
      <w:r w:rsidR="003872AB">
        <w:rPr>
          <w:rFonts w:ascii="Arial Nova" w:hAnsi="Arial Nova"/>
        </w:rPr>
        <w:t xml:space="preserve">konfliktu </w:t>
      </w:r>
      <w:r w:rsidR="000A1AB7">
        <w:rPr>
          <w:rFonts w:ascii="Arial Nova" w:hAnsi="Arial Nova"/>
        </w:rPr>
        <w:t xml:space="preserve">dosáhne </w:t>
      </w:r>
      <w:r>
        <w:rPr>
          <w:rFonts w:ascii="Arial Nova" w:hAnsi="Arial Nova"/>
        </w:rPr>
        <w:t>úspěchu</w:t>
      </w:r>
      <w:r w:rsidR="000A1AB7">
        <w:rPr>
          <w:rFonts w:ascii="Arial Nova" w:hAnsi="Arial Nova"/>
        </w:rPr>
        <w:t xml:space="preserve">, u té také </w:t>
      </w:r>
      <w:r w:rsidR="00F873EF">
        <w:rPr>
          <w:rFonts w:ascii="Arial Nova" w:hAnsi="Arial Nova"/>
        </w:rPr>
        <w:t>zhruba každý čtvrtý říká</w:t>
      </w:r>
      <w:r w:rsidR="000352B3">
        <w:rPr>
          <w:rFonts w:ascii="Arial Nova" w:hAnsi="Arial Nova"/>
        </w:rPr>
        <w:t xml:space="preserve"> „nevím“. </w:t>
      </w:r>
      <w:r w:rsidR="0060313B">
        <w:rPr>
          <w:rFonts w:ascii="Arial Nova" w:hAnsi="Arial Nova"/>
        </w:rPr>
        <w:t>D</w:t>
      </w:r>
      <w:r w:rsidR="000352B3">
        <w:rPr>
          <w:rFonts w:ascii="Arial Nova" w:hAnsi="Arial Nova"/>
        </w:rPr>
        <w:t>alší možnost „</w:t>
      </w:r>
      <w:r w:rsidR="0060313B" w:rsidRPr="0060313B">
        <w:rPr>
          <w:rFonts w:ascii="Arial Nova" w:hAnsi="Arial Nova"/>
        </w:rPr>
        <w:t>Rusko Ukrajinu neovládne celou, ale část území ano</w:t>
      </w:r>
      <w:r w:rsidR="0060313B">
        <w:rPr>
          <w:rFonts w:ascii="Arial Nova" w:hAnsi="Arial Nova"/>
        </w:rPr>
        <w:t xml:space="preserve">“ zvolilo </w:t>
      </w:r>
      <w:r w:rsidR="00C2549F">
        <w:rPr>
          <w:rFonts w:ascii="Arial Nova" w:hAnsi="Arial Nova"/>
        </w:rPr>
        <w:t>30 %. Možnost „</w:t>
      </w:r>
      <w:r w:rsidR="003E633B" w:rsidRPr="003E633B">
        <w:rPr>
          <w:rFonts w:ascii="Arial Nova" w:hAnsi="Arial Nova"/>
        </w:rPr>
        <w:t>Ukrajina se ubrání a Rusko stáhne své vojsko</w:t>
      </w:r>
      <w:r w:rsidR="003E633B">
        <w:rPr>
          <w:rFonts w:ascii="Arial Nova" w:hAnsi="Arial Nova"/>
        </w:rPr>
        <w:t xml:space="preserve">“ vybralo </w:t>
      </w:r>
      <w:r w:rsidR="00C02F34">
        <w:rPr>
          <w:rFonts w:ascii="Arial Nova" w:hAnsi="Arial Nova"/>
        </w:rPr>
        <w:t xml:space="preserve">17 %, a </w:t>
      </w:r>
      <w:r w:rsidR="000E1611">
        <w:rPr>
          <w:rFonts w:ascii="Arial Nova" w:hAnsi="Arial Nova"/>
        </w:rPr>
        <w:t xml:space="preserve">14 % </w:t>
      </w:r>
      <w:r w:rsidR="00F24788">
        <w:rPr>
          <w:rFonts w:ascii="Arial Nova" w:hAnsi="Arial Nova"/>
        </w:rPr>
        <w:t>se domnívá, že</w:t>
      </w:r>
      <w:r w:rsidR="000E1611">
        <w:rPr>
          <w:rFonts w:ascii="Arial Nova" w:hAnsi="Arial Nova"/>
        </w:rPr>
        <w:t xml:space="preserve"> </w:t>
      </w:r>
      <w:r w:rsidR="00DD24C0">
        <w:rPr>
          <w:rFonts w:ascii="Arial Nova" w:hAnsi="Arial Nova"/>
        </w:rPr>
        <w:t>„</w:t>
      </w:r>
      <w:r w:rsidR="00F24788">
        <w:rPr>
          <w:rFonts w:ascii="Arial Nova" w:hAnsi="Arial Nova"/>
        </w:rPr>
        <w:t>Rusko ovládne Ukrajinu“.</w:t>
      </w:r>
    </w:p>
    <w:p w14:paraId="1F127ECA" w14:textId="2F1857AC" w:rsidR="00F24788" w:rsidRDefault="00F24788" w:rsidP="00DF6E54">
      <w:pPr>
        <w:jc w:val="both"/>
        <w:rPr>
          <w:rFonts w:ascii="Arial Nova" w:hAnsi="Arial Nova"/>
        </w:rPr>
      </w:pPr>
    </w:p>
    <w:p w14:paraId="53E821EC" w14:textId="2A194FCD" w:rsidR="00057D03" w:rsidRPr="00754D76" w:rsidRDefault="00057D03" w:rsidP="00DF6E54">
      <w:pPr>
        <w:jc w:val="both"/>
        <w:rPr>
          <w:rFonts w:ascii="Arial Nova" w:hAnsi="Arial Nova"/>
          <w:b/>
          <w:bCs/>
        </w:rPr>
      </w:pPr>
      <w:r w:rsidRPr="00754D76">
        <w:rPr>
          <w:rFonts w:ascii="Arial Nova" w:hAnsi="Arial Nova"/>
          <w:b/>
          <w:bCs/>
        </w:rPr>
        <w:t>Informace o výzkumu</w:t>
      </w:r>
    </w:p>
    <w:p w14:paraId="04F6D0F3" w14:textId="672B59F4" w:rsidR="00934309" w:rsidRDefault="00057D03" w:rsidP="00DF6E5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Sběr</w:t>
      </w:r>
      <w:r w:rsidR="00B614E0">
        <w:rPr>
          <w:rFonts w:ascii="Arial Nova" w:hAnsi="Arial Nova"/>
        </w:rPr>
        <w:t xml:space="preserve"> dat provedla </w:t>
      </w:r>
      <w:r w:rsidR="00AE2874">
        <w:rPr>
          <w:rFonts w:ascii="Arial Nova" w:hAnsi="Arial Nova"/>
        </w:rPr>
        <w:t xml:space="preserve">agentura MNFORCE </w:t>
      </w:r>
      <w:r w:rsidR="003E3127">
        <w:rPr>
          <w:rFonts w:ascii="Arial Nova" w:hAnsi="Arial Nova"/>
        </w:rPr>
        <w:t>v době</w:t>
      </w:r>
      <w:r w:rsidR="00AE2874" w:rsidRPr="00AE2874">
        <w:rPr>
          <w:rFonts w:ascii="Arial Nova" w:hAnsi="Arial Nova"/>
        </w:rPr>
        <w:t xml:space="preserve"> 1.</w:t>
      </w:r>
      <w:r w:rsidR="00903054">
        <w:rPr>
          <w:rFonts w:ascii="Arial Nova" w:hAnsi="Arial Nova"/>
        </w:rPr>
        <w:t xml:space="preserve"> </w:t>
      </w:r>
      <w:r w:rsidR="003E3127">
        <w:rPr>
          <w:rFonts w:ascii="Arial Nova" w:hAnsi="Arial Nova"/>
        </w:rPr>
        <w:t>– 4</w:t>
      </w:r>
      <w:r w:rsidR="00AE2874" w:rsidRPr="00AE2874">
        <w:rPr>
          <w:rFonts w:ascii="Arial Nova" w:hAnsi="Arial Nova"/>
        </w:rPr>
        <w:t>.</w:t>
      </w:r>
      <w:r w:rsidR="003E3127">
        <w:rPr>
          <w:rFonts w:ascii="Arial Nova" w:hAnsi="Arial Nova"/>
        </w:rPr>
        <w:t xml:space="preserve"> </w:t>
      </w:r>
      <w:r w:rsidR="00AE2874" w:rsidRPr="00AE2874">
        <w:rPr>
          <w:rFonts w:ascii="Arial Nova" w:hAnsi="Arial Nova"/>
        </w:rPr>
        <w:t>3.</w:t>
      </w:r>
      <w:r w:rsidR="003E3127">
        <w:rPr>
          <w:rFonts w:ascii="Arial Nova" w:hAnsi="Arial Nova"/>
        </w:rPr>
        <w:t xml:space="preserve"> </w:t>
      </w:r>
      <w:r w:rsidR="00AE2874" w:rsidRPr="00AE2874">
        <w:rPr>
          <w:rFonts w:ascii="Arial Nova" w:hAnsi="Arial Nova"/>
        </w:rPr>
        <w:t>2022 online met</w:t>
      </w:r>
      <w:r w:rsidR="00903054">
        <w:rPr>
          <w:rFonts w:ascii="Arial Nova" w:hAnsi="Arial Nova"/>
        </w:rPr>
        <w:t>o</w:t>
      </w:r>
      <w:r w:rsidR="00AE2874" w:rsidRPr="00AE2874">
        <w:rPr>
          <w:rFonts w:ascii="Arial Nova" w:hAnsi="Arial Nova"/>
        </w:rPr>
        <w:t>dou CAWI</w:t>
      </w:r>
      <w:r w:rsidR="004A080F">
        <w:rPr>
          <w:rFonts w:ascii="Arial Nova" w:hAnsi="Arial Nova"/>
        </w:rPr>
        <w:t>, 1 000</w:t>
      </w:r>
      <w:r w:rsidR="000303D9">
        <w:rPr>
          <w:rFonts w:ascii="Arial Nova" w:hAnsi="Arial Nova"/>
        </w:rPr>
        <w:t xml:space="preserve"> respondentů</w:t>
      </w:r>
      <w:r w:rsidR="004A080F">
        <w:rPr>
          <w:rFonts w:ascii="Arial Nova" w:hAnsi="Arial Nova"/>
        </w:rPr>
        <w:t>,</w:t>
      </w:r>
      <w:r w:rsidR="000303D9">
        <w:rPr>
          <w:rFonts w:ascii="Arial Nova" w:hAnsi="Arial Nova"/>
        </w:rPr>
        <w:t xml:space="preserve"> reprezentativní vzorek české populace</w:t>
      </w:r>
      <w:r w:rsidR="00AE2874" w:rsidRPr="00AE2874">
        <w:rPr>
          <w:rFonts w:ascii="Arial Nova" w:hAnsi="Arial Nova"/>
        </w:rPr>
        <w:t xml:space="preserve"> z</w:t>
      </w:r>
      <w:r w:rsidR="004A080F">
        <w:rPr>
          <w:rFonts w:ascii="Arial Nova" w:hAnsi="Arial Nova"/>
        </w:rPr>
        <w:t> </w:t>
      </w:r>
      <w:r w:rsidR="00934309">
        <w:rPr>
          <w:rFonts w:ascii="Arial Nova" w:hAnsi="Arial Nova"/>
        </w:rPr>
        <w:t>hlediska</w:t>
      </w:r>
      <w:r w:rsidR="004A080F">
        <w:rPr>
          <w:rFonts w:ascii="Arial Nova" w:hAnsi="Arial Nova"/>
        </w:rPr>
        <w:t xml:space="preserve"> </w:t>
      </w:r>
      <w:r w:rsidR="00934309">
        <w:rPr>
          <w:rFonts w:ascii="Arial Nova" w:hAnsi="Arial Nova"/>
        </w:rPr>
        <w:t xml:space="preserve">pohlaví, </w:t>
      </w:r>
      <w:r w:rsidR="004A080F">
        <w:rPr>
          <w:rFonts w:ascii="Arial Nova" w:hAnsi="Arial Nova"/>
        </w:rPr>
        <w:t>věku</w:t>
      </w:r>
      <w:r w:rsidR="00934309">
        <w:rPr>
          <w:rFonts w:ascii="Arial Nova" w:hAnsi="Arial Nova"/>
        </w:rPr>
        <w:t>, kr</w:t>
      </w:r>
      <w:r w:rsidR="0044442A">
        <w:rPr>
          <w:rFonts w:ascii="Arial Nova" w:hAnsi="Arial Nova"/>
        </w:rPr>
        <w:t>a</w:t>
      </w:r>
      <w:r w:rsidR="00934309">
        <w:rPr>
          <w:rFonts w:ascii="Arial Nova" w:hAnsi="Arial Nova"/>
        </w:rPr>
        <w:t>je, velikosti místě bydliště a vzdělání.</w:t>
      </w:r>
    </w:p>
    <w:p w14:paraId="43FB5BB3" w14:textId="77777777" w:rsidR="00057D03" w:rsidRDefault="00057D03" w:rsidP="00DF6E54">
      <w:pPr>
        <w:jc w:val="both"/>
        <w:rPr>
          <w:rFonts w:ascii="Arial Nova" w:hAnsi="Arial Nova"/>
        </w:rPr>
      </w:pPr>
    </w:p>
    <w:p w14:paraId="6AF0BAE6" w14:textId="2E80BEBB" w:rsidR="00F24788" w:rsidRPr="00754D76" w:rsidRDefault="00F24788" w:rsidP="00DF6E54">
      <w:pPr>
        <w:jc w:val="both"/>
        <w:rPr>
          <w:rFonts w:ascii="Arial Nova" w:hAnsi="Arial Nova"/>
          <w:u w:val="single"/>
        </w:rPr>
      </w:pPr>
      <w:r w:rsidRPr="00754D76">
        <w:rPr>
          <w:rFonts w:ascii="Arial Nova" w:hAnsi="Arial Nova"/>
          <w:u w:val="single"/>
        </w:rPr>
        <w:t>Pro další informace kontaktujte:</w:t>
      </w:r>
    </w:p>
    <w:p w14:paraId="47FC9ECA" w14:textId="3951B01E" w:rsidR="00605561" w:rsidRPr="00754D76" w:rsidRDefault="003E2285" w:rsidP="00DF6E54">
      <w:pPr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MNFORCE</w:t>
      </w:r>
    </w:p>
    <w:p w14:paraId="7A2C8446" w14:textId="6DAAE9EE" w:rsidR="00605561" w:rsidRDefault="00702F4C" w:rsidP="00DF6E5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Andrej Kičura, </w:t>
      </w:r>
      <w:r w:rsidRPr="00702F4C">
        <w:rPr>
          <w:rFonts w:ascii="Arial Nova" w:hAnsi="Arial Nova"/>
        </w:rPr>
        <w:t>kicura@mnforce.sk</w:t>
      </w:r>
      <w:r>
        <w:rPr>
          <w:rFonts w:ascii="Arial Nova" w:hAnsi="Arial Nova"/>
        </w:rPr>
        <w:t>,</w:t>
      </w:r>
      <w:r w:rsidRPr="00702F4C">
        <w:rPr>
          <w:rFonts w:ascii="Arial Nova" w:hAnsi="Arial Nova"/>
        </w:rPr>
        <w:t xml:space="preserve"> +421 903 257 471</w:t>
      </w:r>
    </w:p>
    <w:p w14:paraId="724FF227" w14:textId="7F138DCA" w:rsidR="00605561" w:rsidRPr="00754D76" w:rsidRDefault="00605561" w:rsidP="00DF6E54">
      <w:pPr>
        <w:jc w:val="both"/>
        <w:rPr>
          <w:rFonts w:ascii="Arial Nova" w:hAnsi="Arial Nova"/>
          <w:b/>
          <w:bCs/>
        </w:rPr>
      </w:pPr>
      <w:r w:rsidRPr="00754D76">
        <w:rPr>
          <w:rFonts w:ascii="Arial Nova" w:hAnsi="Arial Nova"/>
          <w:b/>
          <w:bCs/>
        </w:rPr>
        <w:t>Havas Prague</w:t>
      </w:r>
    </w:p>
    <w:p w14:paraId="2C3381CF" w14:textId="2562B745" w:rsidR="00605561" w:rsidRDefault="00605561" w:rsidP="00DF6E5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Michal Vlasák, </w:t>
      </w:r>
      <w:r w:rsidRPr="006C4817">
        <w:rPr>
          <w:rFonts w:ascii="Arial Nova" w:hAnsi="Arial Nova"/>
        </w:rPr>
        <w:t>michal.vlasak@havaspr.com</w:t>
      </w:r>
      <w:r>
        <w:rPr>
          <w:rFonts w:ascii="Arial Nova" w:hAnsi="Arial Nova"/>
        </w:rPr>
        <w:t>, 724 639 052</w:t>
      </w:r>
    </w:p>
    <w:p w14:paraId="40D214C5" w14:textId="77777777" w:rsidR="00D60389" w:rsidRPr="005F4B09" w:rsidRDefault="00D60389" w:rsidP="00DF6E54">
      <w:pPr>
        <w:jc w:val="both"/>
        <w:rPr>
          <w:rFonts w:ascii="Arial Nova" w:hAnsi="Arial Nova"/>
        </w:rPr>
      </w:pPr>
    </w:p>
    <w:sectPr w:rsidR="00D60389" w:rsidRPr="005F4B09" w:rsidSect="005F3A92">
      <w:headerReference w:type="default" r:id="rId6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5611" w14:textId="77777777" w:rsidR="00DD61A0" w:rsidRDefault="00DD61A0" w:rsidP="00B33395">
      <w:pPr>
        <w:spacing w:after="0" w:line="240" w:lineRule="auto"/>
      </w:pPr>
      <w:r>
        <w:separator/>
      </w:r>
    </w:p>
  </w:endnote>
  <w:endnote w:type="continuationSeparator" w:id="0">
    <w:p w14:paraId="077212BB" w14:textId="77777777" w:rsidR="00DD61A0" w:rsidRDefault="00DD61A0" w:rsidP="00B3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C40E" w14:textId="77777777" w:rsidR="00DD61A0" w:rsidRDefault="00DD61A0" w:rsidP="00B33395">
      <w:pPr>
        <w:spacing w:after="0" w:line="240" w:lineRule="auto"/>
      </w:pPr>
      <w:r>
        <w:separator/>
      </w:r>
    </w:p>
  </w:footnote>
  <w:footnote w:type="continuationSeparator" w:id="0">
    <w:p w14:paraId="41046F77" w14:textId="77777777" w:rsidR="00DD61A0" w:rsidRDefault="00DD61A0" w:rsidP="00B3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C628" w14:textId="19317A3B" w:rsidR="00B33395" w:rsidRDefault="002A182B">
    <w:pPr>
      <w:pStyle w:val="Header"/>
    </w:pPr>
    <w:r>
      <w:rPr>
        <w:noProof/>
      </w:rPr>
      <w:drawing>
        <wp:inline distT="0" distB="0" distL="0" distR="0" wp14:anchorId="56645D57" wp14:editId="0D65E5E7">
          <wp:extent cx="5937250" cy="806450"/>
          <wp:effectExtent l="0" t="0" r="635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5CB1">
      <w:t xml:space="preserve">           </w:t>
    </w:r>
    <w:r w:rsidR="0011527F">
      <w:t xml:space="preserve"> </w:t>
    </w:r>
    <w:r w:rsidR="00381D70" w:rsidRPr="00381D70">
      <w:t xml:space="preserve"> </w:t>
    </w:r>
  </w:p>
  <w:p w14:paraId="4BB679DA" w14:textId="77777777" w:rsidR="0011527F" w:rsidRDefault="00115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A7"/>
    <w:rsid w:val="000075E7"/>
    <w:rsid w:val="00026A92"/>
    <w:rsid w:val="000303D9"/>
    <w:rsid w:val="0003182D"/>
    <w:rsid w:val="000352B3"/>
    <w:rsid w:val="00037CA0"/>
    <w:rsid w:val="00044C10"/>
    <w:rsid w:val="00047543"/>
    <w:rsid w:val="00057D03"/>
    <w:rsid w:val="000A1AB7"/>
    <w:rsid w:val="000D0FFA"/>
    <w:rsid w:val="000E1611"/>
    <w:rsid w:val="000F55AC"/>
    <w:rsid w:val="0011527F"/>
    <w:rsid w:val="00124278"/>
    <w:rsid w:val="0015076F"/>
    <w:rsid w:val="0017737F"/>
    <w:rsid w:val="001B7E12"/>
    <w:rsid w:val="001D3F42"/>
    <w:rsid w:val="001D5171"/>
    <w:rsid w:val="001E4019"/>
    <w:rsid w:val="00205BB8"/>
    <w:rsid w:val="00273BAD"/>
    <w:rsid w:val="00275CB1"/>
    <w:rsid w:val="00276A19"/>
    <w:rsid w:val="002A182B"/>
    <w:rsid w:val="002B39AE"/>
    <w:rsid w:val="002B6893"/>
    <w:rsid w:val="002D1CC9"/>
    <w:rsid w:val="002E3A05"/>
    <w:rsid w:val="00303793"/>
    <w:rsid w:val="00315A82"/>
    <w:rsid w:val="00317B91"/>
    <w:rsid w:val="00381D70"/>
    <w:rsid w:val="00385D1D"/>
    <w:rsid w:val="003872AB"/>
    <w:rsid w:val="003A6C24"/>
    <w:rsid w:val="003B6028"/>
    <w:rsid w:val="003C00DB"/>
    <w:rsid w:val="003C3FE4"/>
    <w:rsid w:val="003E2285"/>
    <w:rsid w:val="003E3127"/>
    <w:rsid w:val="003E633B"/>
    <w:rsid w:val="00407B45"/>
    <w:rsid w:val="00407C19"/>
    <w:rsid w:val="0044442A"/>
    <w:rsid w:val="004530A7"/>
    <w:rsid w:val="0045579A"/>
    <w:rsid w:val="004624A7"/>
    <w:rsid w:val="00493C63"/>
    <w:rsid w:val="004A080F"/>
    <w:rsid w:val="004A6924"/>
    <w:rsid w:val="004F3EAD"/>
    <w:rsid w:val="00510831"/>
    <w:rsid w:val="00516705"/>
    <w:rsid w:val="00551233"/>
    <w:rsid w:val="00594E79"/>
    <w:rsid w:val="005D515B"/>
    <w:rsid w:val="005F3A92"/>
    <w:rsid w:val="005F4B09"/>
    <w:rsid w:val="0060289B"/>
    <w:rsid w:val="0060313B"/>
    <w:rsid w:val="006034E8"/>
    <w:rsid w:val="00605561"/>
    <w:rsid w:val="0061199E"/>
    <w:rsid w:val="00624E72"/>
    <w:rsid w:val="00684FEA"/>
    <w:rsid w:val="006B60F6"/>
    <w:rsid w:val="006C4817"/>
    <w:rsid w:val="006C68D3"/>
    <w:rsid w:val="00701C86"/>
    <w:rsid w:val="00702F4C"/>
    <w:rsid w:val="00721A97"/>
    <w:rsid w:val="00723BD2"/>
    <w:rsid w:val="00725C7C"/>
    <w:rsid w:val="007262BD"/>
    <w:rsid w:val="00731165"/>
    <w:rsid w:val="00733859"/>
    <w:rsid w:val="00754D76"/>
    <w:rsid w:val="00754D9A"/>
    <w:rsid w:val="00790E6E"/>
    <w:rsid w:val="007C1DD1"/>
    <w:rsid w:val="007D4FB2"/>
    <w:rsid w:val="0084662D"/>
    <w:rsid w:val="0089237B"/>
    <w:rsid w:val="00894919"/>
    <w:rsid w:val="0089594E"/>
    <w:rsid w:val="008A3BD7"/>
    <w:rsid w:val="008D0985"/>
    <w:rsid w:val="008E17F1"/>
    <w:rsid w:val="008E5AD8"/>
    <w:rsid w:val="00903054"/>
    <w:rsid w:val="0090759F"/>
    <w:rsid w:val="009334CD"/>
    <w:rsid w:val="00933843"/>
    <w:rsid w:val="00934309"/>
    <w:rsid w:val="009656EC"/>
    <w:rsid w:val="009B183A"/>
    <w:rsid w:val="009B237E"/>
    <w:rsid w:val="009D6ADB"/>
    <w:rsid w:val="009F3BC7"/>
    <w:rsid w:val="00A40C03"/>
    <w:rsid w:val="00A44351"/>
    <w:rsid w:val="00A51E3F"/>
    <w:rsid w:val="00AA41A6"/>
    <w:rsid w:val="00AB2A9C"/>
    <w:rsid w:val="00AB4D0A"/>
    <w:rsid w:val="00AE2874"/>
    <w:rsid w:val="00AF3692"/>
    <w:rsid w:val="00AF39E0"/>
    <w:rsid w:val="00B02B93"/>
    <w:rsid w:val="00B33395"/>
    <w:rsid w:val="00B37E00"/>
    <w:rsid w:val="00B46B35"/>
    <w:rsid w:val="00B5499A"/>
    <w:rsid w:val="00B614E0"/>
    <w:rsid w:val="00B61951"/>
    <w:rsid w:val="00B627EC"/>
    <w:rsid w:val="00B80DF9"/>
    <w:rsid w:val="00B91C11"/>
    <w:rsid w:val="00BA6689"/>
    <w:rsid w:val="00BF333E"/>
    <w:rsid w:val="00C02F34"/>
    <w:rsid w:val="00C14613"/>
    <w:rsid w:val="00C2549F"/>
    <w:rsid w:val="00C53E21"/>
    <w:rsid w:val="00C7676F"/>
    <w:rsid w:val="00C771E9"/>
    <w:rsid w:val="00C86856"/>
    <w:rsid w:val="00CA5F79"/>
    <w:rsid w:val="00CA6237"/>
    <w:rsid w:val="00CB0BD2"/>
    <w:rsid w:val="00CC0786"/>
    <w:rsid w:val="00CF19E5"/>
    <w:rsid w:val="00D228F4"/>
    <w:rsid w:val="00D3302A"/>
    <w:rsid w:val="00D40824"/>
    <w:rsid w:val="00D40D98"/>
    <w:rsid w:val="00D554CF"/>
    <w:rsid w:val="00D60389"/>
    <w:rsid w:val="00DB320F"/>
    <w:rsid w:val="00DB37E6"/>
    <w:rsid w:val="00DC79F9"/>
    <w:rsid w:val="00DD24C0"/>
    <w:rsid w:val="00DD61A0"/>
    <w:rsid w:val="00DE298C"/>
    <w:rsid w:val="00DF6E54"/>
    <w:rsid w:val="00E12672"/>
    <w:rsid w:val="00E164E4"/>
    <w:rsid w:val="00E16FB6"/>
    <w:rsid w:val="00E20449"/>
    <w:rsid w:val="00E217EE"/>
    <w:rsid w:val="00E30EDB"/>
    <w:rsid w:val="00E331EB"/>
    <w:rsid w:val="00E4250E"/>
    <w:rsid w:val="00E57B9E"/>
    <w:rsid w:val="00E62B59"/>
    <w:rsid w:val="00E72DF4"/>
    <w:rsid w:val="00EC0B7F"/>
    <w:rsid w:val="00ED75A7"/>
    <w:rsid w:val="00F24788"/>
    <w:rsid w:val="00F65A87"/>
    <w:rsid w:val="00F80F58"/>
    <w:rsid w:val="00F873EF"/>
    <w:rsid w:val="00FA2C5E"/>
    <w:rsid w:val="00FA340D"/>
    <w:rsid w:val="00FB32AE"/>
    <w:rsid w:val="00FE268F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9754C"/>
  <w15:chartTrackingRefBased/>
  <w15:docId w15:val="{9ABC5818-F8FA-4AF4-BE0A-863AFA38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395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B33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395"/>
    <w:rPr>
      <w:lang w:val="cs-CZ"/>
    </w:rPr>
  </w:style>
  <w:style w:type="character" w:styleId="Hyperlink">
    <w:name w:val="Hyperlink"/>
    <w:basedOn w:val="DefaultParagraphFont"/>
    <w:uiPriority w:val="99"/>
    <w:unhideWhenUsed/>
    <w:rsid w:val="006055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Vlasak</dc:creator>
  <cp:keywords/>
  <dc:description/>
  <cp:lastModifiedBy>Michal Vlasak</cp:lastModifiedBy>
  <cp:revision>3</cp:revision>
  <dcterms:created xsi:type="dcterms:W3CDTF">2022-03-07T13:26:00Z</dcterms:created>
  <dcterms:modified xsi:type="dcterms:W3CDTF">2022-03-07T13:26:00Z</dcterms:modified>
</cp:coreProperties>
</file>