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C23B" w14:textId="77777777" w:rsidR="00C63FA6" w:rsidRPr="00E97443" w:rsidRDefault="00C63FA6">
      <w:pPr>
        <w:ind w:left="6480" w:firstLine="720"/>
        <w:rPr>
          <w:rFonts w:ascii="Calibri" w:hAnsi="Calibri" w:cs="Calibri"/>
          <w:b/>
          <w:bCs/>
          <w:lang w:val="cs-CZ"/>
        </w:rPr>
      </w:pPr>
    </w:p>
    <w:p w14:paraId="5D962115" w14:textId="4AF8CA3F" w:rsidR="00C63FA6" w:rsidRPr="00E97443" w:rsidRDefault="00434709">
      <w:pPr>
        <w:jc w:val="center"/>
        <w:rPr>
          <w:rFonts w:ascii="Calibri" w:hAnsi="Calibri" w:cs="Calibri"/>
          <w:b/>
          <w:bCs/>
          <w:lang w:val="cs-CZ"/>
        </w:rPr>
      </w:pPr>
      <w:r w:rsidRPr="00E97443">
        <w:rPr>
          <w:rFonts w:ascii="Calibri" w:hAnsi="Calibri" w:cs="Calibri"/>
          <w:b/>
          <w:bCs/>
          <w:lang w:val="cs-CZ"/>
        </w:rPr>
        <w:t xml:space="preserve">Dny otevřených center pro léčbu migrény se </w:t>
      </w:r>
      <w:r w:rsidR="00E14501">
        <w:rPr>
          <w:rFonts w:ascii="Calibri" w:hAnsi="Calibri" w:cs="Calibri"/>
          <w:b/>
          <w:bCs/>
          <w:lang w:val="cs-CZ"/>
        </w:rPr>
        <w:t xml:space="preserve">na podzim </w:t>
      </w:r>
      <w:r w:rsidRPr="00E97443">
        <w:rPr>
          <w:rFonts w:ascii="Calibri" w:hAnsi="Calibri" w:cs="Calibri"/>
          <w:b/>
          <w:bCs/>
          <w:lang w:val="cs-CZ"/>
        </w:rPr>
        <w:t>odehrají v</w:t>
      </w:r>
      <w:r w:rsidR="006F3DAA">
        <w:rPr>
          <w:rFonts w:ascii="Calibri" w:hAnsi="Calibri" w:cs="Calibri"/>
          <w:b/>
          <w:bCs/>
          <w:lang w:val="cs-CZ"/>
        </w:rPr>
        <w:t xml:space="preserve"> dalších dvou </w:t>
      </w:r>
      <w:r w:rsidRPr="00B17338">
        <w:rPr>
          <w:rFonts w:ascii="Calibri" w:hAnsi="Calibri" w:cs="Calibri"/>
          <w:b/>
          <w:bCs/>
          <w:lang w:val="cs-CZ"/>
        </w:rPr>
        <w:t>regionech</w:t>
      </w:r>
    </w:p>
    <w:p w14:paraId="637FFFB0" w14:textId="77777777" w:rsidR="00C63FA6" w:rsidRPr="00E97443" w:rsidRDefault="00C63FA6">
      <w:pPr>
        <w:jc w:val="center"/>
        <w:rPr>
          <w:rFonts w:ascii="Calibri" w:hAnsi="Calibri" w:cs="Calibri"/>
          <w:b/>
          <w:bCs/>
          <w:lang w:val="cs-CZ"/>
        </w:rPr>
      </w:pPr>
    </w:p>
    <w:p w14:paraId="4080F3B4" w14:textId="0D03E887" w:rsidR="00C63FA6" w:rsidRPr="003904C8" w:rsidRDefault="00A92D67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B853F1">
        <w:rPr>
          <w:rFonts w:ascii="Calibri" w:hAnsi="Calibri" w:cs="Calibri"/>
          <w:sz w:val="22"/>
          <w:szCs w:val="22"/>
          <w:lang w:val="cs-CZ"/>
        </w:rPr>
        <w:t>Praha</w:t>
      </w:r>
      <w:r w:rsidR="006F3DAA">
        <w:rPr>
          <w:rFonts w:ascii="Calibri" w:hAnsi="Calibri" w:cs="Calibri"/>
          <w:sz w:val="22"/>
          <w:szCs w:val="22"/>
          <w:lang w:val="cs-CZ"/>
        </w:rPr>
        <w:t>, České Budějovice</w:t>
      </w:r>
      <w:r w:rsidR="005424C9" w:rsidRPr="00B853F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F3DAA">
        <w:rPr>
          <w:rFonts w:ascii="Calibri" w:hAnsi="Calibri" w:cs="Calibri"/>
          <w:sz w:val="22"/>
          <w:szCs w:val="22"/>
          <w:lang w:val="cs-CZ"/>
        </w:rPr>
        <w:t>20</w:t>
      </w:r>
      <w:r w:rsidR="00B339F2" w:rsidRPr="00B853F1">
        <w:rPr>
          <w:rFonts w:ascii="Calibri" w:hAnsi="Calibri" w:cs="Calibri"/>
          <w:sz w:val="22"/>
          <w:szCs w:val="22"/>
          <w:lang w:val="cs-CZ"/>
        </w:rPr>
        <w:t>.</w:t>
      </w:r>
      <w:r w:rsidR="00434709" w:rsidRPr="00B853F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853F1" w:rsidRPr="00B853F1">
        <w:rPr>
          <w:rFonts w:ascii="Calibri" w:hAnsi="Calibri" w:cs="Calibri"/>
          <w:sz w:val="22"/>
          <w:szCs w:val="22"/>
          <w:lang w:val="cs-CZ"/>
        </w:rPr>
        <w:t>9</w:t>
      </w:r>
      <w:r w:rsidR="00434709" w:rsidRPr="00B853F1">
        <w:rPr>
          <w:rFonts w:ascii="Calibri" w:hAnsi="Calibri" w:cs="Calibri"/>
          <w:sz w:val="22"/>
          <w:szCs w:val="22"/>
          <w:lang w:val="cs-CZ"/>
        </w:rPr>
        <w:t>. 2022</w:t>
      </w:r>
      <w:r w:rsidR="00434709" w:rsidRPr="00E9744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>– Lidé trpící migrénou, kterých je v Česku okolo milionu</w:t>
      </w:r>
      <w:r w:rsidR="00275572">
        <w:rPr>
          <w:rStyle w:val="Ukotvenpoznmkypodarou"/>
          <w:rFonts w:ascii="Calibri" w:hAnsi="Calibri" w:cs="Calibri"/>
          <w:b/>
          <w:bCs/>
          <w:sz w:val="22"/>
          <w:szCs w:val="22"/>
          <w:lang w:val="cs-CZ"/>
        </w:rPr>
        <w:t>1</w:t>
      </w:r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 xml:space="preserve">, mohou </w:t>
      </w:r>
      <w:r w:rsidR="00771B2C">
        <w:rPr>
          <w:rFonts w:ascii="Calibri" w:hAnsi="Calibri" w:cs="Calibri"/>
          <w:b/>
          <w:bCs/>
          <w:sz w:val="22"/>
          <w:szCs w:val="22"/>
          <w:lang w:val="cs-CZ"/>
        </w:rPr>
        <w:t xml:space="preserve">znovu </w:t>
      </w:r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 xml:space="preserve">přijít zdarma konzultovat svůj stav se specialisty. </w:t>
      </w:r>
      <w:r w:rsidR="008B46C6">
        <w:rPr>
          <w:rFonts w:ascii="Calibri" w:hAnsi="Calibri" w:cs="Calibri"/>
          <w:b/>
          <w:bCs/>
          <w:sz w:val="22"/>
          <w:szCs w:val="22"/>
          <w:lang w:val="cs-CZ"/>
        </w:rPr>
        <w:t>Po úspěšn</w:t>
      </w:r>
      <w:r w:rsidR="00074BA5">
        <w:rPr>
          <w:rFonts w:ascii="Calibri" w:hAnsi="Calibri" w:cs="Calibri"/>
          <w:b/>
          <w:bCs/>
          <w:sz w:val="22"/>
          <w:szCs w:val="22"/>
          <w:lang w:val="cs-CZ"/>
        </w:rPr>
        <w:t>é</w:t>
      </w:r>
      <w:r w:rsidR="008B46C6">
        <w:rPr>
          <w:rFonts w:ascii="Calibri" w:hAnsi="Calibri" w:cs="Calibri"/>
          <w:b/>
          <w:bCs/>
          <w:sz w:val="22"/>
          <w:szCs w:val="22"/>
          <w:lang w:val="cs-CZ"/>
        </w:rPr>
        <w:t xml:space="preserve"> červnov</w:t>
      </w:r>
      <w:r w:rsidR="00074BA5">
        <w:rPr>
          <w:rFonts w:ascii="Calibri" w:hAnsi="Calibri" w:cs="Calibri"/>
          <w:b/>
          <w:bCs/>
          <w:sz w:val="22"/>
          <w:szCs w:val="22"/>
          <w:lang w:val="cs-CZ"/>
        </w:rPr>
        <w:t>é</w:t>
      </w:r>
      <w:r w:rsidR="008B46C6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074BA5">
        <w:rPr>
          <w:rFonts w:ascii="Calibri" w:hAnsi="Calibri" w:cs="Calibri"/>
          <w:b/>
          <w:bCs/>
          <w:sz w:val="22"/>
          <w:szCs w:val="22"/>
          <w:lang w:val="cs-CZ"/>
        </w:rPr>
        <w:t xml:space="preserve">vlně </w:t>
      </w:r>
      <w:r w:rsidR="008B46C6">
        <w:rPr>
          <w:rFonts w:ascii="Calibri" w:hAnsi="Calibri" w:cs="Calibri"/>
          <w:b/>
          <w:bCs/>
          <w:sz w:val="22"/>
          <w:szCs w:val="22"/>
          <w:lang w:val="cs-CZ"/>
        </w:rPr>
        <w:t xml:space="preserve">se </w:t>
      </w:r>
      <w:bookmarkStart w:id="0" w:name="_Hlk103868915"/>
      <w:bookmarkEnd w:id="0"/>
      <w:r w:rsidR="00330659">
        <w:rPr>
          <w:rFonts w:ascii="Calibri" w:hAnsi="Calibri" w:cs="Calibri"/>
          <w:b/>
          <w:bCs/>
          <w:sz w:val="22"/>
          <w:szCs w:val="22"/>
          <w:lang w:val="cs-CZ"/>
        </w:rPr>
        <w:t>na podzim do</w:t>
      </w:r>
      <w:r w:rsidR="006F5804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8B46C6">
        <w:rPr>
          <w:rFonts w:ascii="Calibri" w:hAnsi="Calibri" w:cs="Calibri"/>
          <w:b/>
          <w:bCs/>
          <w:sz w:val="22"/>
          <w:szCs w:val="22"/>
          <w:lang w:val="cs-CZ"/>
        </w:rPr>
        <w:t>Dnů otevřených center</w:t>
      </w:r>
      <w:r w:rsidR="006F5804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 xml:space="preserve">zapojí </w:t>
      </w:r>
      <w:r w:rsidR="00103CA0">
        <w:rPr>
          <w:rFonts w:ascii="Calibri" w:hAnsi="Calibri" w:cs="Calibri"/>
          <w:b/>
          <w:bCs/>
          <w:sz w:val="22"/>
          <w:szCs w:val="22"/>
          <w:lang w:val="cs-CZ"/>
        </w:rPr>
        <w:t>odborníci</w:t>
      </w:r>
      <w:r w:rsidR="008E1D81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09226F" w:rsidRPr="003904C8">
        <w:rPr>
          <w:rFonts w:ascii="Calibri" w:hAnsi="Calibri" w:cs="Calibri"/>
          <w:b/>
          <w:bCs/>
          <w:sz w:val="22"/>
          <w:szCs w:val="22"/>
          <w:lang w:val="cs-CZ"/>
        </w:rPr>
        <w:t>v Českých Budějovicích</w:t>
      </w:r>
      <w:r w:rsidR="006F3DAA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09226F" w:rsidRPr="003904C8">
        <w:rPr>
          <w:rFonts w:ascii="Calibri" w:hAnsi="Calibri" w:cs="Calibri"/>
          <w:b/>
          <w:bCs/>
          <w:sz w:val="22"/>
          <w:szCs w:val="22"/>
          <w:lang w:val="cs-CZ"/>
        </w:rPr>
        <w:t>a Liberci</w:t>
      </w:r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>. Cílem je zlepšit povědomí o specializované péči a nabídnout možnost individuální konzultace s odborník</w:t>
      </w:r>
      <w:r w:rsidR="00B01E38">
        <w:rPr>
          <w:rFonts w:ascii="Calibri" w:hAnsi="Calibri" w:cs="Calibri"/>
          <w:b/>
          <w:bCs/>
          <w:sz w:val="22"/>
          <w:szCs w:val="22"/>
          <w:lang w:val="cs-CZ"/>
        </w:rPr>
        <w:t>y</w:t>
      </w:r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 xml:space="preserve"> z centra. </w:t>
      </w:r>
      <w:r w:rsidR="00845BBF" w:rsidRPr="003904C8">
        <w:rPr>
          <w:rFonts w:ascii="Calibri" w:hAnsi="Calibri" w:cs="Calibri"/>
          <w:b/>
          <w:bCs/>
          <w:sz w:val="22"/>
          <w:szCs w:val="22"/>
          <w:lang w:val="cs-CZ"/>
        </w:rPr>
        <w:t xml:space="preserve">Běžně se lidé s migrénou dostanou do centra pouze na doporučení svých neurologů. </w:t>
      </w:r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 xml:space="preserve">Součástí akce bude představení pacientské organizace </w:t>
      </w:r>
      <w:hyperlink r:id="rId11">
        <w:r w:rsidR="00434709" w:rsidRPr="00E97443">
          <w:rPr>
            <w:rStyle w:val="Internetovodkaz"/>
            <w:rFonts w:ascii="Calibri" w:hAnsi="Calibri" w:cs="Calibri"/>
            <w:b/>
            <w:bCs/>
            <w:sz w:val="22"/>
            <w:szCs w:val="22"/>
            <w:lang w:val="cs-CZ"/>
          </w:rPr>
          <w:t>Migréna-help</w:t>
        </w:r>
      </w:hyperlink>
      <w:r w:rsidR="00434709" w:rsidRPr="00E97443">
        <w:rPr>
          <w:rFonts w:ascii="Calibri" w:hAnsi="Calibri" w:cs="Calibri"/>
          <w:b/>
          <w:bCs/>
          <w:sz w:val="22"/>
          <w:szCs w:val="22"/>
          <w:lang w:val="cs-CZ"/>
        </w:rPr>
        <w:t>. Ta dlouhodobě upozorňuje na to, jak zásadní negativní vliv má migréna na životy lidí.</w:t>
      </w:r>
      <w:r w:rsidR="00275572">
        <w:rPr>
          <w:rStyle w:val="Ukotvenpoznmkypodarou"/>
          <w:rFonts w:ascii="Calibri" w:hAnsi="Calibri" w:cs="Calibri"/>
          <w:b/>
          <w:bCs/>
          <w:sz w:val="22"/>
          <w:szCs w:val="22"/>
          <w:lang w:val="cs-CZ"/>
        </w:rPr>
        <w:t>1</w:t>
      </w:r>
    </w:p>
    <w:p w14:paraId="2E122864" w14:textId="77777777" w:rsidR="00C63FA6" w:rsidRPr="00E97443" w:rsidRDefault="00C63FA6">
      <w:pPr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09A462AB" w14:textId="017EA891" w:rsidR="00C63FA6" w:rsidRPr="00E97443" w:rsidRDefault="00C76EE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254A5">
        <w:rPr>
          <w:rFonts w:ascii="Calibri" w:hAnsi="Calibri" w:cs="Calibri"/>
          <w:sz w:val="22"/>
          <w:szCs w:val="22"/>
          <w:lang w:val="cs-CZ"/>
        </w:rPr>
        <w:t xml:space="preserve">V úspěšné červnové vlně se otevřely brány dvou specializovaných center pro léčbu bolestí </w:t>
      </w:r>
      <w:r w:rsidR="00F254A5" w:rsidRPr="00F254A5">
        <w:rPr>
          <w:rFonts w:ascii="Calibri" w:hAnsi="Calibri" w:cs="Calibri"/>
          <w:sz w:val="22"/>
          <w:szCs w:val="22"/>
          <w:lang w:val="cs-CZ"/>
        </w:rPr>
        <w:t>hlavy</w:t>
      </w:r>
      <w:r w:rsidR="00F254A5">
        <w:rPr>
          <w:rFonts w:ascii="Calibri" w:hAnsi="Calibri" w:cs="Calibri"/>
          <w:sz w:val="22"/>
          <w:szCs w:val="22"/>
          <w:lang w:val="cs-CZ"/>
        </w:rPr>
        <w:t xml:space="preserve"> – FN</w:t>
      </w:r>
      <w:r w:rsidRPr="00F254A5">
        <w:rPr>
          <w:rFonts w:ascii="Calibri" w:hAnsi="Calibri" w:cs="Calibri"/>
          <w:sz w:val="22"/>
          <w:szCs w:val="22"/>
          <w:lang w:val="cs-CZ"/>
        </w:rPr>
        <w:t xml:space="preserve"> Motol </w:t>
      </w:r>
      <w:r w:rsidR="000E7570">
        <w:rPr>
          <w:rFonts w:ascii="Calibri" w:hAnsi="Calibri" w:cs="Calibri"/>
          <w:sz w:val="22"/>
          <w:szCs w:val="22"/>
          <w:lang w:val="cs-CZ"/>
        </w:rPr>
        <w:t xml:space="preserve">v Praze </w:t>
      </w:r>
      <w:r w:rsidRPr="00F254A5">
        <w:rPr>
          <w:rFonts w:ascii="Calibri" w:hAnsi="Calibri" w:cs="Calibri"/>
          <w:sz w:val="22"/>
          <w:szCs w:val="22"/>
          <w:lang w:val="cs-CZ"/>
        </w:rPr>
        <w:t>a</w:t>
      </w:r>
      <w:r w:rsidR="000E7570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254A5">
        <w:rPr>
          <w:rFonts w:ascii="Calibri" w:hAnsi="Calibri" w:cs="Calibri"/>
          <w:sz w:val="22"/>
          <w:szCs w:val="22"/>
          <w:lang w:val="cs-CZ"/>
        </w:rPr>
        <w:t>Nemocnic</w:t>
      </w:r>
      <w:r w:rsidR="0035165A">
        <w:rPr>
          <w:rFonts w:ascii="Calibri" w:hAnsi="Calibri" w:cs="Calibri"/>
          <w:sz w:val="22"/>
          <w:szCs w:val="22"/>
          <w:lang w:val="cs-CZ"/>
        </w:rPr>
        <w:t>e</w:t>
      </w:r>
      <w:r w:rsidRPr="00F254A5">
        <w:rPr>
          <w:rFonts w:ascii="Calibri" w:hAnsi="Calibri" w:cs="Calibri"/>
          <w:sz w:val="22"/>
          <w:szCs w:val="22"/>
          <w:lang w:val="cs-CZ"/>
        </w:rPr>
        <w:t xml:space="preserve"> Strakonice.</w:t>
      </w:r>
      <w:r w:rsidR="00434709" w:rsidRPr="00590F7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50615" w:rsidRPr="00E97443">
        <w:rPr>
          <w:rFonts w:ascii="Calibri" w:hAnsi="Calibri" w:cs="Calibri"/>
          <w:sz w:val="22"/>
          <w:szCs w:val="22"/>
          <w:lang w:val="cs-CZ"/>
        </w:rPr>
        <w:t>N</w:t>
      </w:r>
      <w:r w:rsidR="00434709" w:rsidRPr="00E97443">
        <w:rPr>
          <w:rFonts w:ascii="Calibri" w:hAnsi="Calibri" w:cs="Calibri"/>
          <w:sz w:val="22"/>
          <w:szCs w:val="22"/>
          <w:lang w:val="cs-CZ"/>
        </w:rPr>
        <w:t xml:space="preserve">a podzim </w:t>
      </w:r>
      <w:r w:rsidR="00262C13">
        <w:rPr>
          <w:rFonts w:ascii="Calibri" w:hAnsi="Calibri" w:cs="Calibri"/>
          <w:sz w:val="22"/>
          <w:szCs w:val="22"/>
          <w:lang w:val="cs-CZ"/>
        </w:rPr>
        <w:t>se zapojí</w:t>
      </w:r>
      <w:r w:rsidR="00434709" w:rsidRPr="00E9744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80C4A" w:rsidRPr="00E97443">
        <w:rPr>
          <w:rFonts w:ascii="Calibri" w:hAnsi="Calibri" w:cs="Calibri"/>
          <w:sz w:val="22"/>
          <w:szCs w:val="22"/>
          <w:lang w:val="cs-CZ"/>
        </w:rPr>
        <w:t>Nemocnice České Budějovice</w:t>
      </w:r>
      <w:r w:rsidR="006F3DAA">
        <w:rPr>
          <w:rFonts w:ascii="Calibri" w:hAnsi="Calibri" w:cs="Calibri"/>
          <w:sz w:val="22"/>
          <w:szCs w:val="22"/>
          <w:lang w:val="cs-CZ"/>
        </w:rPr>
        <w:t xml:space="preserve"> a Krajská</w:t>
      </w:r>
      <w:r w:rsidR="006F3DAA" w:rsidRPr="00E97443">
        <w:rPr>
          <w:rFonts w:ascii="Calibri" w:hAnsi="Calibri" w:cs="Calibri"/>
          <w:sz w:val="22"/>
          <w:szCs w:val="22"/>
          <w:lang w:val="cs-CZ"/>
        </w:rPr>
        <w:t xml:space="preserve"> nemocnice Liberec</w:t>
      </w:r>
      <w:r w:rsidR="00434709" w:rsidRPr="00075D2A">
        <w:rPr>
          <w:rFonts w:ascii="Calibri" w:hAnsi="Calibri" w:cs="Calibri"/>
          <w:sz w:val="22"/>
          <w:szCs w:val="22"/>
          <w:lang w:val="cs-CZ"/>
        </w:rPr>
        <w:t>.</w:t>
      </w:r>
      <w:r w:rsidR="00434709" w:rsidRPr="00E97443">
        <w:rPr>
          <w:rFonts w:ascii="Calibri" w:hAnsi="Calibri" w:cs="Calibri"/>
          <w:sz w:val="22"/>
          <w:szCs w:val="22"/>
          <w:lang w:val="cs-CZ"/>
        </w:rPr>
        <w:t xml:space="preserve"> Účastníci mohou po seznámení s odborníky využít také osobní konzultaci – zdarma a bez předchozího objednání. </w:t>
      </w:r>
    </w:p>
    <w:p w14:paraId="0269E18A" w14:textId="329CACED" w:rsidR="00C63FA6" w:rsidRDefault="00C63FA6">
      <w:pPr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32FE0D14" w14:textId="7FF32AF2" w:rsidR="00C63FA6" w:rsidRPr="00E97443" w:rsidRDefault="00BA1196" w:rsidP="004E211C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75D2A">
        <w:rPr>
          <w:rFonts w:ascii="Calibri" w:hAnsi="Calibri" w:cs="Calibri"/>
          <w:i/>
          <w:iCs/>
          <w:sz w:val="22"/>
          <w:szCs w:val="22"/>
          <w:lang w:val="cs-CZ"/>
        </w:rPr>
        <w:t>„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Specializovaná centra pro léčbu bolestí hlavy nejsou </w:t>
      </w:r>
      <w:r w:rsidR="00BE745B" w:rsidRPr="3FBC1C40">
        <w:rPr>
          <w:rFonts w:ascii="Calibri" w:hAnsi="Calibri" w:cs="Calibri"/>
          <w:i/>
          <w:iCs/>
          <w:sz w:val="22"/>
          <w:szCs w:val="22"/>
          <w:lang w:val="cs-CZ"/>
        </w:rPr>
        <w:t>obvykle</w:t>
      </w:r>
      <w:r w:rsidR="003058F9"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přístupná všem pacientům. Dny otevřených center </w:t>
      </w:r>
      <w:r w:rsidR="00BF13A4">
        <w:rPr>
          <w:rFonts w:ascii="Calibri" w:hAnsi="Calibri" w:cs="Calibri"/>
          <w:i/>
          <w:iCs/>
          <w:sz w:val="22"/>
          <w:szCs w:val="22"/>
          <w:lang w:val="cs-CZ"/>
        </w:rPr>
        <w:t xml:space="preserve">jim 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>dávají jedinečnou možnost přijít a konzultovat svo</w:t>
      </w:r>
      <w:r w:rsidR="00BF13A4">
        <w:rPr>
          <w:rFonts w:ascii="Calibri" w:hAnsi="Calibri" w:cs="Calibri"/>
          <w:i/>
          <w:iCs/>
          <w:sz w:val="22"/>
          <w:szCs w:val="22"/>
          <w:lang w:val="cs-CZ"/>
        </w:rPr>
        <w:t>ji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 migrénu s odborníky, ke kterým se bez žádanky běžně nedostanou. Díky pokrokům v medicíně dokážeme pomáhat i lidem, kterým bychom dřív</w:t>
      </w:r>
      <w:r w:rsidR="007C15EE" w:rsidRPr="3FBC1C40">
        <w:rPr>
          <w:rFonts w:ascii="Calibri" w:hAnsi="Calibri" w:cs="Calibri"/>
          <w:i/>
          <w:iCs/>
          <w:sz w:val="22"/>
          <w:szCs w:val="22"/>
          <w:lang w:val="cs-CZ"/>
        </w:rPr>
        <w:t>e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 w:rsidR="007C15EE" w:rsidRPr="3FBC1C40">
        <w:rPr>
          <w:rFonts w:ascii="Calibri" w:hAnsi="Calibri" w:cs="Calibri"/>
          <w:i/>
          <w:iCs/>
          <w:sz w:val="22"/>
          <w:szCs w:val="22"/>
          <w:lang w:val="cs-CZ"/>
        </w:rPr>
        <w:t>řešení nabídnout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 w:rsidR="009C5059" w:rsidRPr="3FBC1C40">
        <w:rPr>
          <w:rFonts w:ascii="Calibri" w:hAnsi="Calibri" w:cs="Calibri"/>
          <w:i/>
          <w:iCs/>
          <w:sz w:val="22"/>
          <w:szCs w:val="22"/>
          <w:lang w:val="cs-CZ"/>
        </w:rPr>
        <w:t>nemohli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>. Akce probíhají v přátelské atmosféře</w:t>
      </w:r>
      <w:r w:rsidR="009C5059"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, </w:t>
      </w:r>
      <w:r w:rsidR="00D40B72"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vedle odborníků </w:t>
      </w:r>
      <w:r w:rsidR="009C5059" w:rsidRPr="3FBC1C40">
        <w:rPr>
          <w:rFonts w:ascii="Calibri" w:hAnsi="Calibri" w:cs="Calibri"/>
          <w:i/>
          <w:iCs/>
          <w:sz w:val="22"/>
          <w:szCs w:val="22"/>
          <w:lang w:val="cs-CZ"/>
        </w:rPr>
        <w:t>z</w:t>
      </w:r>
      <w:r w:rsidR="00D40B72" w:rsidRPr="3FBC1C40">
        <w:rPr>
          <w:rFonts w:ascii="Calibri" w:hAnsi="Calibri" w:cs="Calibri"/>
          <w:i/>
          <w:iCs/>
          <w:sz w:val="22"/>
          <w:szCs w:val="22"/>
          <w:lang w:val="cs-CZ"/>
        </w:rPr>
        <w:t> </w:t>
      </w:r>
      <w:r w:rsidR="009C5059" w:rsidRPr="3FBC1C40">
        <w:rPr>
          <w:rFonts w:ascii="Calibri" w:hAnsi="Calibri" w:cs="Calibri"/>
          <w:i/>
          <w:iCs/>
          <w:sz w:val="22"/>
          <w:szCs w:val="22"/>
          <w:lang w:val="cs-CZ"/>
        </w:rPr>
        <w:t>centra</w:t>
      </w:r>
      <w:r w:rsidR="00D40B72"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 se představí i</w:t>
      </w:r>
      <w:r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 pacientská organizace a psycholog</w:t>
      </w:r>
      <w:r w:rsidR="009C5059" w:rsidRPr="3FBC1C40">
        <w:rPr>
          <w:rFonts w:ascii="Calibri" w:hAnsi="Calibri" w:cs="Calibri"/>
          <w:sz w:val="22"/>
          <w:szCs w:val="22"/>
          <w:lang w:val="cs-CZ"/>
        </w:rPr>
        <w:t>,</w:t>
      </w:r>
      <w:r w:rsidRPr="3FBC1C40">
        <w:rPr>
          <w:rFonts w:ascii="Calibri" w:hAnsi="Calibri" w:cs="Calibri"/>
          <w:sz w:val="22"/>
          <w:szCs w:val="22"/>
          <w:lang w:val="cs-CZ"/>
        </w:rPr>
        <w:t>“</w:t>
      </w:r>
      <w:r w:rsidR="00FA5188" w:rsidRPr="3FBC1C40"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 w:rsidR="00434709" w:rsidRPr="3FBC1C40">
        <w:rPr>
          <w:rFonts w:ascii="Calibri" w:hAnsi="Calibri" w:cs="Calibri"/>
          <w:sz w:val="22"/>
          <w:szCs w:val="22"/>
          <w:lang w:val="cs-CZ"/>
        </w:rPr>
        <w:t xml:space="preserve">říká </w:t>
      </w:r>
      <w:r w:rsidR="00880C4A" w:rsidRPr="3FBC1C40">
        <w:rPr>
          <w:rFonts w:ascii="Calibri" w:hAnsi="Calibri" w:cs="Calibri"/>
          <w:sz w:val="22"/>
          <w:szCs w:val="22"/>
          <w:lang w:val="cs-CZ"/>
        </w:rPr>
        <w:t xml:space="preserve">primář neurologického oddělení </w:t>
      </w:r>
      <w:r w:rsidR="00434709" w:rsidRPr="3FBC1C40">
        <w:rPr>
          <w:rFonts w:ascii="Calibri" w:hAnsi="Calibri" w:cs="Calibri"/>
          <w:sz w:val="22"/>
          <w:szCs w:val="22"/>
          <w:lang w:val="cs-CZ"/>
        </w:rPr>
        <w:t>MUDr</w:t>
      </w:r>
      <w:r w:rsidR="00880C4A" w:rsidRPr="3FBC1C40">
        <w:rPr>
          <w:rFonts w:ascii="Calibri" w:hAnsi="Calibri" w:cs="Calibri"/>
          <w:sz w:val="22"/>
          <w:szCs w:val="22"/>
          <w:lang w:val="cs-CZ"/>
        </w:rPr>
        <w:t>.</w:t>
      </w:r>
      <w:r w:rsidR="00CA5B4F" w:rsidRPr="3FBC1C40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880C4A" w:rsidRPr="3FBC1C40">
        <w:rPr>
          <w:rFonts w:ascii="Calibri" w:hAnsi="Calibri" w:cs="Calibri"/>
          <w:sz w:val="22"/>
          <w:szCs w:val="22"/>
        </w:rPr>
        <w:t>Svatopluk</w:t>
      </w:r>
      <w:proofErr w:type="spellEnd"/>
      <w:r w:rsidR="00880C4A" w:rsidRPr="3FBC1C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80C4A" w:rsidRPr="3FBC1C40">
        <w:rPr>
          <w:rFonts w:ascii="Calibri" w:hAnsi="Calibri" w:cs="Calibri"/>
          <w:sz w:val="22"/>
          <w:szCs w:val="22"/>
        </w:rPr>
        <w:t>Ostrý</w:t>
      </w:r>
      <w:proofErr w:type="spellEnd"/>
      <w:r w:rsidR="00880C4A" w:rsidRPr="3FBC1C40">
        <w:rPr>
          <w:rFonts w:ascii="Calibri" w:hAnsi="Calibri" w:cs="Calibri"/>
          <w:sz w:val="22"/>
          <w:szCs w:val="22"/>
        </w:rPr>
        <w:t>, Ph.D.</w:t>
      </w:r>
      <w:r w:rsidR="00880C4A" w:rsidRPr="3FBC1C40">
        <w:rPr>
          <w:rFonts w:ascii="Calibri" w:hAnsi="Calibri" w:cs="Calibri"/>
          <w:sz w:val="22"/>
          <w:szCs w:val="22"/>
          <w:lang w:val="cs-CZ"/>
        </w:rPr>
        <w:t xml:space="preserve"> z </w:t>
      </w:r>
      <w:r w:rsidR="00434709" w:rsidRPr="3FBC1C40">
        <w:rPr>
          <w:rFonts w:ascii="Calibri" w:hAnsi="Calibri" w:cs="Calibri"/>
          <w:color w:val="000000" w:themeColor="text1"/>
          <w:sz w:val="22"/>
          <w:szCs w:val="22"/>
          <w:lang w:val="cs-CZ"/>
        </w:rPr>
        <w:t xml:space="preserve">Nemocnice </w:t>
      </w:r>
      <w:r w:rsidR="00880C4A" w:rsidRPr="3FBC1C40">
        <w:rPr>
          <w:rFonts w:ascii="Calibri" w:hAnsi="Calibri" w:cs="Calibri"/>
          <w:color w:val="000000" w:themeColor="text1"/>
          <w:sz w:val="22"/>
          <w:szCs w:val="22"/>
          <w:lang w:val="cs-CZ"/>
        </w:rPr>
        <w:t>České Budějovice</w:t>
      </w:r>
      <w:r w:rsidR="009B1A41" w:rsidRPr="3FBC1C40">
        <w:rPr>
          <w:rFonts w:ascii="Calibri" w:hAnsi="Calibri" w:cs="Calibri"/>
          <w:color w:val="000000" w:themeColor="text1"/>
          <w:sz w:val="22"/>
          <w:szCs w:val="22"/>
          <w:lang w:val="cs-CZ"/>
        </w:rPr>
        <w:t>, a.s.</w:t>
      </w:r>
    </w:p>
    <w:p w14:paraId="5748769B" w14:textId="77777777" w:rsidR="00C63FA6" w:rsidRPr="00E97443" w:rsidRDefault="00C63FA6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11FB0DF3" w14:textId="7EE513A2" w:rsidR="00C63FA6" w:rsidRPr="00E97443" w:rsidRDefault="00DF63DD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Nemocnice</w:t>
      </w:r>
      <w:r w:rsidR="0009226F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r w:rsidR="00A27CB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otevř</w:t>
      </w:r>
      <w:r w:rsidR="0009226F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ou</w:t>
      </w:r>
      <w:r w:rsidR="003704F3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své dveře</w:t>
      </w:r>
      <w:r w:rsidR="000A5620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r w:rsidR="0009226F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v průběhu října</w:t>
      </w:r>
    </w:p>
    <w:p w14:paraId="43F903F2" w14:textId="4087F75F" w:rsidR="00573EF8" w:rsidRDefault="00E16363">
      <w:pPr>
        <w:jc w:val="both"/>
        <w:rPr>
          <w:rStyle w:val="normaltextrun"/>
          <w:rFonts w:ascii="Calibri" w:hAnsi="Calibri" w:cs="Calibri"/>
          <w:sz w:val="22"/>
          <w:szCs w:val="22"/>
          <w:lang w:val="cs-CZ"/>
        </w:rPr>
      </w:pPr>
      <w:r w:rsidRPr="00E97443">
        <w:rPr>
          <w:rFonts w:ascii="Calibri" w:hAnsi="Calibri" w:cs="Calibri"/>
          <w:sz w:val="22"/>
          <w:szCs w:val="22"/>
          <w:lang w:val="cs-CZ"/>
        </w:rPr>
        <w:t>Dn</w:t>
      </w:r>
      <w:r w:rsidR="00D13696">
        <w:rPr>
          <w:rFonts w:ascii="Calibri" w:hAnsi="Calibri" w:cs="Calibri"/>
          <w:sz w:val="22"/>
          <w:szCs w:val="22"/>
          <w:lang w:val="cs-CZ"/>
        </w:rPr>
        <w:t>y</w:t>
      </w:r>
      <w:r w:rsidRPr="00E97443">
        <w:rPr>
          <w:rFonts w:ascii="Calibri" w:hAnsi="Calibri" w:cs="Calibri"/>
          <w:sz w:val="22"/>
          <w:szCs w:val="22"/>
          <w:lang w:val="cs-CZ"/>
        </w:rPr>
        <w:t xml:space="preserve"> otevřen</w:t>
      </w:r>
      <w:r>
        <w:rPr>
          <w:rFonts w:ascii="Calibri" w:hAnsi="Calibri" w:cs="Calibri"/>
          <w:sz w:val="22"/>
          <w:szCs w:val="22"/>
          <w:lang w:val="cs-CZ"/>
        </w:rPr>
        <w:t>ých</w:t>
      </w:r>
      <w:r w:rsidRPr="00E97443">
        <w:rPr>
          <w:rFonts w:ascii="Calibri" w:hAnsi="Calibri" w:cs="Calibri"/>
          <w:sz w:val="22"/>
          <w:szCs w:val="22"/>
          <w:lang w:val="cs-CZ"/>
        </w:rPr>
        <w:t xml:space="preserve"> cent</w:t>
      </w:r>
      <w:r>
        <w:rPr>
          <w:rFonts w:ascii="Calibri" w:hAnsi="Calibri" w:cs="Calibri"/>
          <w:sz w:val="22"/>
          <w:szCs w:val="22"/>
          <w:lang w:val="cs-CZ"/>
        </w:rPr>
        <w:t>er</w:t>
      </w:r>
      <w:r w:rsidRPr="00E97443">
        <w:rPr>
          <w:rFonts w:ascii="Calibri" w:hAnsi="Calibri" w:cs="Calibri"/>
          <w:sz w:val="22"/>
          <w:szCs w:val="22"/>
          <w:lang w:val="cs-CZ"/>
        </w:rPr>
        <w:t xml:space="preserve"> proběhn</w:t>
      </w:r>
      <w:r>
        <w:rPr>
          <w:rFonts w:ascii="Calibri" w:hAnsi="Calibri" w:cs="Calibri"/>
          <w:sz w:val="22"/>
          <w:szCs w:val="22"/>
          <w:lang w:val="cs-CZ"/>
        </w:rPr>
        <w:t>ou</w:t>
      </w:r>
      <w:r w:rsidRPr="00E97443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 xml:space="preserve">6. </w:t>
      </w:r>
      <w:r w:rsidR="00D13696">
        <w:rPr>
          <w:rFonts w:ascii="Calibri" w:hAnsi="Calibri" w:cs="Calibri"/>
          <w:sz w:val="22"/>
          <w:szCs w:val="22"/>
          <w:lang w:val="cs-CZ"/>
        </w:rPr>
        <w:t>října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A5620">
        <w:rPr>
          <w:rFonts w:ascii="Calibri" w:hAnsi="Calibri" w:cs="Calibri"/>
          <w:sz w:val="22"/>
          <w:szCs w:val="22"/>
          <w:lang w:val="cs-CZ"/>
        </w:rPr>
        <w:t xml:space="preserve">v </w:t>
      </w:r>
      <w:r w:rsidRPr="613A0AC0">
        <w:rPr>
          <w:rFonts w:ascii="Calibri" w:hAnsi="Calibri" w:cs="Calibri"/>
          <w:sz w:val="22"/>
          <w:szCs w:val="22"/>
          <w:lang w:val="cs-CZ"/>
        </w:rPr>
        <w:t>Nemocnic</w:t>
      </w:r>
      <w:r w:rsidR="000A5620">
        <w:rPr>
          <w:rFonts w:ascii="Calibri" w:hAnsi="Calibri" w:cs="Calibri"/>
          <w:sz w:val="22"/>
          <w:szCs w:val="22"/>
          <w:lang w:val="cs-CZ"/>
        </w:rPr>
        <w:t>i</w:t>
      </w:r>
      <w:r>
        <w:rPr>
          <w:rFonts w:ascii="Calibri" w:hAnsi="Calibri" w:cs="Calibri"/>
          <w:sz w:val="22"/>
          <w:szCs w:val="22"/>
          <w:lang w:val="cs-CZ"/>
        </w:rPr>
        <w:t xml:space="preserve"> České Budějovice</w:t>
      </w:r>
      <w:r w:rsidR="006F3DAA">
        <w:rPr>
          <w:rFonts w:ascii="Calibri" w:hAnsi="Calibri" w:cs="Calibri"/>
          <w:sz w:val="22"/>
          <w:szCs w:val="22"/>
          <w:lang w:val="cs-CZ"/>
        </w:rPr>
        <w:t xml:space="preserve"> a</w:t>
      </w:r>
      <w:r>
        <w:rPr>
          <w:rFonts w:ascii="Calibri" w:hAnsi="Calibri" w:cs="Calibri"/>
          <w:sz w:val="22"/>
          <w:szCs w:val="22"/>
          <w:lang w:val="cs-CZ"/>
        </w:rPr>
        <w:t xml:space="preserve"> 19. října</w:t>
      </w:r>
      <w:r w:rsidRPr="00E97443">
        <w:rPr>
          <w:rFonts w:ascii="Calibri" w:hAnsi="Calibri" w:cs="Calibri"/>
          <w:sz w:val="22"/>
          <w:szCs w:val="22"/>
          <w:lang w:val="cs-CZ"/>
        </w:rPr>
        <w:t xml:space="preserve"> v</w:t>
      </w:r>
      <w:r>
        <w:rPr>
          <w:rFonts w:ascii="Calibri" w:hAnsi="Calibri" w:cs="Calibri"/>
          <w:sz w:val="22"/>
          <w:szCs w:val="22"/>
          <w:lang w:val="cs-CZ"/>
        </w:rPr>
        <w:t xml:space="preserve"> Krajské nemocnici Liberec. </w:t>
      </w:r>
      <w:r w:rsidR="00434709" w:rsidRPr="613A0AC0">
        <w:rPr>
          <w:rStyle w:val="normaltextrun"/>
          <w:rFonts w:asciiTheme="minorHAnsi" w:hAnsiTheme="minorHAnsi" w:cstheme="minorBidi"/>
          <w:sz w:val="22"/>
          <w:szCs w:val="22"/>
          <w:lang w:val="cs-CZ"/>
        </w:rPr>
        <w:t xml:space="preserve">Akce </w:t>
      </w:r>
      <w:r w:rsidR="00D13696">
        <w:rPr>
          <w:rStyle w:val="normaltextrun"/>
          <w:rFonts w:asciiTheme="minorHAnsi" w:hAnsiTheme="minorHAnsi" w:cstheme="minorBidi"/>
          <w:sz w:val="22"/>
          <w:szCs w:val="22"/>
          <w:lang w:val="cs-CZ"/>
        </w:rPr>
        <w:t xml:space="preserve">vždy </w:t>
      </w:r>
      <w:r w:rsidR="00434709" w:rsidRPr="613A0AC0">
        <w:rPr>
          <w:rStyle w:val="normaltextrun"/>
          <w:rFonts w:asciiTheme="minorHAnsi" w:hAnsiTheme="minorHAnsi" w:cstheme="minorBidi"/>
          <w:sz w:val="22"/>
          <w:szCs w:val="22"/>
          <w:lang w:val="cs-CZ"/>
        </w:rPr>
        <w:t>odstartuje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</w:t>
      </w:r>
      <w:r w:rsidR="00434709" w:rsidRPr="613A0AC0">
        <w:rPr>
          <w:rStyle w:val="normaltextrun"/>
          <w:rFonts w:ascii="Calibri" w:hAnsi="Calibri" w:cs="Calibri"/>
          <w:sz w:val="22"/>
          <w:szCs w:val="22"/>
          <w:lang w:val="cs-CZ"/>
        </w:rPr>
        <w:t>v 15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:00 představením lékař</w:t>
      </w:r>
      <w:r w:rsidR="003D4EA6">
        <w:rPr>
          <w:rStyle w:val="normaltextrun"/>
          <w:rFonts w:ascii="Calibri" w:hAnsi="Calibri" w:cs="Calibri"/>
          <w:sz w:val="22"/>
          <w:szCs w:val="22"/>
          <w:lang w:val="cs-CZ"/>
        </w:rPr>
        <w:t>ů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, kte</w:t>
      </w:r>
      <w:r w:rsidR="003D4EA6">
        <w:rPr>
          <w:rStyle w:val="normaltextrun"/>
          <w:rFonts w:ascii="Calibri" w:hAnsi="Calibri" w:cs="Calibri"/>
          <w:sz w:val="22"/>
          <w:szCs w:val="22"/>
          <w:lang w:val="cs-CZ"/>
        </w:rPr>
        <w:t>ří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vysvětlí, jak funguje péče ve specializovaném centru. Pokračovat bude seznámením </w:t>
      </w:r>
      <w:r w:rsidR="00434709" w:rsidRPr="613A0AC0">
        <w:rPr>
          <w:rStyle w:val="normaltextrun"/>
          <w:rFonts w:ascii="Calibri" w:hAnsi="Calibri" w:cs="Calibri"/>
          <w:sz w:val="22"/>
          <w:szCs w:val="22"/>
          <w:lang w:val="cs-CZ"/>
        </w:rPr>
        <w:t>s aktivitami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pacientské organizace Migréna-</w:t>
      </w:r>
      <w:proofErr w:type="spellStart"/>
      <w:r w:rsidR="00E11A8E">
        <w:rPr>
          <w:rStyle w:val="normaltextrun"/>
          <w:rFonts w:ascii="Calibri" w:hAnsi="Calibri" w:cs="Calibri"/>
          <w:sz w:val="22"/>
          <w:szCs w:val="22"/>
          <w:lang w:val="cs-CZ"/>
        </w:rPr>
        <w:t>h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elp</w:t>
      </w:r>
      <w:proofErr w:type="spellEnd"/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a tipy psychologa, jak mluvit o migréně s</w:t>
      </w:r>
      <w:r w:rsidR="005C102F">
        <w:rPr>
          <w:rStyle w:val="normaltextrun"/>
          <w:rFonts w:ascii="Calibri" w:hAnsi="Calibri" w:cs="Calibri"/>
          <w:sz w:val="22"/>
          <w:szCs w:val="22"/>
          <w:lang w:val="cs-CZ"/>
        </w:rPr>
        <w:t> 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blízkými</w:t>
      </w:r>
      <w:r w:rsidR="005C102F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a v práci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.</w:t>
      </w:r>
      <w:r w:rsidR="00573EF8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Na závěr si mohou účastníci popovídat </w:t>
      </w:r>
      <w:r w:rsidR="00434709" w:rsidRPr="613A0AC0">
        <w:rPr>
          <w:rStyle w:val="normaltextrun"/>
          <w:rFonts w:ascii="Calibri" w:hAnsi="Calibri" w:cs="Calibri"/>
          <w:sz w:val="22"/>
          <w:szCs w:val="22"/>
          <w:lang w:val="cs-CZ"/>
        </w:rPr>
        <w:t>s lidmi</w:t>
      </w:r>
      <w:r w:rsidR="00434709"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, které trápí stejné obtíže.</w:t>
      </w:r>
    </w:p>
    <w:p w14:paraId="5EACA9CD" w14:textId="77777777" w:rsidR="00573EF8" w:rsidRDefault="00573EF8">
      <w:pPr>
        <w:jc w:val="both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6752DD7F" w14:textId="2CEEC91D" w:rsidR="00C63FA6" w:rsidRPr="003904C8" w:rsidRDefault="0043470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3904C8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Od 15:00 do 18:00 </w:t>
      </w:r>
      <w:r w:rsidRPr="00573EF8">
        <w:rPr>
          <w:rStyle w:val="normaltextrun"/>
          <w:rFonts w:ascii="Calibri" w:hAnsi="Calibri" w:cs="Calibri"/>
          <w:sz w:val="22"/>
          <w:szCs w:val="22"/>
          <w:lang w:val="cs-CZ"/>
        </w:rPr>
        <w:t>bud</w:t>
      </w:r>
      <w:r w:rsidR="00850E4A" w:rsidRPr="00573EF8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ou probíhat </w:t>
      </w:r>
      <w:r w:rsidRPr="003904C8">
        <w:rPr>
          <w:rStyle w:val="normaltextrun"/>
          <w:rFonts w:ascii="Calibri" w:hAnsi="Calibri" w:cs="Calibri"/>
          <w:sz w:val="22"/>
          <w:szCs w:val="22"/>
          <w:lang w:val="cs-CZ"/>
        </w:rPr>
        <w:t>individuální konzultace s odborníky</w:t>
      </w:r>
      <w:r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přímo na místě. Akce má za cíl propojit pacienty se specialisty, kteří jim dokážou pomoci. Detailní program najdete na </w:t>
      </w:r>
      <w:hyperlink r:id="rId12">
        <w:r w:rsidR="00B268F8" w:rsidRPr="613A0AC0">
          <w:rPr>
            <w:rStyle w:val="Hyperlink"/>
            <w:rFonts w:ascii="Calibri" w:hAnsi="Calibri" w:cs="Calibri"/>
            <w:sz w:val="22"/>
            <w:szCs w:val="22"/>
            <w:lang w:val="cs-CZ"/>
          </w:rPr>
          <w:t>www.omigrene.cz</w:t>
        </w:r>
      </w:hyperlink>
      <w:r w:rsidR="00B268F8" w:rsidRPr="613A0AC0">
        <w:rPr>
          <w:rStyle w:val="normaltextrun"/>
          <w:rFonts w:ascii="Calibri" w:hAnsi="Calibri" w:cs="Calibri"/>
          <w:sz w:val="22"/>
          <w:szCs w:val="22"/>
          <w:lang w:val="cs-CZ"/>
        </w:rPr>
        <w:t>.</w:t>
      </w:r>
    </w:p>
    <w:p w14:paraId="71083025" w14:textId="77777777" w:rsidR="00C63FA6" w:rsidRPr="00E97443" w:rsidRDefault="00C63FA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22BE191" w14:textId="4D660BFA" w:rsidR="00C63FA6" w:rsidRPr="00E97443" w:rsidRDefault="00434709">
      <w:pPr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E97443">
        <w:rPr>
          <w:rFonts w:ascii="Calibri" w:hAnsi="Calibri" w:cs="Calibri"/>
          <w:b/>
          <w:bCs/>
          <w:sz w:val="22"/>
          <w:szCs w:val="22"/>
          <w:lang w:val="cs-CZ"/>
        </w:rPr>
        <w:t>Podpora pacientské organizace Migréna-</w:t>
      </w:r>
      <w:proofErr w:type="spellStart"/>
      <w:r w:rsidRPr="00E97443">
        <w:rPr>
          <w:rFonts w:ascii="Calibri" w:hAnsi="Calibri" w:cs="Calibri"/>
          <w:b/>
          <w:bCs/>
          <w:sz w:val="22"/>
          <w:szCs w:val="22"/>
          <w:lang w:val="cs-CZ"/>
        </w:rPr>
        <w:t>help</w:t>
      </w:r>
      <w:proofErr w:type="spellEnd"/>
      <w:r w:rsidR="459B6F6A" w:rsidRPr="7BAC5988">
        <w:rPr>
          <w:rFonts w:ascii="Calibri" w:hAnsi="Calibri" w:cs="Calibri"/>
          <w:b/>
          <w:bCs/>
          <w:sz w:val="22"/>
          <w:szCs w:val="22"/>
          <w:lang w:val="cs-CZ"/>
        </w:rPr>
        <w:t xml:space="preserve"> a psycholožky</w:t>
      </w:r>
    </w:p>
    <w:p w14:paraId="39DD2322" w14:textId="36C5E2DB" w:rsidR="002C4454" w:rsidRDefault="459B6F6A">
      <w:pPr>
        <w:jc w:val="both"/>
        <w:rPr>
          <w:rFonts w:ascii="Calibri" w:hAnsi="Calibri" w:cs="Calibri"/>
          <w:i/>
          <w:iCs/>
          <w:sz w:val="22"/>
          <w:szCs w:val="22"/>
          <w:lang w:val="cs-CZ"/>
        </w:rPr>
      </w:pPr>
      <w:r w:rsidRPr="7BAC5988">
        <w:rPr>
          <w:rFonts w:ascii="Calibri" w:hAnsi="Calibri" w:cs="Calibri"/>
          <w:sz w:val="22"/>
          <w:szCs w:val="22"/>
          <w:lang w:val="cs-CZ"/>
        </w:rPr>
        <w:t>Migréna může výrazně omezit každodenní</w:t>
      </w:r>
      <w:r w:rsidR="00434709" w:rsidRPr="7BAC5988">
        <w:rPr>
          <w:rFonts w:ascii="Calibri" w:hAnsi="Calibri" w:cs="Calibri"/>
          <w:sz w:val="22"/>
          <w:szCs w:val="22"/>
          <w:lang w:val="cs-CZ"/>
        </w:rPr>
        <w:t xml:space="preserve"> život</w:t>
      </w:r>
      <w:r w:rsidRPr="7BAC5988">
        <w:rPr>
          <w:rFonts w:ascii="Calibri" w:hAnsi="Calibri" w:cs="Calibri"/>
          <w:sz w:val="22"/>
          <w:szCs w:val="22"/>
          <w:lang w:val="cs-CZ"/>
        </w:rPr>
        <w:t xml:space="preserve"> a člověka tak často izoluje.</w:t>
      </w:r>
      <w:r w:rsidRPr="7BAC5988">
        <w:rPr>
          <w:rFonts w:ascii="Calibri" w:hAnsi="Calibri" w:cs="Calibri"/>
          <w:sz w:val="22"/>
          <w:szCs w:val="22"/>
          <w:vertAlign w:val="superscript"/>
          <w:lang w:val="cs-CZ"/>
        </w:rPr>
        <w:t>1</w:t>
      </w:r>
      <w:r w:rsidR="00434709" w:rsidRPr="7BAC5988">
        <w:rPr>
          <w:rFonts w:ascii="Calibri" w:hAnsi="Calibri" w:cs="Calibri"/>
          <w:sz w:val="22"/>
          <w:szCs w:val="22"/>
          <w:lang w:val="cs-CZ"/>
        </w:rPr>
        <w:t xml:space="preserve"> „</w:t>
      </w:r>
      <w:r w:rsidR="00434709" w:rsidRPr="7BAC5988">
        <w:rPr>
          <w:rFonts w:ascii="Calibri" w:hAnsi="Calibri" w:cs="Calibri"/>
          <w:i/>
          <w:iCs/>
          <w:sz w:val="22"/>
          <w:szCs w:val="22"/>
          <w:lang w:val="cs-CZ"/>
        </w:rPr>
        <w:t>Řada lidí migréně podřizuje celý život.</w:t>
      </w:r>
      <w:r w:rsidR="00434709" w:rsidRPr="00E97443">
        <w:rPr>
          <w:rFonts w:ascii="Calibri" w:hAnsi="Calibri" w:cs="Calibri"/>
          <w:i/>
          <w:iCs/>
          <w:sz w:val="22"/>
          <w:szCs w:val="22"/>
          <w:lang w:val="cs-CZ"/>
        </w:rPr>
        <w:t xml:space="preserve"> Paralyzující bolesti jim brání v pracovním i osobní</w:t>
      </w:r>
      <w:r w:rsidR="00DC3A1E">
        <w:rPr>
          <w:rFonts w:ascii="Calibri" w:hAnsi="Calibri" w:cs="Calibri"/>
          <w:i/>
          <w:iCs/>
          <w:sz w:val="22"/>
          <w:szCs w:val="22"/>
          <w:lang w:val="cs-CZ"/>
        </w:rPr>
        <w:t>m</w:t>
      </w:r>
      <w:r w:rsidR="00434709" w:rsidRPr="00E97443">
        <w:rPr>
          <w:rFonts w:ascii="Calibri" w:hAnsi="Calibri" w:cs="Calibri"/>
          <w:i/>
          <w:iCs/>
          <w:sz w:val="22"/>
          <w:szCs w:val="22"/>
          <w:lang w:val="cs-CZ"/>
        </w:rPr>
        <w:t xml:space="preserve"> životě. Mají často pocit, že jsou v tom sami. Ale tak to být nemusí</w:t>
      </w:r>
      <w:r w:rsidR="005B0C69">
        <w:rPr>
          <w:rFonts w:ascii="Calibri" w:hAnsi="Calibri" w:cs="Calibri"/>
          <w:i/>
          <w:iCs/>
          <w:sz w:val="22"/>
          <w:szCs w:val="22"/>
          <w:lang w:val="cs-CZ"/>
        </w:rPr>
        <w:t>.</w:t>
      </w:r>
      <w:r w:rsidR="00434709" w:rsidRPr="00E97443">
        <w:rPr>
          <w:rFonts w:ascii="Calibri" w:hAnsi="Calibri" w:cs="Calibri"/>
          <w:i/>
          <w:iCs/>
          <w:sz w:val="22"/>
          <w:szCs w:val="22"/>
          <w:lang w:val="cs-CZ"/>
        </w:rPr>
        <w:t xml:space="preserve"> Na Dnech otevřených center si popovídáme o možnostech pomoci a podpory, které jako pacientská organizace nabízím</w:t>
      </w:r>
      <w:r w:rsidR="00163A1D" w:rsidRPr="00E97443">
        <w:rPr>
          <w:rFonts w:ascii="Calibri" w:hAnsi="Calibri" w:cs="Calibri"/>
          <w:i/>
          <w:iCs/>
          <w:sz w:val="22"/>
          <w:szCs w:val="22"/>
          <w:lang w:val="cs-CZ"/>
        </w:rPr>
        <w:t>,“</w:t>
      </w:r>
      <w:r w:rsidR="00434709" w:rsidRPr="00E97443">
        <w:rPr>
          <w:rFonts w:ascii="Calibri" w:hAnsi="Calibri" w:cs="Calibri"/>
          <w:sz w:val="22"/>
          <w:szCs w:val="22"/>
          <w:lang w:val="cs-CZ"/>
        </w:rPr>
        <w:t xml:space="preserve"> doplňuje </w:t>
      </w:r>
      <w:proofErr w:type="spellStart"/>
      <w:r w:rsidR="00434709" w:rsidRPr="00E97443">
        <w:rPr>
          <w:rFonts w:ascii="Calibri" w:hAnsi="Calibri" w:cs="Calibri"/>
          <w:sz w:val="22"/>
          <w:szCs w:val="22"/>
          <w:lang w:val="cs-CZ"/>
        </w:rPr>
        <w:t>Rýza</w:t>
      </w:r>
      <w:proofErr w:type="spellEnd"/>
      <w:r w:rsidR="00434709" w:rsidRPr="00E97443">
        <w:rPr>
          <w:rFonts w:ascii="Calibri" w:hAnsi="Calibri" w:cs="Calibri"/>
          <w:sz w:val="22"/>
          <w:szCs w:val="22"/>
          <w:lang w:val="cs-CZ"/>
        </w:rPr>
        <w:t xml:space="preserve"> Blažejovská, zakladatelka pacientské organizace Migréna-</w:t>
      </w:r>
      <w:proofErr w:type="spellStart"/>
      <w:r w:rsidR="00434709" w:rsidRPr="00E97443">
        <w:rPr>
          <w:rFonts w:ascii="Calibri" w:hAnsi="Calibri" w:cs="Calibri"/>
          <w:sz w:val="22"/>
          <w:szCs w:val="22"/>
          <w:lang w:val="cs-CZ"/>
        </w:rPr>
        <w:t>help</w:t>
      </w:r>
      <w:proofErr w:type="spellEnd"/>
    </w:p>
    <w:p w14:paraId="3E714762" w14:textId="77777777" w:rsidR="002C4454" w:rsidRPr="00E97443" w:rsidRDefault="002C4454">
      <w:pPr>
        <w:jc w:val="both"/>
        <w:rPr>
          <w:rFonts w:ascii="Calibri" w:hAnsi="Calibri" w:cs="Calibri"/>
          <w:i/>
          <w:iCs/>
          <w:sz w:val="22"/>
          <w:szCs w:val="22"/>
          <w:lang w:val="cs-CZ"/>
        </w:rPr>
      </w:pPr>
    </w:p>
    <w:p w14:paraId="3843AF46" w14:textId="29A5E635" w:rsidR="00C63FA6" w:rsidRPr="00E97443" w:rsidRDefault="00414A81">
      <w:pPr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Fonts w:ascii="Calibri" w:hAnsi="Calibri" w:cs="Calibri"/>
          <w:i/>
          <w:iCs/>
          <w:sz w:val="22"/>
          <w:szCs w:val="22"/>
          <w:lang w:val="cs-CZ"/>
        </w:rPr>
        <w:t>„</w:t>
      </w:r>
      <w:r w:rsidR="00434709" w:rsidRPr="00E97443">
        <w:rPr>
          <w:rFonts w:ascii="Calibri" w:hAnsi="Calibri" w:cs="Calibri"/>
          <w:i/>
          <w:iCs/>
          <w:sz w:val="22"/>
          <w:szCs w:val="22"/>
          <w:lang w:val="cs-CZ"/>
        </w:rPr>
        <w:t xml:space="preserve">Popovídat si s někým, kdo prožívá něco podobného jako vy a </w:t>
      </w:r>
      <w:r w:rsidR="00753FFE">
        <w:rPr>
          <w:rFonts w:ascii="Calibri" w:hAnsi="Calibri" w:cs="Calibri"/>
          <w:i/>
          <w:iCs/>
          <w:sz w:val="22"/>
          <w:szCs w:val="22"/>
          <w:lang w:val="cs-CZ"/>
        </w:rPr>
        <w:t>umí</w:t>
      </w:r>
      <w:r w:rsidR="00753FFE" w:rsidRPr="00E97443"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 w:rsidR="00434709" w:rsidRPr="00E97443">
        <w:rPr>
          <w:rFonts w:ascii="Calibri" w:hAnsi="Calibri" w:cs="Calibri"/>
          <w:i/>
          <w:iCs/>
          <w:sz w:val="22"/>
          <w:szCs w:val="22"/>
          <w:lang w:val="cs-CZ"/>
        </w:rPr>
        <w:t>si představit, čím procházíte, může opravdu pomoci.</w:t>
      </w:r>
      <w:r w:rsidR="003904C8"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 w:rsidR="00434709" w:rsidRPr="00E97443">
        <w:rPr>
          <w:rFonts w:ascii="Calibri" w:hAnsi="Calibri" w:cs="Calibri"/>
          <w:i/>
          <w:iCs/>
          <w:sz w:val="22"/>
          <w:szCs w:val="22"/>
          <w:lang w:val="cs-CZ"/>
        </w:rPr>
        <w:t>Velkou inspirací i úlevou může být pozitivní příběh člověka, který našel vhodnou léčbu, a díky tomu žije naplno i s migrénou,“</w:t>
      </w:r>
      <w:r w:rsidR="00434709" w:rsidRPr="00E97443">
        <w:rPr>
          <w:rFonts w:ascii="Calibri" w:hAnsi="Calibri" w:cs="Calibri"/>
          <w:sz w:val="22"/>
          <w:szCs w:val="22"/>
          <w:lang w:val="cs-CZ"/>
        </w:rPr>
        <w:t xml:space="preserve"> dodává psycholožka Tereza Blažejovská z Národního ústavu duševního zdraví</w:t>
      </w:r>
      <w:r w:rsidR="000B3822" w:rsidRPr="00E97443">
        <w:rPr>
          <w:rFonts w:ascii="Calibri" w:hAnsi="Calibri" w:cs="Calibri"/>
          <w:sz w:val="22"/>
          <w:szCs w:val="22"/>
          <w:lang w:val="cs-CZ"/>
        </w:rPr>
        <w:t xml:space="preserve">, specialistka na </w:t>
      </w:r>
      <w:proofErr w:type="spellStart"/>
      <w:r w:rsidR="000B3822" w:rsidRPr="00E97443">
        <w:rPr>
          <w:rFonts w:ascii="Calibri" w:hAnsi="Calibri" w:cs="Calibri"/>
          <w:sz w:val="22"/>
          <w:szCs w:val="22"/>
          <w:lang w:val="cs-CZ"/>
        </w:rPr>
        <w:t>destigmatizaci</w:t>
      </w:r>
      <w:proofErr w:type="spellEnd"/>
      <w:r w:rsidR="004E29F4" w:rsidRPr="00E97443">
        <w:rPr>
          <w:rFonts w:ascii="Calibri" w:hAnsi="Calibri" w:cs="Calibri"/>
          <w:sz w:val="22"/>
          <w:szCs w:val="22"/>
          <w:lang w:val="cs-CZ"/>
        </w:rPr>
        <w:t>.</w:t>
      </w:r>
      <w:r w:rsidR="00434709" w:rsidRPr="00E97443">
        <w:rPr>
          <w:rFonts w:ascii="Calibri" w:hAnsi="Calibri" w:cs="Calibri"/>
          <w:sz w:val="22"/>
          <w:szCs w:val="22"/>
          <w:lang w:val="cs-CZ"/>
        </w:rPr>
        <w:t> </w:t>
      </w:r>
    </w:p>
    <w:p w14:paraId="55E91B0E" w14:textId="77777777" w:rsidR="002C4454" w:rsidRDefault="002C445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51FF28A" w14:textId="77777777" w:rsidR="002C4454" w:rsidRDefault="002C445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ABA9CF7" w14:textId="77777777" w:rsidR="002C4454" w:rsidRDefault="002C445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FAAED0F" w14:textId="77777777" w:rsidR="002C4454" w:rsidRDefault="002C445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D7A629F" w14:textId="77777777" w:rsidR="002C4454" w:rsidRDefault="002C445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3A4E057" w14:textId="77777777" w:rsidR="002C4454" w:rsidRDefault="002C445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8ABDDC1" w14:textId="77777777" w:rsidR="002C4454" w:rsidRPr="00E97443" w:rsidRDefault="002C4454">
      <w:pPr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</w:p>
    <w:bookmarkStart w:id="1" w:name="_Hlk103869675"/>
    <w:bookmarkEnd w:id="1"/>
    <w:p w14:paraId="25D25F81" w14:textId="77777777" w:rsidR="00C63FA6" w:rsidRPr="00E97443" w:rsidRDefault="0043470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E97443">
        <w:rPr>
          <w:rFonts w:ascii="Calibri" w:hAnsi="Calibri" w:cs="Calibri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51E0E9B0" wp14:editId="3C71D8EF">
                <wp:simplePos x="0" y="0"/>
                <wp:positionH relativeFrom="column">
                  <wp:posOffset>-266700</wp:posOffset>
                </wp:positionH>
                <wp:positionV relativeFrom="paragraph">
                  <wp:posOffset>126365</wp:posOffset>
                </wp:positionV>
                <wp:extent cx="6198235" cy="1325880"/>
                <wp:effectExtent l="0" t="0" r="12700" b="825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760" cy="1325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92DC8F" w14:textId="77777777" w:rsidR="00C63FA6" w:rsidRDefault="00C63FA6">
                            <w:pPr>
                              <w:pStyle w:val="Obsahrmc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0E9B0" id="Rectangle 4" o:spid="_x0000_s1026" style="position:absolute;left:0;text-align:left;margin-left:-21pt;margin-top:9.95pt;width:488.05pt;height:104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" o:allowincell="f" filled="f" strokeweight=".5pt">
                <v:textbox>
                  <w:txbxContent>
                    <w:p w14:paraId="1492DC8F" w14:textId="77777777" w:rsidR="00C63FA6" w:rsidRDefault="00C63FA6">
                      <w:pPr>
                        <w:pStyle w:val="Obsahrmc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A6AF02" w14:textId="77777777" w:rsidR="00C63FA6" w:rsidRPr="00E97443" w:rsidRDefault="00434709">
      <w:pPr>
        <w:jc w:val="both"/>
        <w:rPr>
          <w:rStyle w:val="eop"/>
          <w:rFonts w:ascii="Calibri" w:hAnsi="Calibri" w:cs="Calibri"/>
          <w:sz w:val="22"/>
          <w:szCs w:val="22"/>
          <w:lang w:val="cs-CZ"/>
        </w:rPr>
      </w:pPr>
      <w:r w:rsidRPr="00E97443">
        <w:rPr>
          <w:rFonts w:ascii="Calibri" w:hAnsi="Calibri" w:cs="Calibri"/>
          <w:b/>
          <w:sz w:val="22"/>
          <w:szCs w:val="22"/>
          <w:lang w:val="cs-CZ"/>
        </w:rPr>
        <w:t>Migréna</w:t>
      </w:r>
      <w:r w:rsidRPr="00E97443">
        <w:rPr>
          <w:rStyle w:val="eop"/>
          <w:rFonts w:ascii="Calibri" w:hAnsi="Calibri" w:cs="Calibri"/>
          <w:sz w:val="22"/>
          <w:szCs w:val="22"/>
          <w:lang w:val="cs-CZ"/>
        </w:rPr>
        <w:t> </w:t>
      </w:r>
    </w:p>
    <w:p w14:paraId="1F949CB8" w14:textId="633A04E5" w:rsidR="00C63FA6" w:rsidRPr="00E97443" w:rsidRDefault="0043470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Migréna je závažné neurologické onemocnění, kterým trpí každý desátý.</w:t>
      </w:r>
      <w:r w:rsidR="00275572">
        <w:rPr>
          <w:rStyle w:val="Ukotvenpoznmkypodarou"/>
          <w:rFonts w:ascii="Calibri" w:hAnsi="Calibri" w:cs="Calibri"/>
          <w:sz w:val="22"/>
          <w:szCs w:val="22"/>
          <w:lang w:val="cs-CZ"/>
        </w:rPr>
        <w:t>2</w:t>
      </w:r>
      <w:r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Dokáže sebrat až jeden pracovní měsíc ročně.</w:t>
      </w:r>
      <w:r w:rsidR="00275572">
        <w:rPr>
          <w:rStyle w:val="Ukotvenpoznmkypodarou"/>
          <w:rFonts w:ascii="Calibri" w:hAnsi="Calibri" w:cs="Calibri"/>
          <w:sz w:val="22"/>
          <w:szCs w:val="22"/>
          <w:lang w:val="cs-CZ"/>
        </w:rPr>
        <w:t>3,4</w:t>
      </w:r>
      <w:r w:rsidRPr="00E97443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Pulzující bolest hlavy doprovází série dalších příznaků, které mohou pacienta zcela paralyzovat a vyřadit z běžného života. Nejčastěji se jedná o nevolnost, citlivost na světlo a zvuky, komplexní únavu a zvracení.</w:t>
      </w:r>
      <w:r w:rsidR="00275572">
        <w:rPr>
          <w:rStyle w:val="Ukotvenpoznmkypodarou"/>
          <w:rFonts w:ascii="Calibri" w:hAnsi="Calibri" w:cs="Calibri"/>
          <w:sz w:val="22"/>
          <w:szCs w:val="22"/>
          <w:lang w:val="cs-CZ"/>
        </w:rPr>
        <w:t>5</w:t>
      </w:r>
      <w:r w:rsidRPr="00E97443">
        <w:rPr>
          <w:rStyle w:val="normaltextrun"/>
          <w:rFonts w:ascii="Calibri" w:hAnsi="Calibri" w:cs="Calibri"/>
          <w:sz w:val="22"/>
          <w:szCs w:val="22"/>
          <w:vertAlign w:val="superscript"/>
          <w:lang w:val="cs-CZ"/>
        </w:rPr>
        <w:t xml:space="preserve"> </w:t>
      </w:r>
      <w:r w:rsidRPr="00E97443">
        <w:rPr>
          <w:rStyle w:val="normaltextrun"/>
          <w:rFonts w:ascii="Calibri" w:hAnsi="Calibri" w:cs="Calibri"/>
          <w:sz w:val="22"/>
          <w:szCs w:val="22"/>
          <w:lang w:val="cs-CZ"/>
        </w:rPr>
        <w:t>Je zásadní, aby lidé s migrénou byli v péči odborníka, který dokáže migrénu správně diagnostikovat a nabídnout jim nejvhodnější léčbu. K dispozici je dnes již cílená akutní i preventivní léčba.</w:t>
      </w:r>
      <w:r w:rsidR="00275572">
        <w:rPr>
          <w:rStyle w:val="Ukotvenpoznmkypodarou"/>
          <w:rFonts w:ascii="Calibri" w:hAnsi="Calibri" w:cs="Calibri"/>
          <w:sz w:val="22"/>
          <w:szCs w:val="22"/>
          <w:lang w:val="cs-CZ"/>
        </w:rPr>
        <w:t>6</w:t>
      </w:r>
    </w:p>
    <w:p w14:paraId="234D1324" w14:textId="77777777" w:rsidR="00C63FA6" w:rsidRPr="00E97443" w:rsidRDefault="00434709">
      <w:pPr>
        <w:pStyle w:val="paragraph"/>
        <w:spacing w:beforeAutospacing="0" w:afterAutospacing="0"/>
        <w:ind w:left="15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97443">
        <w:rPr>
          <w:rStyle w:val="eop"/>
          <w:rFonts w:ascii="Calibri" w:hAnsi="Calibri" w:cs="Calibri"/>
          <w:sz w:val="22"/>
          <w:szCs w:val="22"/>
        </w:rPr>
        <w:t> </w:t>
      </w:r>
    </w:p>
    <w:p w14:paraId="6DCC855D" w14:textId="77777777" w:rsidR="00C63FA6" w:rsidRPr="00E97443" w:rsidRDefault="00C63FA6">
      <w:pPr>
        <w:rPr>
          <w:rFonts w:ascii="Calibri" w:hAnsi="Calibri" w:cs="Calibri"/>
          <w:lang w:val="cs-CZ"/>
        </w:rPr>
      </w:pPr>
    </w:p>
    <w:p w14:paraId="5A254003" w14:textId="77777777" w:rsidR="00C63FA6" w:rsidRPr="00E97443" w:rsidRDefault="00434709">
      <w:pPr>
        <w:jc w:val="both"/>
        <w:rPr>
          <w:rFonts w:ascii="Calibri" w:hAnsi="Calibri" w:cs="Calibri"/>
          <w:lang w:val="cs-CZ"/>
        </w:rPr>
      </w:pPr>
      <w:r w:rsidRPr="00E97443">
        <w:rPr>
          <w:rFonts w:ascii="Calibri" w:hAnsi="Calibri" w:cs="Calibri"/>
          <w:b/>
          <w:bCs/>
          <w:lang w:val="cs-CZ"/>
        </w:rPr>
        <w:t>Kontakt pro média: </w:t>
      </w:r>
      <w:r w:rsidRPr="00E97443">
        <w:rPr>
          <w:rFonts w:ascii="Calibri" w:hAnsi="Calibri" w:cs="Calibri"/>
          <w:lang w:val="cs-CZ"/>
        </w:rPr>
        <w:t> </w:t>
      </w:r>
    </w:p>
    <w:p w14:paraId="423D72AE" w14:textId="77777777" w:rsidR="003704F3" w:rsidRDefault="003704F3" w:rsidP="003704F3">
      <w:pPr>
        <w:jc w:val="both"/>
        <w:rPr>
          <w:rFonts w:ascii="Calibri" w:hAnsi="Calibri" w:cs="Calibri"/>
          <w:lang w:val="cs-CZ"/>
        </w:rPr>
      </w:pPr>
      <w:r w:rsidRPr="5E65A54C">
        <w:rPr>
          <w:rFonts w:ascii="Calibri" w:hAnsi="Calibri" w:cs="Calibri"/>
          <w:lang w:val="cs-CZ"/>
        </w:rPr>
        <w:t xml:space="preserve">Kristýna </w:t>
      </w:r>
      <w:proofErr w:type="spellStart"/>
      <w:r w:rsidRPr="5E65A54C">
        <w:rPr>
          <w:rFonts w:ascii="Calibri" w:hAnsi="Calibri" w:cs="Calibri"/>
          <w:lang w:val="cs-CZ"/>
        </w:rPr>
        <w:t>Hudeová</w:t>
      </w:r>
      <w:proofErr w:type="spellEnd"/>
      <w:r w:rsidRPr="5E65A54C">
        <w:rPr>
          <w:rFonts w:ascii="Calibri" w:hAnsi="Calibri" w:cs="Calibri"/>
          <w:lang w:val="cs-CZ"/>
        </w:rPr>
        <w:t xml:space="preserve">, </w:t>
      </w:r>
      <w:proofErr w:type="spellStart"/>
      <w:r w:rsidRPr="5E65A54C">
        <w:rPr>
          <w:rFonts w:ascii="Calibri" w:hAnsi="Calibri" w:cs="Calibri"/>
          <w:lang w:val="cs-CZ"/>
        </w:rPr>
        <w:t>Havas</w:t>
      </w:r>
      <w:proofErr w:type="spellEnd"/>
      <w:r w:rsidRPr="5E65A54C">
        <w:rPr>
          <w:rFonts w:ascii="Calibri" w:hAnsi="Calibri" w:cs="Calibri"/>
          <w:lang w:val="cs-CZ"/>
        </w:rPr>
        <w:t xml:space="preserve"> Prague, 727 818 975, </w:t>
      </w:r>
      <w:hyperlink r:id="rId13">
        <w:r w:rsidRPr="5E65A54C">
          <w:rPr>
            <w:rStyle w:val="Hyperlink"/>
            <w:rFonts w:ascii="Calibri" w:hAnsi="Calibri" w:cs="Calibri"/>
            <w:lang w:val="cs-CZ"/>
          </w:rPr>
          <w:t>kristyna.hudeova@havaspr.com </w:t>
        </w:r>
      </w:hyperlink>
    </w:p>
    <w:p w14:paraId="5E050535" w14:textId="288041C6" w:rsidR="005C102F" w:rsidRDefault="005C102F" w:rsidP="5E65A54C">
      <w:pPr>
        <w:jc w:val="both"/>
        <w:rPr>
          <w:rFonts w:ascii="Calibri" w:hAnsi="Calibri" w:cs="Calibri"/>
          <w:lang w:val="cs-CZ"/>
        </w:rPr>
      </w:pPr>
      <w:r w:rsidRPr="5E65A54C">
        <w:rPr>
          <w:rFonts w:ascii="Calibri" w:hAnsi="Calibri" w:cs="Calibri"/>
          <w:lang w:val="cs-CZ"/>
        </w:rPr>
        <w:t xml:space="preserve">Matyáš Rieger, </w:t>
      </w:r>
      <w:proofErr w:type="spellStart"/>
      <w:r w:rsidRPr="5E65A54C">
        <w:rPr>
          <w:rFonts w:ascii="Calibri" w:hAnsi="Calibri" w:cs="Calibri"/>
          <w:lang w:val="cs-CZ"/>
        </w:rPr>
        <w:t>Havas</w:t>
      </w:r>
      <w:proofErr w:type="spellEnd"/>
      <w:r w:rsidRPr="5E65A54C">
        <w:rPr>
          <w:rFonts w:ascii="Calibri" w:hAnsi="Calibri" w:cs="Calibri"/>
          <w:lang w:val="cs-CZ"/>
        </w:rPr>
        <w:t xml:space="preserve"> Prague,</w:t>
      </w:r>
      <w:r w:rsidR="5E65A54C" w:rsidRPr="5E65A54C">
        <w:rPr>
          <w:rFonts w:ascii="Calibri" w:eastAsia="Calibri" w:hAnsi="Calibri" w:cs="Calibri"/>
          <w:color w:val="D13438"/>
          <w:lang w:val="cs-CZ"/>
        </w:rPr>
        <w:t xml:space="preserve"> </w:t>
      </w:r>
      <w:r w:rsidR="5E65A54C" w:rsidRPr="5E65A54C">
        <w:rPr>
          <w:rFonts w:ascii="Calibri" w:eastAsia="Calibri" w:hAnsi="Calibri" w:cs="Calibri"/>
          <w:lang w:val="cs-CZ"/>
        </w:rPr>
        <w:t>724 639 088,</w:t>
      </w:r>
      <w:r w:rsidRPr="5E65A54C">
        <w:rPr>
          <w:rFonts w:ascii="Calibri" w:hAnsi="Calibri" w:cs="Calibri"/>
          <w:lang w:val="cs-CZ"/>
        </w:rPr>
        <w:t xml:space="preserve"> </w:t>
      </w:r>
      <w:hyperlink r:id="rId14">
        <w:r w:rsidRPr="5E65A54C">
          <w:rPr>
            <w:rStyle w:val="Hyperlink"/>
            <w:rFonts w:ascii="Calibri" w:hAnsi="Calibri" w:cs="Calibri"/>
            <w:lang w:val="cs-CZ"/>
          </w:rPr>
          <w:t>matyas.rieger@havaspr.com</w:t>
        </w:r>
      </w:hyperlink>
    </w:p>
    <w:p w14:paraId="7244BBAE" w14:textId="0B709E4C" w:rsidR="00C63FA6" w:rsidRDefault="00C63FA6">
      <w:pPr>
        <w:rPr>
          <w:rFonts w:ascii="Calibri" w:hAnsi="Calibri" w:cs="Calibri"/>
          <w:lang w:val="cs-CZ"/>
        </w:rPr>
      </w:pPr>
    </w:p>
    <w:p w14:paraId="0B5A637E" w14:textId="77777777" w:rsidR="00275572" w:rsidRPr="00275572" w:rsidRDefault="00275572" w:rsidP="00275572">
      <w:pPr>
        <w:rPr>
          <w:rFonts w:ascii="Calibri" w:hAnsi="Calibri" w:cs="Calibri"/>
          <w:sz w:val="20"/>
          <w:szCs w:val="20"/>
        </w:rPr>
      </w:pPr>
      <w:proofErr w:type="spellStart"/>
      <w:r w:rsidRPr="00275572">
        <w:rPr>
          <w:rFonts w:ascii="Calibri" w:hAnsi="Calibri" w:cs="Calibri"/>
          <w:sz w:val="20"/>
          <w:szCs w:val="20"/>
        </w:rPr>
        <w:t>Seznam</w:t>
      </w:r>
      <w:proofErr w:type="spellEnd"/>
      <w:r w:rsidRPr="0027557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75572">
        <w:rPr>
          <w:rFonts w:ascii="Calibri" w:hAnsi="Calibri" w:cs="Calibri"/>
          <w:sz w:val="20"/>
          <w:szCs w:val="20"/>
        </w:rPr>
        <w:t>zdrojů</w:t>
      </w:r>
      <w:proofErr w:type="spellEnd"/>
      <w:r w:rsidRPr="00275572">
        <w:rPr>
          <w:rFonts w:ascii="Calibri" w:hAnsi="Calibri" w:cs="Calibri"/>
          <w:sz w:val="20"/>
          <w:szCs w:val="20"/>
        </w:rPr>
        <w:t>:</w:t>
      </w:r>
    </w:p>
    <w:p w14:paraId="25A7838F" w14:textId="77777777" w:rsidR="00275572" w:rsidRPr="00275572" w:rsidRDefault="00275572" w:rsidP="00275572">
      <w:pPr>
        <w:rPr>
          <w:rFonts w:ascii="Calibri" w:hAnsi="Calibri" w:cs="Calibri"/>
          <w:sz w:val="20"/>
          <w:szCs w:val="20"/>
          <w:vertAlign w:val="superscript"/>
        </w:rPr>
      </w:pPr>
    </w:p>
    <w:p w14:paraId="266ED3ED" w14:textId="77777777" w:rsidR="00275572" w:rsidRPr="00275572" w:rsidRDefault="00275572" w:rsidP="00275572">
      <w:pPr>
        <w:pStyle w:val="ListParagraph"/>
        <w:numPr>
          <w:ilvl w:val="0"/>
          <w:numId w:val="2"/>
        </w:numPr>
        <w:suppressAutoHyphens w:val="0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cs"/>
        </w:rPr>
      </w:pPr>
      <w:r w:rsidRPr="00275572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cs"/>
        </w:rPr>
        <w:t xml:space="preserve">Czech </w:t>
      </w:r>
      <w:proofErr w:type="spellStart"/>
      <w:r w:rsidRPr="00275572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cs"/>
        </w:rPr>
        <w:t>Headache</w:t>
      </w:r>
      <w:proofErr w:type="spellEnd"/>
      <w:r w:rsidRPr="00275572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cs"/>
        </w:rPr>
        <w:t xml:space="preserve"> Society. </w:t>
      </w:r>
      <w:r w:rsidRPr="00075D2A">
        <w:rPr>
          <w:rFonts w:asciiTheme="minorHAnsi" w:eastAsiaTheme="minorEastAsia" w:hAnsiTheme="minorHAnsi" w:cstheme="minorBidi"/>
          <w:i/>
          <w:iCs/>
          <w:sz w:val="20"/>
          <w:szCs w:val="20"/>
          <w:lang w:val="cs"/>
        </w:rPr>
        <w:t>Bolesti hlavy a jejich charakteristika</w:t>
      </w:r>
      <w:r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</w:t>
      </w:r>
      <w:r w:rsidRPr="00275572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cs"/>
        </w:rPr>
        <w:t xml:space="preserve">[online]. [cit. 8. 5. 2022]. Dostupné z: </w:t>
      </w:r>
      <w:hyperlink r:id="rId15" w:history="1">
        <w:r w:rsidRPr="00275572">
          <w:rPr>
            <w:rStyle w:val="Hyperlink"/>
            <w:rFonts w:asciiTheme="minorHAnsi" w:eastAsiaTheme="minorEastAsia" w:hAnsiTheme="minorHAnsi" w:cstheme="minorBidi"/>
            <w:sz w:val="20"/>
            <w:szCs w:val="20"/>
            <w:lang w:val="cs"/>
          </w:rPr>
          <w:t>http://czech-headache.cz/bolesti-hlavy-a-jejich-charakteristika</w:t>
        </w:r>
      </w:hyperlink>
      <w:r w:rsidRPr="00275572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cs"/>
        </w:rPr>
        <w:t xml:space="preserve">  </w:t>
      </w:r>
    </w:p>
    <w:p w14:paraId="04C4EFD0" w14:textId="7293A6B0" w:rsidR="00275572" w:rsidRPr="00275572" w:rsidRDefault="00BF519B" w:rsidP="00275572">
      <w:pPr>
        <w:pStyle w:val="ListParagraph"/>
        <w:numPr>
          <w:ilvl w:val="0"/>
          <w:numId w:val="2"/>
        </w:numPr>
        <w:suppressAutoHyphens w:val="0"/>
        <w:rPr>
          <w:rFonts w:asciiTheme="minorHAnsi" w:eastAsiaTheme="minorEastAsia" w:hAnsiTheme="minorHAnsi" w:cstheme="minorBidi"/>
          <w:sz w:val="20"/>
          <w:szCs w:val="20"/>
          <w:lang w:val="cs"/>
        </w:rPr>
      </w:pPr>
      <w:r w:rsidRPr="00BF519B">
        <w:rPr>
          <w:rFonts w:asciiTheme="minorHAnsi" w:eastAsiaTheme="minorEastAsia" w:hAnsiTheme="minorHAnsi" w:cstheme="minorBidi"/>
          <w:sz w:val="20"/>
          <w:szCs w:val="20"/>
          <w:lang w:val="cs"/>
        </w:rPr>
        <w:t>CHARLES</w:t>
      </w:r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A.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The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evolution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of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a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migraine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attack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: a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review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of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</w:t>
      </w:r>
      <w:proofErr w:type="spellStart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recent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 xml:space="preserve"> evidence. </w:t>
      </w:r>
      <w:proofErr w:type="spellStart"/>
      <w:r w:rsidR="00275572" w:rsidRPr="00075D2A">
        <w:rPr>
          <w:rFonts w:asciiTheme="minorHAnsi" w:eastAsiaTheme="minorEastAsia" w:hAnsiTheme="minorHAnsi" w:cstheme="minorBidi"/>
          <w:i/>
          <w:iCs/>
          <w:sz w:val="20"/>
          <w:szCs w:val="20"/>
          <w:lang w:val="cs"/>
        </w:rPr>
        <w:t>Headache</w:t>
      </w:r>
      <w:proofErr w:type="spellEnd"/>
      <w:r w:rsidR="00275572" w:rsidRPr="00275572">
        <w:rPr>
          <w:rFonts w:asciiTheme="minorHAnsi" w:eastAsiaTheme="minorEastAsia" w:hAnsiTheme="minorHAnsi" w:cstheme="minorBidi"/>
          <w:sz w:val="20"/>
          <w:szCs w:val="20"/>
          <w:lang w:val="cs"/>
        </w:rPr>
        <w:t>. 2013; 53(2): 413–419.</w:t>
      </w:r>
    </w:p>
    <w:p w14:paraId="1230A155" w14:textId="77777777" w:rsidR="00275572" w:rsidRPr="00275572" w:rsidRDefault="00275572" w:rsidP="00275572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275572">
        <w:rPr>
          <w:sz w:val="20"/>
          <w:szCs w:val="20"/>
        </w:rPr>
        <w:t>World</w:t>
      </w:r>
      <w:proofErr w:type="spellEnd"/>
      <w:r w:rsidRPr="00275572">
        <w:rPr>
          <w:sz w:val="20"/>
          <w:szCs w:val="20"/>
        </w:rPr>
        <w:t xml:space="preserve"> </w:t>
      </w:r>
      <w:proofErr w:type="spellStart"/>
      <w:r w:rsidRPr="00275572">
        <w:rPr>
          <w:sz w:val="20"/>
          <w:szCs w:val="20"/>
        </w:rPr>
        <w:t>Health</w:t>
      </w:r>
      <w:proofErr w:type="spellEnd"/>
      <w:r w:rsidRPr="00275572">
        <w:rPr>
          <w:sz w:val="20"/>
          <w:szCs w:val="20"/>
        </w:rPr>
        <w:t xml:space="preserve"> </w:t>
      </w:r>
      <w:proofErr w:type="spellStart"/>
      <w:r w:rsidRPr="00275572">
        <w:rPr>
          <w:sz w:val="20"/>
          <w:szCs w:val="20"/>
        </w:rPr>
        <w:t>Organisation</w:t>
      </w:r>
      <w:proofErr w:type="spellEnd"/>
      <w:r w:rsidRPr="00275572">
        <w:rPr>
          <w:sz w:val="20"/>
          <w:szCs w:val="20"/>
        </w:rPr>
        <w:t xml:space="preserve">. </w:t>
      </w:r>
      <w:proofErr w:type="spellStart"/>
      <w:r w:rsidRPr="00275572">
        <w:rPr>
          <w:i/>
          <w:iCs/>
          <w:sz w:val="20"/>
          <w:szCs w:val="20"/>
        </w:rPr>
        <w:t>Headache</w:t>
      </w:r>
      <w:proofErr w:type="spellEnd"/>
      <w:r w:rsidRPr="00275572">
        <w:rPr>
          <w:i/>
          <w:iCs/>
          <w:sz w:val="20"/>
          <w:szCs w:val="20"/>
        </w:rPr>
        <w:t xml:space="preserve"> </w:t>
      </w:r>
      <w:proofErr w:type="spellStart"/>
      <w:r w:rsidRPr="00275572">
        <w:rPr>
          <w:i/>
          <w:iCs/>
          <w:sz w:val="20"/>
          <w:szCs w:val="20"/>
        </w:rPr>
        <w:t>Disorders</w:t>
      </w:r>
      <w:proofErr w:type="spellEnd"/>
      <w:r w:rsidRPr="00275572">
        <w:rPr>
          <w:sz w:val="20"/>
          <w:szCs w:val="20"/>
        </w:rPr>
        <w:t xml:space="preserve"> [online]. Dostupné z: </w:t>
      </w:r>
      <w:hyperlink r:id="rId16">
        <w:r w:rsidRPr="00275572">
          <w:rPr>
            <w:rStyle w:val="Hyperlink"/>
            <w:sz w:val="20"/>
            <w:szCs w:val="20"/>
          </w:rPr>
          <w:t>http://www.who.int/mediacentre/factsheets/fs277/en/</w:t>
        </w:r>
      </w:hyperlink>
      <w:r w:rsidRPr="00275572">
        <w:rPr>
          <w:sz w:val="20"/>
          <w:szCs w:val="20"/>
        </w:rPr>
        <w:t xml:space="preserve"> </w:t>
      </w:r>
    </w:p>
    <w:p w14:paraId="6EA9F824" w14:textId="026A7EF7" w:rsidR="00275572" w:rsidRPr="00275572" w:rsidRDefault="003F23E2" w:rsidP="00275572">
      <w:pPr>
        <w:pStyle w:val="ListParagraph"/>
        <w:numPr>
          <w:ilvl w:val="0"/>
          <w:numId w:val="2"/>
        </w:numPr>
        <w:suppressAutoHyphens w:val="0"/>
        <w:rPr>
          <w:sz w:val="20"/>
          <w:szCs w:val="20"/>
        </w:rPr>
      </w:pPr>
      <w:r w:rsidRPr="00275572">
        <w:rPr>
          <w:sz w:val="20"/>
          <w:szCs w:val="20"/>
        </w:rPr>
        <w:t>STEINER</w:t>
      </w:r>
      <w:r w:rsidR="00275572" w:rsidRPr="00275572">
        <w:rPr>
          <w:sz w:val="20"/>
          <w:szCs w:val="20"/>
        </w:rPr>
        <w:t xml:space="preserve"> TJ et al. </w:t>
      </w:r>
      <w:proofErr w:type="spellStart"/>
      <w:r w:rsidR="00275572" w:rsidRPr="00275572">
        <w:rPr>
          <w:sz w:val="20"/>
          <w:szCs w:val="20"/>
        </w:rPr>
        <w:t>The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impact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of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headache</w:t>
      </w:r>
      <w:proofErr w:type="spellEnd"/>
      <w:r w:rsidR="00275572" w:rsidRPr="00275572">
        <w:rPr>
          <w:sz w:val="20"/>
          <w:szCs w:val="20"/>
        </w:rPr>
        <w:t xml:space="preserve"> in </w:t>
      </w:r>
      <w:proofErr w:type="spellStart"/>
      <w:r w:rsidR="00275572" w:rsidRPr="00275572">
        <w:rPr>
          <w:sz w:val="20"/>
          <w:szCs w:val="20"/>
        </w:rPr>
        <w:t>Europe</w:t>
      </w:r>
      <w:proofErr w:type="spellEnd"/>
      <w:r w:rsidR="00275572" w:rsidRPr="00275572">
        <w:rPr>
          <w:sz w:val="20"/>
          <w:szCs w:val="20"/>
        </w:rPr>
        <w:t xml:space="preserve">: </w:t>
      </w:r>
      <w:proofErr w:type="spellStart"/>
      <w:r w:rsidR="00275572" w:rsidRPr="00275572">
        <w:rPr>
          <w:sz w:val="20"/>
          <w:szCs w:val="20"/>
        </w:rPr>
        <w:t>principal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results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of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the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Eurolight</w:t>
      </w:r>
      <w:proofErr w:type="spellEnd"/>
      <w:r w:rsidR="00275572" w:rsidRPr="00275572">
        <w:rPr>
          <w:sz w:val="20"/>
          <w:szCs w:val="20"/>
        </w:rPr>
        <w:t xml:space="preserve"> </w:t>
      </w:r>
      <w:proofErr w:type="spellStart"/>
      <w:r w:rsidR="00275572" w:rsidRPr="00275572">
        <w:rPr>
          <w:sz w:val="20"/>
          <w:szCs w:val="20"/>
        </w:rPr>
        <w:t>project</w:t>
      </w:r>
      <w:proofErr w:type="spellEnd"/>
      <w:r w:rsidR="00275572" w:rsidRPr="00275572">
        <w:rPr>
          <w:sz w:val="20"/>
          <w:szCs w:val="20"/>
        </w:rPr>
        <w:t xml:space="preserve">. </w:t>
      </w:r>
      <w:r w:rsidR="00275572" w:rsidRPr="00275572">
        <w:rPr>
          <w:i/>
          <w:iCs/>
          <w:sz w:val="20"/>
          <w:szCs w:val="20"/>
        </w:rPr>
        <w:t>J </w:t>
      </w:r>
      <w:proofErr w:type="spellStart"/>
      <w:r w:rsidR="00275572" w:rsidRPr="00275572">
        <w:rPr>
          <w:i/>
          <w:iCs/>
          <w:sz w:val="20"/>
          <w:szCs w:val="20"/>
        </w:rPr>
        <w:t>Headache</w:t>
      </w:r>
      <w:proofErr w:type="spellEnd"/>
      <w:r w:rsidR="00275572" w:rsidRPr="00275572">
        <w:rPr>
          <w:i/>
          <w:iCs/>
          <w:sz w:val="20"/>
          <w:szCs w:val="20"/>
        </w:rPr>
        <w:t xml:space="preserve"> </w:t>
      </w:r>
      <w:proofErr w:type="spellStart"/>
      <w:r w:rsidR="00275572" w:rsidRPr="00275572">
        <w:rPr>
          <w:i/>
          <w:iCs/>
          <w:sz w:val="20"/>
          <w:szCs w:val="20"/>
        </w:rPr>
        <w:t>Pain</w:t>
      </w:r>
      <w:proofErr w:type="spellEnd"/>
      <w:r w:rsidR="00275572" w:rsidRPr="00275572">
        <w:rPr>
          <w:sz w:val="20"/>
          <w:szCs w:val="20"/>
        </w:rPr>
        <w:t>. 2014; 15:31: 1146–1158.</w:t>
      </w:r>
    </w:p>
    <w:p w14:paraId="09A17B1C" w14:textId="77777777" w:rsidR="00275572" w:rsidRPr="00275572" w:rsidRDefault="00275572" w:rsidP="00275572">
      <w:pPr>
        <w:pStyle w:val="ListParagraph"/>
        <w:numPr>
          <w:ilvl w:val="0"/>
          <w:numId w:val="2"/>
        </w:numPr>
        <w:suppressAutoHyphens w:val="0"/>
        <w:rPr>
          <w:sz w:val="20"/>
          <w:szCs w:val="20"/>
        </w:rPr>
      </w:pPr>
      <w:proofErr w:type="spellStart"/>
      <w:r w:rsidRPr="00275572">
        <w:rPr>
          <w:rFonts w:eastAsia="Times New Roman" w:cstheme="minorBidi"/>
          <w:sz w:val="20"/>
          <w:szCs w:val="20"/>
          <w:lang w:eastAsia="en-GB"/>
        </w:rPr>
        <w:t>National</w:t>
      </w:r>
      <w:proofErr w:type="spellEnd"/>
      <w:r w:rsidRPr="00275572">
        <w:rPr>
          <w:rFonts w:eastAsia="Times New Roman" w:cstheme="minorBidi"/>
          <w:sz w:val="20"/>
          <w:szCs w:val="20"/>
          <w:lang w:eastAsia="en-GB"/>
        </w:rPr>
        <w:t xml:space="preserve"> Institute </w:t>
      </w:r>
      <w:proofErr w:type="spellStart"/>
      <w:r w:rsidRPr="00275572">
        <w:rPr>
          <w:rFonts w:eastAsia="Times New Roman" w:cstheme="minorBidi"/>
          <w:sz w:val="20"/>
          <w:szCs w:val="20"/>
          <w:lang w:eastAsia="en-GB"/>
        </w:rPr>
        <w:t>of</w:t>
      </w:r>
      <w:proofErr w:type="spellEnd"/>
      <w:r w:rsidRPr="00275572">
        <w:rPr>
          <w:rFonts w:eastAsia="Times New Roman" w:cstheme="minorBidi"/>
          <w:sz w:val="20"/>
          <w:szCs w:val="20"/>
          <w:lang w:eastAsia="en-GB"/>
        </w:rPr>
        <w:t xml:space="preserve"> </w:t>
      </w:r>
      <w:proofErr w:type="spellStart"/>
      <w:r w:rsidRPr="00275572">
        <w:rPr>
          <w:rFonts w:eastAsia="Times New Roman" w:cstheme="minorBidi"/>
          <w:sz w:val="20"/>
          <w:szCs w:val="20"/>
          <w:lang w:eastAsia="en-GB"/>
        </w:rPr>
        <w:t>Neurological</w:t>
      </w:r>
      <w:proofErr w:type="spellEnd"/>
      <w:r w:rsidRPr="00275572">
        <w:rPr>
          <w:rFonts w:eastAsia="Times New Roman" w:cstheme="minorBidi"/>
          <w:sz w:val="20"/>
          <w:szCs w:val="20"/>
          <w:lang w:eastAsia="en-GB"/>
        </w:rPr>
        <w:t xml:space="preserve"> </w:t>
      </w:r>
      <w:proofErr w:type="spellStart"/>
      <w:r w:rsidRPr="00275572">
        <w:rPr>
          <w:rFonts w:eastAsia="Times New Roman" w:cstheme="minorBidi"/>
          <w:sz w:val="20"/>
          <w:szCs w:val="20"/>
          <w:lang w:eastAsia="en-GB"/>
        </w:rPr>
        <w:t>Disorders</w:t>
      </w:r>
      <w:proofErr w:type="spellEnd"/>
      <w:r w:rsidRPr="00275572">
        <w:rPr>
          <w:rFonts w:eastAsia="Times New Roman" w:cstheme="minorBidi"/>
          <w:sz w:val="20"/>
          <w:szCs w:val="20"/>
          <w:lang w:eastAsia="en-GB"/>
        </w:rPr>
        <w:t xml:space="preserve"> and </w:t>
      </w:r>
      <w:proofErr w:type="spellStart"/>
      <w:r w:rsidRPr="00275572">
        <w:rPr>
          <w:rFonts w:eastAsia="Times New Roman" w:cstheme="minorBidi"/>
          <w:sz w:val="20"/>
          <w:szCs w:val="20"/>
          <w:lang w:eastAsia="en-GB"/>
        </w:rPr>
        <w:t>Strokes</w:t>
      </w:r>
      <w:proofErr w:type="spellEnd"/>
      <w:r w:rsidRPr="00275572">
        <w:rPr>
          <w:rFonts w:eastAsia="Times New Roman" w:cstheme="minorBidi"/>
          <w:sz w:val="20"/>
          <w:szCs w:val="20"/>
          <w:lang w:eastAsia="en-GB"/>
        </w:rPr>
        <w:t xml:space="preserve">. </w:t>
      </w:r>
      <w:proofErr w:type="spellStart"/>
      <w:r w:rsidRPr="00275572">
        <w:rPr>
          <w:rFonts w:eastAsia="Times New Roman" w:cstheme="minorBidi"/>
          <w:i/>
          <w:iCs/>
          <w:sz w:val="20"/>
          <w:szCs w:val="20"/>
          <w:lang w:eastAsia="en-GB"/>
        </w:rPr>
        <w:t>Migraine</w:t>
      </w:r>
      <w:proofErr w:type="spellEnd"/>
      <w:r w:rsidRPr="00275572">
        <w:rPr>
          <w:rFonts w:eastAsia="Times New Roman" w:cstheme="minorBidi"/>
          <w:i/>
          <w:iCs/>
          <w:sz w:val="20"/>
          <w:szCs w:val="20"/>
          <w:lang w:eastAsia="en-GB"/>
        </w:rPr>
        <w:t xml:space="preserve"> </w:t>
      </w:r>
      <w:proofErr w:type="spellStart"/>
      <w:r w:rsidRPr="00275572">
        <w:rPr>
          <w:rFonts w:eastAsia="Times New Roman" w:cstheme="minorBidi"/>
          <w:i/>
          <w:iCs/>
          <w:sz w:val="20"/>
          <w:szCs w:val="20"/>
          <w:lang w:eastAsia="en-GB"/>
        </w:rPr>
        <w:t>Information</w:t>
      </w:r>
      <w:proofErr w:type="spellEnd"/>
      <w:r w:rsidRPr="00275572">
        <w:rPr>
          <w:rFonts w:eastAsia="Times New Roman" w:cstheme="minorBidi"/>
          <w:sz w:val="20"/>
          <w:szCs w:val="20"/>
          <w:lang w:eastAsia="en-GB"/>
        </w:rPr>
        <w:t xml:space="preserve"> [online]. [Cit. 8. 5. 2022]. Dostupné z: </w:t>
      </w:r>
      <w:hyperlink r:id="rId17">
        <w:r w:rsidRPr="00275572">
          <w:rPr>
            <w:rFonts w:eastAsia="Times New Roman" w:cstheme="minorBidi"/>
            <w:color w:val="0000FF"/>
            <w:sz w:val="20"/>
            <w:szCs w:val="20"/>
            <w:lang w:eastAsia="en-GB"/>
          </w:rPr>
          <w:t>https://www.ninds.nih.gov/Disorders/All-Disorders/Migraine-Information-Page</w:t>
        </w:r>
      </w:hyperlink>
      <w:r w:rsidRPr="00275572">
        <w:rPr>
          <w:rFonts w:eastAsia="Times New Roman" w:cstheme="minorBidi"/>
          <w:sz w:val="20"/>
          <w:szCs w:val="20"/>
          <w:lang w:eastAsia="en-GB"/>
        </w:rPr>
        <w:t> </w:t>
      </w:r>
    </w:p>
    <w:p w14:paraId="12FCA8BB" w14:textId="77777777" w:rsidR="00275572" w:rsidRPr="00275572" w:rsidRDefault="00275572" w:rsidP="00275572">
      <w:pPr>
        <w:pStyle w:val="ListParagraph"/>
        <w:numPr>
          <w:ilvl w:val="0"/>
          <w:numId w:val="2"/>
        </w:numPr>
        <w:suppressAutoHyphens w:val="0"/>
        <w:rPr>
          <w:sz w:val="20"/>
          <w:szCs w:val="20"/>
        </w:rPr>
      </w:pPr>
      <w:r w:rsidRPr="00275572">
        <w:rPr>
          <w:rFonts w:cstheme="minorBidi"/>
          <w:sz w:val="20"/>
          <w:szCs w:val="20"/>
        </w:rPr>
        <w:t xml:space="preserve">Czech </w:t>
      </w:r>
      <w:proofErr w:type="spellStart"/>
      <w:r w:rsidRPr="00275572">
        <w:rPr>
          <w:rFonts w:cstheme="minorBidi"/>
          <w:sz w:val="20"/>
          <w:szCs w:val="20"/>
        </w:rPr>
        <w:t>Headache</w:t>
      </w:r>
      <w:proofErr w:type="spellEnd"/>
      <w:r w:rsidRPr="00275572">
        <w:rPr>
          <w:rFonts w:cstheme="minorBidi"/>
          <w:sz w:val="20"/>
          <w:szCs w:val="20"/>
        </w:rPr>
        <w:t xml:space="preserve"> Society. </w:t>
      </w:r>
      <w:r w:rsidRPr="00275572">
        <w:rPr>
          <w:rFonts w:cstheme="minorBidi"/>
          <w:i/>
          <w:iCs/>
          <w:sz w:val="20"/>
          <w:szCs w:val="20"/>
        </w:rPr>
        <w:t>Léčba migrény</w:t>
      </w:r>
      <w:r w:rsidRPr="00275572">
        <w:rPr>
          <w:rFonts w:cstheme="minorBidi"/>
          <w:sz w:val="20"/>
          <w:szCs w:val="20"/>
        </w:rPr>
        <w:t xml:space="preserve"> [</w:t>
      </w:r>
      <w:r w:rsidRPr="00275572">
        <w:rPr>
          <w:rFonts w:eastAsia="Times New Roman" w:cstheme="minorBidi"/>
          <w:sz w:val="20"/>
          <w:szCs w:val="20"/>
          <w:lang w:eastAsia="en-GB"/>
        </w:rPr>
        <w:t>online]. [Cit. 8. 5. 2022]. Dostupné z: </w:t>
      </w:r>
      <w:hyperlink r:id="rId18">
        <w:r w:rsidRPr="00275572">
          <w:rPr>
            <w:rStyle w:val="Hyperlink"/>
            <w:rFonts w:eastAsia="Times New Roman" w:cstheme="minorBidi"/>
            <w:sz w:val="20"/>
            <w:szCs w:val="20"/>
            <w:lang w:eastAsia="en-GB"/>
          </w:rPr>
          <w:t>http://czech-headache.cz/lecba-migreny/</w:t>
        </w:r>
      </w:hyperlink>
    </w:p>
    <w:p w14:paraId="7A759176" w14:textId="77777777" w:rsidR="00275572" w:rsidRPr="00275572" w:rsidRDefault="00275572">
      <w:pPr>
        <w:rPr>
          <w:rFonts w:ascii="Calibri" w:hAnsi="Calibri" w:cs="Calibri"/>
          <w:sz w:val="20"/>
          <w:szCs w:val="20"/>
          <w:lang w:val="cs-CZ"/>
        </w:rPr>
      </w:pPr>
    </w:p>
    <w:sectPr w:rsidR="00275572" w:rsidRPr="00275572" w:rsidSect="006F3DAA">
      <w:headerReference w:type="default" r:id="rId19"/>
      <w:footerReference w:type="default" r:id="rId20"/>
      <w:pgSz w:w="11906" w:h="16838"/>
      <w:pgMar w:top="1440" w:right="1440" w:bottom="1440" w:left="1440" w:header="709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F0A7" w14:textId="77777777" w:rsidR="0037481C" w:rsidRDefault="0037481C">
      <w:r>
        <w:separator/>
      </w:r>
    </w:p>
  </w:endnote>
  <w:endnote w:type="continuationSeparator" w:id="0">
    <w:p w14:paraId="3B01F799" w14:textId="77777777" w:rsidR="0037481C" w:rsidRDefault="0037481C">
      <w:r>
        <w:continuationSeparator/>
      </w:r>
    </w:p>
  </w:endnote>
  <w:endnote w:type="continuationNotice" w:id="1">
    <w:p w14:paraId="552AD653" w14:textId="77777777" w:rsidR="0037481C" w:rsidRDefault="00374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83C1" w14:textId="28F669EA" w:rsidR="00C63FA6" w:rsidRDefault="00C63FA6">
    <w:pPr>
      <w:pStyle w:val="Footer"/>
      <w:ind w:left="5103" w:hanging="5415"/>
      <w:jc w:val="center"/>
    </w:pPr>
  </w:p>
  <w:p w14:paraId="12026EA3" w14:textId="1074B6FE" w:rsidR="00C63FA6" w:rsidRPr="00F254A5" w:rsidRDefault="00434709">
    <w:pPr>
      <w:pStyle w:val="Footer"/>
      <w:ind w:left="5103" w:hanging="5415"/>
      <w:rPr>
        <w:sz w:val="8"/>
        <w:szCs w:val="8"/>
      </w:rPr>
    </w:pPr>
    <w:r w:rsidRPr="00F254A5">
      <w:rPr>
        <w:sz w:val="8"/>
        <w:szCs w:val="8"/>
      </w:rPr>
      <w:tab/>
    </w:r>
    <w:r w:rsidRPr="00F254A5">
      <w:rPr>
        <w:sz w:val="8"/>
        <w:szCs w:val="8"/>
      </w:rPr>
      <w:tab/>
    </w:r>
    <w:r w:rsidRPr="00F254A5">
      <w:rPr>
        <w:sz w:val="8"/>
        <w:szCs w:val="8"/>
      </w:rPr>
      <w:tab/>
    </w:r>
    <w:proofErr w:type="spellStart"/>
    <w:r w:rsidRPr="00F254A5">
      <w:rPr>
        <w:sz w:val="8"/>
        <w:szCs w:val="8"/>
      </w:rPr>
      <w:t>Novartis</w:t>
    </w:r>
    <w:proofErr w:type="spellEnd"/>
    <w:r w:rsidRPr="00F254A5">
      <w:rPr>
        <w:sz w:val="8"/>
        <w:szCs w:val="8"/>
      </w:rPr>
      <w:t xml:space="preserve"> s.r.o., Na Pankráci 1724/129, 140 00, Praha 4</w:t>
    </w:r>
  </w:p>
  <w:p w14:paraId="025B2FDF" w14:textId="689CE319" w:rsidR="00C63FA6" w:rsidRDefault="009A575A">
    <w:pPr>
      <w:jc w:val="right"/>
      <w:rPr>
        <w:rStyle w:val="Internetovodkaz"/>
        <w:sz w:val="8"/>
        <w:szCs w:val="8"/>
        <w:lang w:val="de-DE"/>
      </w:rPr>
    </w:pPr>
    <w:r w:rsidRPr="00F254A5">
      <w:rPr>
        <w:noProof/>
        <w:sz w:val="20"/>
        <w:szCs w:val="20"/>
      </w:rPr>
      <w:drawing>
        <wp:anchor distT="0" distB="0" distL="0" distR="0" simplePos="0" relativeHeight="251658240" behindDoc="1" locked="0" layoutInCell="0" allowOverlap="1" wp14:anchorId="63923A16" wp14:editId="05770DF5">
          <wp:simplePos x="0" y="0"/>
          <wp:positionH relativeFrom="margin">
            <wp:posOffset>1</wp:posOffset>
          </wp:positionH>
          <wp:positionV relativeFrom="paragraph">
            <wp:posOffset>28104</wp:posOffset>
          </wp:positionV>
          <wp:extent cx="619760" cy="99531"/>
          <wp:effectExtent l="0" t="0" r="2540" b="2540"/>
          <wp:wrapNone/>
          <wp:docPr id="5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666" cy="10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709" w:rsidRPr="00F254A5">
      <w:rPr>
        <w:sz w:val="8"/>
        <w:szCs w:val="8"/>
      </w:rPr>
      <w:tab/>
      <w:t xml:space="preserve">               </w:t>
    </w:r>
    <w:r w:rsidR="00434709" w:rsidRPr="00F254A5">
      <w:rPr>
        <w:sz w:val="8"/>
        <w:szCs w:val="8"/>
      </w:rPr>
      <w:tab/>
    </w:r>
    <w:r w:rsidR="00434709" w:rsidRPr="00F254A5">
      <w:rPr>
        <w:sz w:val="8"/>
        <w:szCs w:val="8"/>
      </w:rPr>
      <w:tab/>
    </w:r>
    <w:r w:rsidR="00434709" w:rsidRPr="00F254A5">
      <w:rPr>
        <w:sz w:val="8"/>
        <w:szCs w:val="8"/>
        <w:lang w:val="de-DE"/>
      </w:rPr>
      <w:t xml:space="preserve">tel.: +420 225 775 111, www.novartis.cz, </w:t>
    </w:r>
    <w:hyperlink r:id="rId2">
      <w:r w:rsidR="00434709" w:rsidRPr="00F254A5">
        <w:rPr>
          <w:rStyle w:val="Internetovodkaz"/>
          <w:sz w:val="8"/>
          <w:szCs w:val="8"/>
          <w:lang w:val="de-DE"/>
        </w:rPr>
        <w:t>info.cz@novartis.com</w:t>
      </w:r>
    </w:hyperlink>
  </w:p>
  <w:p w14:paraId="6CF221E3" w14:textId="77777777" w:rsidR="000C1025" w:rsidRPr="000C1025" w:rsidRDefault="000C1025" w:rsidP="000C1025">
    <w:pPr>
      <w:suppressAutoHyphens w:val="0"/>
      <w:jc w:val="right"/>
      <w:rPr>
        <w:color w:val="000000" w:themeColor="text1"/>
        <w:sz w:val="11"/>
        <w:szCs w:val="11"/>
        <w:lang w:val="cs-CZ" w:eastAsia="cs-CZ"/>
      </w:rPr>
    </w:pPr>
    <w:r w:rsidRPr="000C1025">
      <w:rPr>
        <w:color w:val="000000" w:themeColor="text1"/>
        <w:sz w:val="11"/>
        <w:szCs w:val="11"/>
        <w:lang w:val="cs-CZ" w:eastAsia="cs-CZ"/>
      </w:rPr>
      <w:t>CZ2208240519 /08/22</w:t>
    </w:r>
  </w:p>
  <w:p w14:paraId="4B87672B" w14:textId="77777777" w:rsidR="000C1025" w:rsidRPr="00F254A5" w:rsidRDefault="000C1025">
    <w:pPr>
      <w:jc w:val="right"/>
      <w:rPr>
        <w:rStyle w:val="Internetovodkaz"/>
        <w:sz w:val="8"/>
        <w:szCs w:val="8"/>
        <w:lang w:val="de-DE"/>
      </w:rPr>
    </w:pPr>
  </w:p>
  <w:p w14:paraId="34685E1D" w14:textId="0FB815E1" w:rsidR="00275572" w:rsidRPr="00F254A5" w:rsidRDefault="00275572">
    <w:pPr>
      <w:jc w:val="right"/>
      <w:rPr>
        <w:rStyle w:val="Internetovodkaz"/>
        <w:sz w:val="8"/>
        <w:szCs w:val="8"/>
        <w:lang w:val="de-DE"/>
      </w:rPr>
    </w:pPr>
  </w:p>
  <w:p w14:paraId="7F482A84" w14:textId="39D187C7" w:rsidR="00C63FA6" w:rsidRPr="00F254A5" w:rsidRDefault="00434709">
    <w:pPr>
      <w:jc w:val="right"/>
      <w:rPr>
        <w:color w:val="0563C1" w:themeColor="hyperlink"/>
        <w:sz w:val="8"/>
        <w:szCs w:val="8"/>
        <w:u w:val="single"/>
        <w:lang w:val="de-DE"/>
      </w:rPr>
    </w:pPr>
    <w:r w:rsidRPr="00F254A5"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1751" w14:textId="77777777" w:rsidR="0037481C" w:rsidRDefault="0037481C">
      <w:pPr>
        <w:rPr>
          <w:sz w:val="12"/>
        </w:rPr>
      </w:pPr>
      <w:r>
        <w:separator/>
      </w:r>
    </w:p>
  </w:footnote>
  <w:footnote w:type="continuationSeparator" w:id="0">
    <w:p w14:paraId="0B9CAA8B" w14:textId="77777777" w:rsidR="0037481C" w:rsidRDefault="0037481C">
      <w:pPr>
        <w:rPr>
          <w:sz w:val="12"/>
        </w:rPr>
      </w:pPr>
      <w:r>
        <w:continuationSeparator/>
      </w:r>
    </w:p>
  </w:footnote>
  <w:footnote w:type="continuationNotice" w:id="1">
    <w:p w14:paraId="1051EB96" w14:textId="77777777" w:rsidR="0037481C" w:rsidRDefault="00374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2BEF" w14:textId="60B0B2E5" w:rsidR="00C63FA6" w:rsidRDefault="00275572">
    <w:pPr>
      <w:pStyle w:val="Header"/>
    </w:pPr>
    <w:r>
      <w:rPr>
        <w:noProof/>
      </w:rPr>
      <w:drawing>
        <wp:inline distT="0" distB="0" distL="0" distR="0" wp14:anchorId="6C1D2E9A" wp14:editId="7C812090">
          <wp:extent cx="619760" cy="619760"/>
          <wp:effectExtent l="0" t="0" r="0" b="0"/>
          <wp:docPr id="2" name="Picture 1" descr="A picture containing text, accessory, umbrella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accessory, umbrella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DAA">
      <w:t xml:space="preserve">                                                                                </w:t>
    </w:r>
    <w:r w:rsidR="006F3DAA">
      <w:rPr>
        <w:noProof/>
      </w:rPr>
      <w:drawing>
        <wp:inline distT="0" distB="0" distL="0" distR="0" wp14:anchorId="03B1D2EE" wp14:editId="5EA1A2B9">
          <wp:extent cx="476250" cy="47625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48" cy="48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DAA">
      <w:t xml:space="preserve">     </w:t>
    </w:r>
    <w:r w:rsidR="00F27BDD">
      <w:rPr>
        <w:noProof/>
      </w:rPr>
      <w:drawing>
        <wp:inline distT="0" distB="0" distL="0" distR="0" wp14:anchorId="77B84648" wp14:editId="16B447A7">
          <wp:extent cx="1601498" cy="383963"/>
          <wp:effectExtent l="25400" t="12700" r="11430" b="1016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697837" cy="407060"/>
                  </a:xfrm>
                  <a:prstGeom prst="rect">
                    <a:avLst/>
                  </a:prstGeom>
                  <a:scene3d>
                    <a:camera prst="orthographicFront">
                      <a:rot lat="10800000" lon="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FF7"/>
    <w:multiLevelType w:val="multilevel"/>
    <w:tmpl w:val="F5A4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85285"/>
    <w:multiLevelType w:val="hybridMultilevel"/>
    <w:tmpl w:val="CCA0BBDE"/>
    <w:lvl w:ilvl="0" w:tplc="E97837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38129">
    <w:abstractNumId w:val="0"/>
  </w:num>
  <w:num w:numId="2" w16cid:durableId="50459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A6"/>
    <w:rsid w:val="00002E2D"/>
    <w:rsid w:val="00012DF6"/>
    <w:rsid w:val="000417CE"/>
    <w:rsid w:val="00042EC1"/>
    <w:rsid w:val="000468F1"/>
    <w:rsid w:val="00057DAA"/>
    <w:rsid w:val="000630BF"/>
    <w:rsid w:val="000648D8"/>
    <w:rsid w:val="00071535"/>
    <w:rsid w:val="00074BA5"/>
    <w:rsid w:val="00075D2A"/>
    <w:rsid w:val="0007635E"/>
    <w:rsid w:val="0008578A"/>
    <w:rsid w:val="0009226F"/>
    <w:rsid w:val="000A5620"/>
    <w:rsid w:val="000B3822"/>
    <w:rsid w:val="000C1025"/>
    <w:rsid w:val="000C2DAD"/>
    <w:rsid w:val="000C60E6"/>
    <w:rsid w:val="000D5C80"/>
    <w:rsid w:val="000E7570"/>
    <w:rsid w:val="000F1953"/>
    <w:rsid w:val="000F25F8"/>
    <w:rsid w:val="000F56C6"/>
    <w:rsid w:val="00103CA0"/>
    <w:rsid w:val="00115119"/>
    <w:rsid w:val="0012410A"/>
    <w:rsid w:val="00135AFB"/>
    <w:rsid w:val="00163A1D"/>
    <w:rsid w:val="00163C3B"/>
    <w:rsid w:val="00177BDF"/>
    <w:rsid w:val="00183BE6"/>
    <w:rsid w:val="001A28F4"/>
    <w:rsid w:val="001B7090"/>
    <w:rsid w:val="001F0F8E"/>
    <w:rsid w:val="0022531F"/>
    <w:rsid w:val="002306B8"/>
    <w:rsid w:val="002313A4"/>
    <w:rsid w:val="002504D6"/>
    <w:rsid w:val="0025496C"/>
    <w:rsid w:val="00262C13"/>
    <w:rsid w:val="00275572"/>
    <w:rsid w:val="002946DA"/>
    <w:rsid w:val="002A160D"/>
    <w:rsid w:val="002B20C4"/>
    <w:rsid w:val="002C1976"/>
    <w:rsid w:val="002C3350"/>
    <w:rsid w:val="002C4454"/>
    <w:rsid w:val="002D2AC5"/>
    <w:rsid w:val="003058F9"/>
    <w:rsid w:val="00312425"/>
    <w:rsid w:val="0032577C"/>
    <w:rsid w:val="00330659"/>
    <w:rsid w:val="00333258"/>
    <w:rsid w:val="003414B2"/>
    <w:rsid w:val="0035165A"/>
    <w:rsid w:val="003704F3"/>
    <w:rsid w:val="0037481C"/>
    <w:rsid w:val="00383720"/>
    <w:rsid w:val="003904C8"/>
    <w:rsid w:val="00390E9A"/>
    <w:rsid w:val="003A2EDD"/>
    <w:rsid w:val="003B339E"/>
    <w:rsid w:val="003B5293"/>
    <w:rsid w:val="003C6263"/>
    <w:rsid w:val="003D4EA6"/>
    <w:rsid w:val="003D5059"/>
    <w:rsid w:val="003F23E2"/>
    <w:rsid w:val="00403A87"/>
    <w:rsid w:val="00414A81"/>
    <w:rsid w:val="004176C8"/>
    <w:rsid w:val="00432E2C"/>
    <w:rsid w:val="00434709"/>
    <w:rsid w:val="00434909"/>
    <w:rsid w:val="004426E9"/>
    <w:rsid w:val="004844D6"/>
    <w:rsid w:val="004C0FF7"/>
    <w:rsid w:val="004C77DF"/>
    <w:rsid w:val="004E211C"/>
    <w:rsid w:val="004E29F4"/>
    <w:rsid w:val="004E5C38"/>
    <w:rsid w:val="004F4F01"/>
    <w:rsid w:val="00511B5E"/>
    <w:rsid w:val="0051200A"/>
    <w:rsid w:val="00521A54"/>
    <w:rsid w:val="00526973"/>
    <w:rsid w:val="00535F55"/>
    <w:rsid w:val="005424C9"/>
    <w:rsid w:val="005636F6"/>
    <w:rsid w:val="00566901"/>
    <w:rsid w:val="00566A18"/>
    <w:rsid w:val="00573EF8"/>
    <w:rsid w:val="00581840"/>
    <w:rsid w:val="00584997"/>
    <w:rsid w:val="00590F74"/>
    <w:rsid w:val="00594E97"/>
    <w:rsid w:val="005A3676"/>
    <w:rsid w:val="005A39BA"/>
    <w:rsid w:val="005B0C69"/>
    <w:rsid w:val="005C102F"/>
    <w:rsid w:val="005C4CF4"/>
    <w:rsid w:val="005C5655"/>
    <w:rsid w:val="005C61F4"/>
    <w:rsid w:val="005E2CEA"/>
    <w:rsid w:val="005E5075"/>
    <w:rsid w:val="005F2AEF"/>
    <w:rsid w:val="00603158"/>
    <w:rsid w:val="00626B85"/>
    <w:rsid w:val="00633FDF"/>
    <w:rsid w:val="00640623"/>
    <w:rsid w:val="006535BA"/>
    <w:rsid w:val="00655F29"/>
    <w:rsid w:val="00673C3F"/>
    <w:rsid w:val="00677A32"/>
    <w:rsid w:val="00680B56"/>
    <w:rsid w:val="006814AE"/>
    <w:rsid w:val="006A7332"/>
    <w:rsid w:val="006C73B9"/>
    <w:rsid w:val="006F3DAA"/>
    <w:rsid w:val="006F4093"/>
    <w:rsid w:val="006F5804"/>
    <w:rsid w:val="007078F9"/>
    <w:rsid w:val="00725FF3"/>
    <w:rsid w:val="0073448D"/>
    <w:rsid w:val="00745487"/>
    <w:rsid w:val="00753FFE"/>
    <w:rsid w:val="00771B2C"/>
    <w:rsid w:val="00785545"/>
    <w:rsid w:val="007A08DB"/>
    <w:rsid w:val="007C15EE"/>
    <w:rsid w:val="007C22DA"/>
    <w:rsid w:val="007D0A17"/>
    <w:rsid w:val="007E4154"/>
    <w:rsid w:val="0082297F"/>
    <w:rsid w:val="0083011C"/>
    <w:rsid w:val="00840FCC"/>
    <w:rsid w:val="00845BBF"/>
    <w:rsid w:val="00850615"/>
    <w:rsid w:val="00850E4A"/>
    <w:rsid w:val="00851014"/>
    <w:rsid w:val="00873C28"/>
    <w:rsid w:val="00880C4A"/>
    <w:rsid w:val="00887F4A"/>
    <w:rsid w:val="00897D4E"/>
    <w:rsid w:val="008A02BA"/>
    <w:rsid w:val="008B20F5"/>
    <w:rsid w:val="008B46C6"/>
    <w:rsid w:val="008C4FFD"/>
    <w:rsid w:val="008D399E"/>
    <w:rsid w:val="008D6C94"/>
    <w:rsid w:val="008D7546"/>
    <w:rsid w:val="008E1D81"/>
    <w:rsid w:val="009205B6"/>
    <w:rsid w:val="00925FAD"/>
    <w:rsid w:val="00942EA9"/>
    <w:rsid w:val="00943A54"/>
    <w:rsid w:val="00946380"/>
    <w:rsid w:val="0095013A"/>
    <w:rsid w:val="00963B54"/>
    <w:rsid w:val="0097022C"/>
    <w:rsid w:val="00990E85"/>
    <w:rsid w:val="009A1DF7"/>
    <w:rsid w:val="009A575A"/>
    <w:rsid w:val="009B1A41"/>
    <w:rsid w:val="009B4130"/>
    <w:rsid w:val="009C5059"/>
    <w:rsid w:val="009D2983"/>
    <w:rsid w:val="009D2E36"/>
    <w:rsid w:val="009D79D1"/>
    <w:rsid w:val="009F132F"/>
    <w:rsid w:val="00A01597"/>
    <w:rsid w:val="00A16196"/>
    <w:rsid w:val="00A162E1"/>
    <w:rsid w:val="00A21048"/>
    <w:rsid w:val="00A2477F"/>
    <w:rsid w:val="00A27CB1"/>
    <w:rsid w:val="00A45665"/>
    <w:rsid w:val="00A53CF7"/>
    <w:rsid w:val="00A6679C"/>
    <w:rsid w:val="00A69944"/>
    <w:rsid w:val="00A73617"/>
    <w:rsid w:val="00A763C7"/>
    <w:rsid w:val="00A92D67"/>
    <w:rsid w:val="00AA7986"/>
    <w:rsid w:val="00AB5CCE"/>
    <w:rsid w:val="00AB66E7"/>
    <w:rsid w:val="00AE03F2"/>
    <w:rsid w:val="00B01053"/>
    <w:rsid w:val="00B01E38"/>
    <w:rsid w:val="00B17338"/>
    <w:rsid w:val="00B268F8"/>
    <w:rsid w:val="00B339F2"/>
    <w:rsid w:val="00B55AF1"/>
    <w:rsid w:val="00B5775A"/>
    <w:rsid w:val="00B63D48"/>
    <w:rsid w:val="00B833C5"/>
    <w:rsid w:val="00B853F1"/>
    <w:rsid w:val="00B940B8"/>
    <w:rsid w:val="00BA1196"/>
    <w:rsid w:val="00BA216B"/>
    <w:rsid w:val="00BE3164"/>
    <w:rsid w:val="00BE3BFB"/>
    <w:rsid w:val="00BE4253"/>
    <w:rsid w:val="00BE612E"/>
    <w:rsid w:val="00BE745B"/>
    <w:rsid w:val="00BF13A4"/>
    <w:rsid w:val="00BF519B"/>
    <w:rsid w:val="00BF5622"/>
    <w:rsid w:val="00C24357"/>
    <w:rsid w:val="00C313B3"/>
    <w:rsid w:val="00C378E7"/>
    <w:rsid w:val="00C40CCE"/>
    <w:rsid w:val="00C44EDD"/>
    <w:rsid w:val="00C538B9"/>
    <w:rsid w:val="00C55CC9"/>
    <w:rsid w:val="00C571A7"/>
    <w:rsid w:val="00C63FA6"/>
    <w:rsid w:val="00C70722"/>
    <w:rsid w:val="00C76EEF"/>
    <w:rsid w:val="00C83E42"/>
    <w:rsid w:val="00CA3381"/>
    <w:rsid w:val="00CA5B4F"/>
    <w:rsid w:val="00CB3702"/>
    <w:rsid w:val="00D13696"/>
    <w:rsid w:val="00D40B72"/>
    <w:rsid w:val="00D6614E"/>
    <w:rsid w:val="00D84AF4"/>
    <w:rsid w:val="00D952C6"/>
    <w:rsid w:val="00D9815D"/>
    <w:rsid w:val="00DC3A1E"/>
    <w:rsid w:val="00DD26D0"/>
    <w:rsid w:val="00DE4CCF"/>
    <w:rsid w:val="00DF5576"/>
    <w:rsid w:val="00DF63DD"/>
    <w:rsid w:val="00DF63E2"/>
    <w:rsid w:val="00E02A1B"/>
    <w:rsid w:val="00E11A8E"/>
    <w:rsid w:val="00E14501"/>
    <w:rsid w:val="00E16363"/>
    <w:rsid w:val="00E32F19"/>
    <w:rsid w:val="00E5082A"/>
    <w:rsid w:val="00E61A94"/>
    <w:rsid w:val="00E77FA8"/>
    <w:rsid w:val="00E97443"/>
    <w:rsid w:val="00EB1D1F"/>
    <w:rsid w:val="00EE2CFA"/>
    <w:rsid w:val="00EF3977"/>
    <w:rsid w:val="00F05E05"/>
    <w:rsid w:val="00F10956"/>
    <w:rsid w:val="00F21314"/>
    <w:rsid w:val="00F2508A"/>
    <w:rsid w:val="00F254A5"/>
    <w:rsid w:val="00F27AB4"/>
    <w:rsid w:val="00F27BDD"/>
    <w:rsid w:val="00F35F6E"/>
    <w:rsid w:val="00F42D4D"/>
    <w:rsid w:val="00F6494E"/>
    <w:rsid w:val="00F76F85"/>
    <w:rsid w:val="00F94E33"/>
    <w:rsid w:val="00FA1214"/>
    <w:rsid w:val="00FA1A5B"/>
    <w:rsid w:val="00FA5188"/>
    <w:rsid w:val="00FB39B6"/>
    <w:rsid w:val="00FC3045"/>
    <w:rsid w:val="06032BF1"/>
    <w:rsid w:val="09FCE136"/>
    <w:rsid w:val="0D4904C0"/>
    <w:rsid w:val="10C29E59"/>
    <w:rsid w:val="111A8A17"/>
    <w:rsid w:val="1D19E99A"/>
    <w:rsid w:val="1E9C0969"/>
    <w:rsid w:val="21D37582"/>
    <w:rsid w:val="265E4CED"/>
    <w:rsid w:val="26CC5C43"/>
    <w:rsid w:val="2957E718"/>
    <w:rsid w:val="2C49F973"/>
    <w:rsid w:val="30B5A3C0"/>
    <w:rsid w:val="31307AE6"/>
    <w:rsid w:val="3A435DA9"/>
    <w:rsid w:val="3A9FD46C"/>
    <w:rsid w:val="3FBC1C40"/>
    <w:rsid w:val="459B6F6A"/>
    <w:rsid w:val="4750C2BD"/>
    <w:rsid w:val="4C59B61D"/>
    <w:rsid w:val="50681BD8"/>
    <w:rsid w:val="52C8F7A1"/>
    <w:rsid w:val="55266BFD"/>
    <w:rsid w:val="56F1C9DE"/>
    <w:rsid w:val="5E65A54C"/>
    <w:rsid w:val="60AE7A3A"/>
    <w:rsid w:val="613A0AC0"/>
    <w:rsid w:val="63B9B601"/>
    <w:rsid w:val="64AC54B2"/>
    <w:rsid w:val="66F156C3"/>
    <w:rsid w:val="6A28F785"/>
    <w:rsid w:val="6D708851"/>
    <w:rsid w:val="6E520808"/>
    <w:rsid w:val="74381A3A"/>
    <w:rsid w:val="74AC9FB3"/>
    <w:rsid w:val="772D21ED"/>
    <w:rsid w:val="7BAC5988"/>
    <w:rsid w:val="7BD4440E"/>
    <w:rsid w:val="7C0518EC"/>
    <w:rsid w:val="7FA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8F959"/>
  <w15:docId w15:val="{8F6EAD32-5E58-7D4C-B2E3-1107FEF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5E7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D0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3D9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  <w:rsid w:val="00D03D9B"/>
  </w:style>
  <w:style w:type="character" w:customStyle="1" w:styleId="eop">
    <w:name w:val="eop"/>
    <w:basedOn w:val="DefaultParagraphFont"/>
    <w:qFormat/>
    <w:rsid w:val="00D03D9B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75F2E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E75F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A6FE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A6FE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A6FE0"/>
    <w:rPr>
      <w:b/>
      <w:bCs/>
      <w:sz w:val="20"/>
      <w:szCs w:val="20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7304BB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57390"/>
  </w:style>
  <w:style w:type="character" w:customStyle="1" w:styleId="FooterChar">
    <w:name w:val="Footer Char"/>
    <w:basedOn w:val="DefaultParagraphFont"/>
    <w:link w:val="Footer"/>
    <w:uiPriority w:val="99"/>
    <w:qFormat/>
    <w:rsid w:val="00457390"/>
  </w:style>
  <w:style w:type="character" w:customStyle="1" w:styleId="superscript">
    <w:name w:val="superscript"/>
    <w:basedOn w:val="DefaultParagraphFont"/>
    <w:qFormat/>
    <w:rsid w:val="00BF1262"/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CD6812"/>
    <w:pPr>
      <w:spacing w:beforeAutospacing="1" w:afterAutospacing="1"/>
    </w:pPr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F2E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paragraph" w:styleId="Revision">
    <w:name w:val="Revision"/>
    <w:uiPriority w:val="99"/>
    <w:semiHidden/>
    <w:qFormat/>
    <w:rsid w:val="00DA6FE0"/>
  </w:style>
  <w:style w:type="paragraph" w:styleId="CommentText">
    <w:name w:val="annotation text"/>
    <w:basedOn w:val="Normal"/>
    <w:link w:val="CommentTextChar"/>
    <w:uiPriority w:val="99"/>
    <w:unhideWhenUsed/>
    <w:qFormat/>
    <w:rsid w:val="00DA6FE0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A6FE0"/>
    <w:rPr>
      <w:b/>
      <w:bCs/>
    </w:rPr>
  </w:style>
  <w:style w:type="paragraph" w:styleId="ListParagraph">
    <w:name w:val="List Paragraph"/>
    <w:basedOn w:val="Normal"/>
    <w:uiPriority w:val="34"/>
    <w:qFormat/>
    <w:rsid w:val="007D546D"/>
    <w:pPr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573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4573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cs-CZ" w:eastAsia="en-US"/>
    </w:rPr>
  </w:style>
  <w:style w:type="paragraph" w:customStyle="1" w:styleId="Obsahrmce">
    <w:name w:val="Obsah rámce"/>
    <w:basedOn w:val="Normal"/>
    <w:qFormat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55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0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udeova@havaspr.com&#160;" TargetMode="External"/><Relationship Id="rId18" Type="http://schemas.openxmlformats.org/officeDocument/2006/relationships/hyperlink" Target="http://czech-headache.cz/lecba-migren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migrene.cz/dny-otevrenych-center-clanek" TargetMode="External"/><Relationship Id="rId17" Type="http://schemas.openxmlformats.org/officeDocument/2006/relationships/hyperlink" Target="https://www.ninds.nih.gov/Disorders/All-Disorders/Migraine-Information-P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ho.int/mediacentre/factsheets/fs277/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grena-help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zech-headache.cz/bolesti-hlavy-a-jejich-charakteristik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yas.rieger@havaspr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6" ma:contentTypeDescription="Create a new document." ma:contentTypeScope="" ma:versionID="f4bfed50c3a3ed90397b4d6d8ec2e27f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a81157e645ba75edcb9855d2cc411cbe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e8652-a421-47d1-baa4-74257b3c9e86}" ma:internalName="TaxCatchAll" ma:showField="CatchAllData" ma:web="a35a9241-093a-4dee-b080-f05256dd5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136593-772d-46fb-a600-2cc4b2a4e29c">
      <Terms xmlns="http://schemas.microsoft.com/office/infopath/2007/PartnerControls"/>
    </lcf76f155ced4ddcb4097134ff3c332f>
    <TaxCatchAll xmlns="a35a9241-093a-4dee-b080-f05256dd5951" xsi:nil="true"/>
  </documentManagement>
</p:properties>
</file>

<file path=customXml/itemProps1.xml><?xml version="1.0" encoding="utf-8"?>
<ds:datastoreItem xmlns:ds="http://schemas.openxmlformats.org/officeDocument/2006/customXml" ds:itemID="{4DC3E0B8-21EB-4184-A32A-8C0BFFA1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1B0B5-F2FD-4C34-9861-EA3B8ED27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8523B-DA15-B048-9572-1A608C409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A29E3A-F321-47F7-B1F1-D6621957FA2B}">
  <ds:schemaRefs>
    <ds:schemaRef ds:uri="http://schemas.microsoft.com/office/2006/metadata/properties"/>
    <ds:schemaRef ds:uri="http://schemas.microsoft.com/office/infopath/2007/PartnerControls"/>
    <ds:schemaRef ds:uri="20136593-772d-46fb-a600-2cc4b2a4e29c"/>
    <ds:schemaRef ds:uri="a35a9241-093a-4dee-b080-f05256dd5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Links>
    <vt:vector size="60" baseType="variant">
      <vt:variant>
        <vt:i4>6881321</vt:i4>
      </vt:variant>
      <vt:variant>
        <vt:i4>24</vt:i4>
      </vt:variant>
      <vt:variant>
        <vt:i4>0</vt:i4>
      </vt:variant>
      <vt:variant>
        <vt:i4>5</vt:i4>
      </vt:variant>
      <vt:variant>
        <vt:lpwstr>http://czech-headache.cz/lecba-migreny/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https://www.ninds.nih.gov/Disorders/All-Disorders/Migraine-Information-Page</vt:lpwstr>
      </vt:variant>
      <vt:variant>
        <vt:lpwstr/>
      </vt:variant>
      <vt:variant>
        <vt:i4>8323174</vt:i4>
      </vt:variant>
      <vt:variant>
        <vt:i4>18</vt:i4>
      </vt:variant>
      <vt:variant>
        <vt:i4>0</vt:i4>
      </vt:variant>
      <vt:variant>
        <vt:i4>5</vt:i4>
      </vt:variant>
      <vt:variant>
        <vt:lpwstr>http://www.who.int/mediacentre/factsheets/fs277/en/</vt:lpwstr>
      </vt:variant>
      <vt:variant>
        <vt:lpwstr/>
      </vt:variant>
      <vt:variant>
        <vt:i4>3670052</vt:i4>
      </vt:variant>
      <vt:variant>
        <vt:i4>15</vt:i4>
      </vt:variant>
      <vt:variant>
        <vt:i4>0</vt:i4>
      </vt:variant>
      <vt:variant>
        <vt:i4>5</vt:i4>
      </vt:variant>
      <vt:variant>
        <vt:lpwstr>http://czech-headache.cz/bolesti-hlavy-a-jejich-charakteristika</vt:lpwstr>
      </vt:variant>
      <vt:variant>
        <vt:lpwstr/>
      </vt:variant>
      <vt:variant>
        <vt:i4>14876736</vt:i4>
      </vt:variant>
      <vt:variant>
        <vt:i4>12</vt:i4>
      </vt:variant>
      <vt:variant>
        <vt:i4>0</vt:i4>
      </vt:variant>
      <vt:variant>
        <vt:i4>5</vt:i4>
      </vt:variant>
      <vt:variant>
        <vt:lpwstr>mailto:kristyna.hudeova@havaspr.com </vt:lpwstr>
      </vt:variant>
      <vt:variant>
        <vt:lpwstr/>
      </vt:variant>
      <vt:variant>
        <vt:i4>5832738</vt:i4>
      </vt:variant>
      <vt:variant>
        <vt:i4>9</vt:i4>
      </vt:variant>
      <vt:variant>
        <vt:i4>0</vt:i4>
      </vt:variant>
      <vt:variant>
        <vt:i4>5</vt:i4>
      </vt:variant>
      <vt:variant>
        <vt:lpwstr>mailto:matyas.rieger@havaspr.com</vt:lpwstr>
      </vt:variant>
      <vt:variant>
        <vt:lpwstr/>
      </vt:variant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https://www.omigrene.cz/dny-otevrenych-center-clanek</vt:lpwstr>
      </vt:variant>
      <vt:variant>
        <vt:lpwstr/>
      </vt:variant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https://www.omigrene.cz/dny-otevrenych-center-clanek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https://www.migrena-help.cz/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Rieger</dc:creator>
  <cp:keywords/>
  <dc:description/>
  <cp:lastModifiedBy>Matyas Rieger</cp:lastModifiedBy>
  <cp:revision>2</cp:revision>
  <dcterms:created xsi:type="dcterms:W3CDTF">2022-11-16T11:39:00Z</dcterms:created>
  <dcterms:modified xsi:type="dcterms:W3CDTF">2022-11-16T11:39:00Z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3c9bec58-8084-492e-8360-0e1cfe36408c_ActionId">
    <vt:lpwstr>997d121f-ec72-42e9-84b5-783d629281ad</vt:lpwstr>
  </property>
  <property fmtid="{D5CDD505-2E9C-101B-9397-08002B2CF9AE}" pid="4" name="MSIP_Label_3c9bec58-8084-492e-8360-0e1cfe36408c_ContentBits">
    <vt:lpwstr>0</vt:lpwstr>
  </property>
  <property fmtid="{D5CDD505-2E9C-101B-9397-08002B2CF9AE}" pid="5" name="MSIP_Label_3c9bec58-8084-492e-8360-0e1cfe36408c_Enabled">
    <vt:lpwstr>true</vt:lpwstr>
  </property>
  <property fmtid="{D5CDD505-2E9C-101B-9397-08002B2CF9AE}" pid="6" name="MSIP_Label_3c9bec58-8084-492e-8360-0e1cfe36408c_Method">
    <vt:lpwstr>Standard</vt:lpwstr>
  </property>
  <property fmtid="{D5CDD505-2E9C-101B-9397-08002B2CF9AE}" pid="7" name="MSIP_Label_3c9bec58-8084-492e-8360-0e1cfe36408c_Name">
    <vt:lpwstr>Not Protected -Pilot</vt:lpwstr>
  </property>
  <property fmtid="{D5CDD505-2E9C-101B-9397-08002B2CF9AE}" pid="8" name="MSIP_Label_3c9bec58-8084-492e-8360-0e1cfe36408c_SetDate">
    <vt:lpwstr>2022-05-18T14:05:35Z</vt:lpwstr>
  </property>
  <property fmtid="{D5CDD505-2E9C-101B-9397-08002B2CF9AE}" pid="9" name="MSIP_Label_3c9bec58-8084-492e-8360-0e1cfe36408c_SiteId">
    <vt:lpwstr>f35a6974-607f-47d4-82d7-ff31d7dc53a5</vt:lpwstr>
  </property>
  <property fmtid="{D5CDD505-2E9C-101B-9397-08002B2CF9AE}" pid="10" name="MediaServiceImageTags">
    <vt:lpwstr/>
  </property>
</Properties>
</file>