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9AE864" w14:textId="07687149" w:rsidR="00D14749" w:rsidRPr="00A56FB9" w:rsidRDefault="00B30B39">
      <w:pPr>
        <w:jc w:val="both"/>
        <w:rPr>
          <w:rFonts w:ascii="Lidl Font Pro SemiBold" w:eastAsia="Lidl Font Pro SemiBold" w:hAnsi="Lidl Font Pro SemiBold" w:cs="Lidl Font Pro SemiBold"/>
          <w:b/>
          <w:bCs/>
          <w:color w:val="0050AA"/>
          <w:sz w:val="36"/>
          <w:szCs w:val="36"/>
          <w:lang w:val="cs-CZ"/>
        </w:rPr>
      </w:pPr>
      <w:r w:rsidRPr="00A56FB9">
        <w:rPr>
          <w:rFonts w:ascii="Lidl Font Pro SemiBold" w:eastAsia="Lidl Font Pro SemiBold" w:hAnsi="Lidl Font Pro SemiBold" w:cs="Lidl Font Pro SemiBold"/>
          <w:b/>
          <w:bCs/>
          <w:color w:val="0050AA"/>
          <w:sz w:val="36"/>
          <w:szCs w:val="36"/>
          <w:lang w:val="cs-CZ"/>
        </w:rPr>
        <w:t>„The Rotation“: Parkside slaví další velkolepý pokus a nový Guinness</w:t>
      </w:r>
      <w:r w:rsidR="002900B7">
        <w:rPr>
          <w:rFonts w:ascii="Lidl Font Pro SemiBold" w:eastAsia="Lidl Font Pro SemiBold" w:hAnsi="Lidl Font Pro SemiBold" w:cs="Lidl Font Pro SemiBold"/>
          <w:b/>
          <w:bCs/>
          <w:color w:val="0050AA"/>
          <w:sz w:val="36"/>
          <w:szCs w:val="36"/>
          <w:lang w:val="cs-CZ"/>
        </w:rPr>
        <w:t>ův světový rekord</w:t>
      </w:r>
      <w:r w:rsidRPr="00A56FB9">
        <w:rPr>
          <w:rFonts w:ascii="Lidl Font Pro SemiBold" w:eastAsia="Lidl Font Pro SemiBold" w:hAnsi="Lidl Font Pro SemiBold" w:cs="Lidl Font Pro SemiBold"/>
          <w:b/>
          <w:bCs/>
          <w:color w:val="0050AA"/>
          <w:sz w:val="36"/>
          <w:szCs w:val="36"/>
          <w:lang w:val="cs-CZ"/>
        </w:rPr>
        <w:t xml:space="preserve"> </w:t>
      </w:r>
    </w:p>
    <w:p w14:paraId="0F9AE865" w14:textId="77777777" w:rsidR="00D14749" w:rsidRPr="00A56FB9" w:rsidRDefault="00D14749">
      <w:pPr>
        <w:jc w:val="both"/>
        <w:rPr>
          <w:rFonts w:ascii="Lidl Font Pro SemiBold" w:eastAsia="Lidl Font Pro SemiBold" w:hAnsi="Lidl Font Pro SemiBold" w:cs="Lidl Font Pro SemiBold"/>
          <w:b/>
          <w:bCs/>
          <w:color w:val="0050AA"/>
          <w:sz w:val="36"/>
          <w:szCs w:val="36"/>
          <w:lang w:val="cs-CZ"/>
        </w:rPr>
      </w:pPr>
    </w:p>
    <w:p w14:paraId="0F9AE866" w14:textId="77777777" w:rsidR="00D14749" w:rsidRPr="00A56FB9" w:rsidRDefault="00B30B39">
      <w:pPr>
        <w:jc w:val="both"/>
        <w:rPr>
          <w:b/>
          <w:bCs/>
          <w:lang w:val="cs-CZ"/>
        </w:rPr>
      </w:pPr>
      <w:r w:rsidRPr="00A56FB9">
        <w:rPr>
          <w:b/>
          <w:bCs/>
          <w:lang w:val="cs-CZ"/>
        </w:rPr>
        <w:t>U příležitosti svého 30. výročí si značka Parkside připsala další mimořádný úspěch. V rámci nové výzvy „The Rotation“ předvedla výkon svého nářadí v dosud nevídaném měřítku a zároveň získala Guinness World Record.</w:t>
      </w:r>
    </w:p>
    <w:p w14:paraId="0F9AE867" w14:textId="77777777" w:rsidR="00D14749" w:rsidRPr="00A56FB9" w:rsidRDefault="00D14749">
      <w:pPr>
        <w:jc w:val="both"/>
        <w:rPr>
          <w:b/>
          <w:bCs/>
          <w:lang w:val="cs-CZ"/>
        </w:rPr>
      </w:pPr>
    </w:p>
    <w:p w14:paraId="0F9AE869" w14:textId="07BE22F1" w:rsidR="00D14749" w:rsidRPr="00426245" w:rsidRDefault="00426245">
      <w:pPr>
        <w:jc w:val="both"/>
        <w:rPr>
          <w:b/>
          <w:bCs/>
          <w:lang w:val="cs-CZ"/>
        </w:rPr>
      </w:pPr>
      <w:r>
        <w:rPr>
          <w:noProof/>
          <w:lang w:val="cs-CZ"/>
        </w:rPr>
        <w:drawing>
          <wp:anchor distT="0" distB="0" distL="114300" distR="114300" simplePos="0" relativeHeight="251658240" behindDoc="0" locked="0" layoutInCell="1" allowOverlap="1" wp14:anchorId="13B3F265" wp14:editId="54FCCA25">
            <wp:simplePos x="0" y="0"/>
            <wp:positionH relativeFrom="margin">
              <wp:posOffset>-26035</wp:posOffset>
            </wp:positionH>
            <wp:positionV relativeFrom="margin">
              <wp:posOffset>2942428</wp:posOffset>
            </wp:positionV>
            <wp:extent cx="6166884" cy="4590903"/>
            <wp:effectExtent l="0" t="0" r="5715" b="0"/>
            <wp:wrapSquare wrapText="bothSides"/>
            <wp:docPr id="118426047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60472" name="Picture 1184260472"/>
                    <pic:cNvPicPr/>
                  </pic:nvPicPr>
                  <pic:blipFill>
                    <a:blip r:embed="rId7" cstate="screen">
                      <a:extLst>
                        <a:ext uri="{28A0092B-C50C-407E-A947-70E740481C1C}">
                          <a14:useLocalDpi xmlns:a14="http://schemas.microsoft.com/office/drawing/2010/main"/>
                        </a:ext>
                      </a:extLst>
                    </a:blip>
                    <a:stretch>
                      <a:fillRect/>
                    </a:stretch>
                  </pic:blipFill>
                  <pic:spPr>
                    <a:xfrm>
                      <a:off x="0" y="0"/>
                      <a:ext cx="6166884" cy="4590903"/>
                    </a:xfrm>
                    <a:prstGeom prst="rect">
                      <a:avLst/>
                    </a:prstGeom>
                  </pic:spPr>
                </pic:pic>
              </a:graphicData>
            </a:graphic>
          </wp:anchor>
        </w:drawing>
      </w:r>
      <w:r>
        <w:rPr>
          <w:lang w:val="cs-CZ"/>
        </w:rPr>
        <w:t>Praha</w:t>
      </w:r>
      <w:r w:rsidR="00B30B39" w:rsidRPr="00A56FB9">
        <w:rPr>
          <w:lang w:val="cs-CZ"/>
        </w:rPr>
        <w:t xml:space="preserve">, 19. srpna 2026 – </w:t>
      </w:r>
      <w:r w:rsidR="00B30B39" w:rsidRPr="00A56FB9">
        <w:rPr>
          <w:b/>
          <w:bCs/>
          <w:lang w:val="cs-CZ"/>
        </w:rPr>
        <w:t xml:space="preserve">Značka Parkside, známá svým výkonným nářadím pro kutily a skvělým poměrem ceny a kvality, má na kontě další světový rekord. Po virálním úspěchu loňské výzvy „The Pull“, při níž 12V aku vrtačka dokázala táhnout více než 300 tun vážící Airbus A380, největší osobní letadlo na světě, přišla značka s ještě ambicióznějším pokusem. Tentokrát se speciální edicí 20V aku vrtačky Parkside Performance s maximálním točivým momentem 60 Nm </w:t>
      </w:r>
      <w:hyperlink r:id="rId8" w:history="1">
        <w:r w:rsidR="00B30B39" w:rsidRPr="007F4F36">
          <w:rPr>
            <w:rStyle w:val="Hyperlink"/>
            <w:b/>
            <w:bCs/>
            <w:lang w:val="cs-CZ"/>
          </w:rPr>
          <w:t>podařilo roztočit 135 metrů vysoké London Eye</w:t>
        </w:r>
      </w:hyperlink>
      <w:r w:rsidR="00B30B39" w:rsidRPr="00A56FB9">
        <w:rPr>
          <w:b/>
          <w:bCs/>
          <w:lang w:val="cs-CZ"/>
        </w:rPr>
        <w:t>, největší konzolové vyhlídkové kolo na světě. Limitovaná edice vrtačky s podpisem Arnolda Schwarzeneggera bude od středy 19. srpna dostupná online v</w:t>
      </w:r>
      <w:r w:rsidR="0089056F">
        <w:rPr>
          <w:b/>
          <w:bCs/>
          <w:lang w:val="cs-CZ"/>
        </w:rPr>
        <w:t xml:space="preserve"> </w:t>
      </w:r>
      <w:r w:rsidR="00B30B39" w:rsidRPr="00A56FB9">
        <w:rPr>
          <w:b/>
          <w:bCs/>
          <w:lang w:val="cs-CZ"/>
        </w:rPr>
        <w:t>Lidlu a Kauflandu. Úspěšný pokus zároveň značce Parkside zajistil nový Guinness World Record.</w:t>
      </w:r>
    </w:p>
    <w:p w14:paraId="0CF3D67C" w14:textId="3DA9F3EC" w:rsidR="00426245" w:rsidRPr="00A56FB9" w:rsidRDefault="00426245">
      <w:pPr>
        <w:jc w:val="both"/>
        <w:rPr>
          <w:lang w:val="cs-CZ"/>
        </w:rPr>
      </w:pPr>
    </w:p>
    <w:p w14:paraId="0F9AE86A" w14:textId="2CC14A49" w:rsidR="00D14749" w:rsidRPr="00A56FB9" w:rsidRDefault="00B30B39">
      <w:pPr>
        <w:jc w:val="both"/>
        <w:rPr>
          <w:b/>
          <w:bCs/>
          <w:lang w:val="cs-CZ"/>
        </w:rPr>
      </w:pPr>
      <w:r w:rsidRPr="00A56FB9">
        <w:rPr>
          <w:b/>
          <w:bCs/>
          <w:lang w:val="cs-CZ"/>
        </w:rPr>
        <w:t>„The Rotation“ posouvá hranice možného</w:t>
      </w:r>
    </w:p>
    <w:p w14:paraId="0F9AE86B" w14:textId="42D5AB32" w:rsidR="00D14749" w:rsidRPr="00A56FB9" w:rsidRDefault="00B30B39">
      <w:pPr>
        <w:jc w:val="both"/>
        <w:rPr>
          <w:lang w:val="cs-CZ"/>
        </w:rPr>
      </w:pPr>
      <w:r w:rsidRPr="00A56FB9">
        <w:rPr>
          <w:lang w:val="cs-CZ"/>
        </w:rPr>
        <w:t>Technické přípravy na tento rekordní pokus probíhaly ve spolupráci s</w:t>
      </w:r>
      <w:r w:rsidR="007E6497">
        <w:rPr>
          <w:lang w:val="cs-CZ"/>
        </w:rPr>
        <w:t xml:space="preserve"> </w:t>
      </w:r>
      <w:r w:rsidRPr="00A56FB9">
        <w:rPr>
          <w:lang w:val="cs-CZ"/>
        </w:rPr>
        <w:t>Technickou univerzitou v Darmstadtu. Výpočty jejích odborníků se staly základem pro konstrukci speciálního zařízení s hydraulickým lanovým navijákem, díky kterému bylo možné zdánlivě nemožný plán uskutečnit.</w:t>
      </w:r>
    </w:p>
    <w:p w14:paraId="0F9AE86D" w14:textId="34B311A8" w:rsidR="00D14749" w:rsidRPr="00A56FB9" w:rsidRDefault="00080714">
      <w:pPr>
        <w:jc w:val="both"/>
        <w:rPr>
          <w:lang w:val="cs-CZ"/>
        </w:rPr>
      </w:pPr>
      <w:r>
        <w:rPr>
          <w:noProof/>
        </w:rPr>
        <mc:AlternateContent>
          <mc:Choice Requires="wps">
            <w:drawing>
              <wp:anchor distT="0" distB="0" distL="114300" distR="114300" simplePos="0" relativeHeight="251658242" behindDoc="0" locked="0" layoutInCell="1" allowOverlap="1" wp14:anchorId="450D1CF6" wp14:editId="219C81AE">
                <wp:simplePos x="0" y="0"/>
                <wp:positionH relativeFrom="column">
                  <wp:posOffset>2540</wp:posOffset>
                </wp:positionH>
                <wp:positionV relativeFrom="paragraph">
                  <wp:posOffset>4641850</wp:posOffset>
                </wp:positionV>
                <wp:extent cx="6120130" cy="635"/>
                <wp:effectExtent l="0" t="0" r="1270" b="12065"/>
                <wp:wrapSquare wrapText="bothSides"/>
                <wp:docPr id="575117874" name="Text Box 1"/>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6E8A4673" w14:textId="386A2970" w:rsidR="00080714" w:rsidRPr="00D019D5" w:rsidRDefault="00080714" w:rsidP="00080714">
                            <w:pPr>
                              <w:pStyle w:val="Caption"/>
                              <w:rPr>
                                <w:noProof/>
                                <w:sz w:val="22"/>
                                <w:szCs w:val="22"/>
                                <w:lang w:val="cs-CZ"/>
                              </w:rPr>
                            </w:pPr>
                            <w:r>
                              <w:t xml:space="preserve">PARKSIDE – </w:t>
                            </w:r>
                            <w:r w:rsidR="005E38D7">
                              <w:t>Světový rekord</w:t>
                            </w:r>
                            <w:r>
                              <w:t xml:space="preserve"> </w:t>
                            </w:r>
                            <w:r w:rsidR="005E38D7">
                              <w:t>–</w:t>
                            </w:r>
                            <w:r>
                              <w:t xml:space="preserve"> </w:t>
                            </w:r>
                            <w:proofErr w:type="spellStart"/>
                            <w:r w:rsidRPr="00E319B1">
                              <w:t>Younes</w:t>
                            </w:r>
                            <w:proofErr w:type="spellEnd"/>
                            <w:r w:rsidR="005E38D7">
                              <w:t xml:space="preserve"> Zara</w:t>
                            </w:r>
                            <w:r w:rsidRPr="00E319B1">
                              <w:t xml:space="preserve"> a Niklas </w:t>
                            </w:r>
                            <w:proofErr w:type="spellStart"/>
                            <w:r w:rsidRPr="00E319B1">
                              <w:t>Kolorz</w:t>
                            </w:r>
                            <w:proofErr w:type="spellEnd"/>
                            <w:r w:rsidRPr="00E319B1">
                              <w:t xml:space="preserve"> </w:t>
                            </w:r>
                            <w:r w:rsidR="005E38D7">
                              <w:t>s</w:t>
                            </w:r>
                            <w:r w:rsidR="003864B3">
                              <w:t xml:space="preserve"> porotcem a certifikátem </w:t>
                            </w:r>
                            <w:r w:rsidR="003864B3" w:rsidRPr="003864B3">
                              <w:rPr>
                                <w:lang w:val="cs-CZ"/>
                              </w:rPr>
                              <w:t>Guinness World Records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50D1CF6" id="_x0000_t202" coordsize="21600,21600" o:spt="202" path="m,l,21600r21600,l21600,xe">
                <v:stroke joinstyle="miter"/>
                <v:path gradientshapeok="t" o:connecttype="rect"/>
              </v:shapetype>
              <v:shape id="Text Box 1" o:spid="_x0000_s1026" type="#_x0000_t202" style="position:absolute;left:0;text-align:left;margin-left:.2pt;margin-top:365.5pt;width:481.9pt;height:.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" stroked="f">
                <v:textbox style="mso-fit-shape-to-text:t" inset="0,0,0,0">
                  <w:txbxContent>
                    <w:p w14:paraId="6E8A4673" w14:textId="386A2970" w:rsidR="00080714" w:rsidRPr="00D019D5" w:rsidRDefault="00080714" w:rsidP="00080714">
                      <w:pPr>
                        <w:pStyle w:val="Caption"/>
                        <w:rPr>
                          <w:noProof/>
                          <w:sz w:val="22"/>
                          <w:szCs w:val="22"/>
                          <w:lang w:val="cs-CZ"/>
                        </w:rPr>
                      </w:pPr>
                      <w:r>
                        <w:t xml:space="preserve">PARKSIDE – </w:t>
                      </w:r>
                      <w:r w:rsidR="005E38D7">
                        <w:t>Světový rekord</w:t>
                      </w:r>
                      <w:r>
                        <w:t xml:space="preserve"> </w:t>
                      </w:r>
                      <w:r w:rsidR="005E38D7">
                        <w:t>–</w:t>
                      </w:r>
                      <w:r>
                        <w:t xml:space="preserve"> </w:t>
                      </w:r>
                      <w:proofErr w:type="spellStart"/>
                      <w:r w:rsidRPr="00E319B1">
                        <w:t>Younes</w:t>
                      </w:r>
                      <w:proofErr w:type="spellEnd"/>
                      <w:r w:rsidR="005E38D7">
                        <w:t xml:space="preserve"> Zara</w:t>
                      </w:r>
                      <w:r w:rsidRPr="00E319B1">
                        <w:t xml:space="preserve"> a Niklas </w:t>
                      </w:r>
                      <w:proofErr w:type="spellStart"/>
                      <w:r w:rsidRPr="00E319B1">
                        <w:t>Kolorz</w:t>
                      </w:r>
                      <w:proofErr w:type="spellEnd"/>
                      <w:r w:rsidRPr="00E319B1">
                        <w:t xml:space="preserve"> </w:t>
                      </w:r>
                      <w:r w:rsidR="005E38D7">
                        <w:t>s</w:t>
                      </w:r>
                      <w:r w:rsidR="003864B3">
                        <w:t xml:space="preserve"> porotcem a certifikátem </w:t>
                      </w:r>
                      <w:r w:rsidR="003864B3" w:rsidRPr="003864B3">
                        <w:rPr>
                          <w:lang w:val="cs-CZ"/>
                        </w:rPr>
                        <w:t>Guinness World Records</w:t>
                      </w:r>
                    </w:p>
                  </w:txbxContent>
                </v:textbox>
                <w10:wrap type="square"/>
              </v:shape>
            </w:pict>
          </mc:Fallback>
        </mc:AlternateContent>
      </w:r>
      <w:r>
        <w:rPr>
          <w:noProof/>
          <w:lang w:val="cs-CZ"/>
        </w:rPr>
        <w:drawing>
          <wp:anchor distT="0" distB="0" distL="114300" distR="114300" simplePos="0" relativeHeight="251658241" behindDoc="0" locked="0" layoutInCell="1" allowOverlap="1" wp14:anchorId="4274607F" wp14:editId="61AF5BEA">
            <wp:simplePos x="0" y="0"/>
            <wp:positionH relativeFrom="column">
              <wp:posOffset>2540</wp:posOffset>
            </wp:positionH>
            <wp:positionV relativeFrom="paragraph">
              <wp:posOffset>505401</wp:posOffset>
            </wp:positionV>
            <wp:extent cx="6120130" cy="4079875"/>
            <wp:effectExtent l="0" t="0" r="1270" b="0"/>
            <wp:wrapSquare wrapText="bothSides"/>
            <wp:docPr id="196007506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75064" name="Picture 1960075064"/>
                    <pic:cNvPicPr/>
                  </pic:nvPicPr>
                  <pic:blipFill>
                    <a:blip r:embed="rId9" cstate="screen">
                      <a:extLst>
                        <a:ext uri="{28A0092B-C50C-407E-A947-70E740481C1C}">
                          <a14:useLocalDpi xmlns:a14="http://schemas.microsoft.com/office/drawing/2010/main"/>
                        </a:ext>
                      </a:extLst>
                    </a:blip>
                    <a:stretch>
                      <a:fillRect/>
                    </a:stretch>
                  </pic:blipFill>
                  <pic:spPr>
                    <a:xfrm>
                      <a:off x="0" y="0"/>
                      <a:ext cx="6120130" cy="4079875"/>
                    </a:xfrm>
                    <a:prstGeom prst="rect">
                      <a:avLst/>
                    </a:prstGeom>
                  </pic:spPr>
                </pic:pic>
              </a:graphicData>
            </a:graphic>
            <wp14:sizeRelH relativeFrom="page">
              <wp14:pctWidth>0</wp14:pctWidth>
            </wp14:sizeRelH>
            <wp14:sizeRelV relativeFrom="page">
              <wp14:pctHeight>0</wp14:pctHeight>
            </wp14:sizeRelV>
          </wp:anchor>
        </w:drawing>
      </w:r>
      <w:r w:rsidR="00B30B39" w:rsidRPr="00A56FB9">
        <w:rPr>
          <w:lang w:val="cs-CZ"/>
        </w:rPr>
        <w:t>Před zraky 45 tvůrců obsahu z 31 zemí tak aku vrtačka Parkside Performance 20V pomohla rozpohybovat 135 metrů vysoké vyhlídkové kolo o hmotnosti 2 100 tun.</w:t>
      </w:r>
    </w:p>
    <w:p w14:paraId="0F9AE86E" w14:textId="2E06DF1D" w:rsidR="00D14749" w:rsidRPr="00A56FB9" w:rsidRDefault="00B30B39">
      <w:pPr>
        <w:jc w:val="both"/>
        <w:rPr>
          <w:i/>
          <w:iCs/>
          <w:lang w:val="cs-CZ"/>
        </w:rPr>
      </w:pPr>
      <w:r w:rsidRPr="00A56FB9">
        <w:rPr>
          <w:i/>
          <w:iCs/>
          <w:lang w:val="cs-CZ"/>
        </w:rPr>
        <w:t>„Nový rekord je působivou ukázkou toho, co Parkside dokáže,“</w:t>
      </w:r>
      <w:r w:rsidRPr="00A56FB9">
        <w:rPr>
          <w:lang w:val="cs-CZ"/>
        </w:rPr>
        <w:t xml:space="preserve"> říká Robin Ruschke, ředitel marketingu a senior viceprezident pro mezinárodní centrálu společnosti Lidl. </w:t>
      </w:r>
      <w:r w:rsidRPr="00A56FB9">
        <w:rPr>
          <w:i/>
          <w:iCs/>
          <w:lang w:val="cs-CZ"/>
        </w:rPr>
        <w:t>„Vynikající poměr ceny a výkonu je pevnou součástí DNA značky Parkside. Rekordními výzvami chceme znovu ukázat kvalitu našich produktů způsobem, který vzbudí pozornost a který si lidé zapamatují.“</w:t>
      </w:r>
    </w:p>
    <w:p w14:paraId="0F9AE86F" w14:textId="77777777" w:rsidR="00D14749" w:rsidRPr="00A56FB9" w:rsidRDefault="00D14749">
      <w:pPr>
        <w:jc w:val="both"/>
        <w:rPr>
          <w:lang w:val="cs-CZ"/>
        </w:rPr>
      </w:pPr>
    </w:p>
    <w:p w14:paraId="652F6B0B" w14:textId="77777777" w:rsidR="00ED7D01" w:rsidRDefault="00ED7D01">
      <w:pPr>
        <w:jc w:val="both"/>
        <w:rPr>
          <w:b/>
          <w:bCs/>
          <w:lang w:val="cs-CZ"/>
        </w:rPr>
      </w:pPr>
    </w:p>
    <w:p w14:paraId="61F4CD59" w14:textId="77777777" w:rsidR="00ED7D01" w:rsidRDefault="00ED7D01">
      <w:pPr>
        <w:jc w:val="both"/>
        <w:rPr>
          <w:b/>
          <w:bCs/>
          <w:lang w:val="cs-CZ"/>
        </w:rPr>
      </w:pPr>
    </w:p>
    <w:p w14:paraId="722A41C7" w14:textId="77777777" w:rsidR="00ED7D01" w:rsidRDefault="00ED7D01">
      <w:pPr>
        <w:jc w:val="both"/>
        <w:rPr>
          <w:b/>
          <w:bCs/>
          <w:lang w:val="cs-CZ"/>
        </w:rPr>
      </w:pPr>
    </w:p>
    <w:p w14:paraId="74CA3622" w14:textId="0776C32D" w:rsidR="00ED7D01" w:rsidRDefault="00B30B39">
      <w:pPr>
        <w:jc w:val="both"/>
        <w:rPr>
          <w:b/>
          <w:bCs/>
          <w:lang w:val="cs-CZ"/>
        </w:rPr>
      </w:pPr>
      <w:r w:rsidRPr="00A56FB9">
        <w:rPr>
          <w:b/>
          <w:bCs/>
          <w:lang w:val="cs-CZ"/>
        </w:rPr>
        <w:lastRenderedPageBreak/>
        <w:t>Jak aku vrtačka dokázala roztočit London Eye?</w:t>
      </w:r>
    </w:p>
    <w:p w14:paraId="0F9AE871" w14:textId="127D87AA" w:rsidR="00D14749" w:rsidRPr="00ED7D01" w:rsidRDefault="00B30B39">
      <w:pPr>
        <w:jc w:val="both"/>
        <w:rPr>
          <w:b/>
          <w:bCs/>
          <w:lang w:val="cs-CZ"/>
        </w:rPr>
      </w:pPr>
      <w:r w:rsidRPr="00A56FB9">
        <w:rPr>
          <w:lang w:val="cs-CZ"/>
        </w:rPr>
        <w:t>Srdcem celého pokusu byla speciální edice aku vrtačky Parkside Performance 20V s maximálním točivým momentem 60 Nm a 8Ah baterií*. Kompaktní design umožňuje optimalizovaná převodovka, osvědčený bezuhlíkový motor a kvalitní ultrakrátké sklíčidlo značky Röhm.</w:t>
      </w:r>
    </w:p>
    <w:p w14:paraId="0F9AE872" w14:textId="26433B12" w:rsidR="00D14749" w:rsidRPr="00A56FB9" w:rsidRDefault="00BA0257">
      <w:pPr>
        <w:jc w:val="both"/>
        <w:rPr>
          <w:lang w:val="cs-CZ"/>
        </w:rPr>
      </w:pPr>
      <w:r>
        <w:rPr>
          <w:noProof/>
          <w:lang w:val="cs-CZ"/>
        </w:rPr>
        <w:drawing>
          <wp:anchor distT="0" distB="0" distL="114300" distR="114300" simplePos="0" relativeHeight="251659266" behindDoc="0" locked="0" layoutInCell="1" allowOverlap="1" wp14:anchorId="7E3CC2BB" wp14:editId="5269FD90">
            <wp:simplePos x="0" y="0"/>
            <wp:positionH relativeFrom="column">
              <wp:posOffset>2540</wp:posOffset>
            </wp:positionH>
            <wp:positionV relativeFrom="paragraph">
              <wp:posOffset>582768</wp:posOffset>
            </wp:positionV>
            <wp:extent cx="6120130" cy="4079875"/>
            <wp:effectExtent l="0" t="0" r="1270" b="0"/>
            <wp:wrapSquare wrapText="bothSides"/>
            <wp:docPr id="16805525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5253" name="Picture 168055253"/>
                    <pic:cNvPicPr/>
                  </pic:nvPicPr>
                  <pic:blipFill>
                    <a:blip r:embed="rId10" cstate="screen">
                      <a:extLst>
                        <a:ext uri="{28A0092B-C50C-407E-A947-70E740481C1C}">
                          <a14:useLocalDpi xmlns:a14="http://schemas.microsoft.com/office/drawing/2010/main"/>
                        </a:ext>
                      </a:extLst>
                    </a:blip>
                    <a:stretch>
                      <a:fillRect/>
                    </a:stretch>
                  </pic:blipFill>
                  <pic:spPr>
                    <a:xfrm>
                      <a:off x="0" y="0"/>
                      <a:ext cx="6120130" cy="4079875"/>
                    </a:xfrm>
                    <a:prstGeom prst="rect">
                      <a:avLst/>
                    </a:prstGeom>
                  </pic:spPr>
                </pic:pic>
              </a:graphicData>
            </a:graphic>
            <wp14:sizeRelH relativeFrom="page">
              <wp14:pctWidth>0</wp14:pctWidth>
            </wp14:sizeRelH>
            <wp14:sizeRelV relativeFrom="page">
              <wp14:pctHeight>0</wp14:pctHeight>
            </wp14:sizeRelV>
          </wp:anchor>
        </w:drawing>
      </w:r>
      <w:r w:rsidR="00B30B39" w:rsidRPr="00A56FB9">
        <w:rPr>
          <w:lang w:val="cs-CZ"/>
        </w:rPr>
        <w:t>Exkluzivní edice s podpisem Arnolda Schwarzeneggera se dodává také s kvalitním hliníkovým kufříkem, 2Ah baterií, 2,4A nabíječkou a limitovaným držákem bitů. Při rekordním pokusu však dostala možnost předvést svůj výkon v podmínkách, s nimiž se při běžném domácím kutilství rozhodně nesetká.</w:t>
      </w:r>
    </w:p>
    <w:p w14:paraId="0F9AE873" w14:textId="4744677F" w:rsidR="00D14749" w:rsidRPr="00A56FB9" w:rsidRDefault="00D14749">
      <w:pPr>
        <w:jc w:val="both"/>
        <w:rPr>
          <w:lang w:val="cs-CZ"/>
        </w:rPr>
      </w:pPr>
    </w:p>
    <w:p w14:paraId="0F9AE874" w14:textId="097B8E85" w:rsidR="00D14749" w:rsidRPr="00A56FB9" w:rsidRDefault="00B30B39">
      <w:pPr>
        <w:jc w:val="both"/>
        <w:rPr>
          <w:lang w:val="cs-CZ"/>
        </w:rPr>
      </w:pPr>
      <w:hyperlink r:id="rId11" w:history="1">
        <w:r w:rsidRPr="00D75317">
          <w:rPr>
            <w:rStyle w:val="Hyperlink"/>
            <w:lang w:val="cs-CZ"/>
          </w:rPr>
          <w:t>Rozpohybovat London Eye pomocí aku vrtačky</w:t>
        </w:r>
      </w:hyperlink>
      <w:r w:rsidRPr="00A56FB9">
        <w:rPr>
          <w:lang w:val="cs-CZ"/>
        </w:rPr>
        <w:t xml:space="preserve"> vyžadovalo mimořádnou technickou přesnost. Nejprve bylo nutné stávající hydraulický systém vyhlídkového kola přepnout do neutrálního režimu,</w:t>
      </w:r>
    </w:p>
    <w:p w14:paraId="0F9AE875" w14:textId="77777777" w:rsidR="00D14749" w:rsidRPr="00A56FB9" w:rsidRDefault="00B30B39">
      <w:pPr>
        <w:jc w:val="both"/>
        <w:rPr>
          <w:lang w:val="cs-CZ"/>
        </w:rPr>
      </w:pPr>
      <w:r w:rsidRPr="00A56FB9">
        <w:rPr>
          <w:lang w:val="cs-CZ"/>
        </w:rPr>
        <w:t>aby pohyb kola nebrzdil. Následně se do akce zapojil hydraulický naviják schopný působit silou až 20 tun a zároveň kompenzovat dodatečné zatížení, například při silném větru.</w:t>
      </w:r>
    </w:p>
    <w:p w14:paraId="0F9AE876" w14:textId="77777777" w:rsidR="00D14749" w:rsidRPr="00A56FB9" w:rsidRDefault="00B30B39">
      <w:pPr>
        <w:jc w:val="both"/>
        <w:rPr>
          <w:lang w:val="cs-CZ"/>
        </w:rPr>
      </w:pPr>
      <w:r w:rsidRPr="00A56FB9">
        <w:rPr>
          <w:lang w:val="cs-CZ"/>
        </w:rPr>
        <w:t>A právě zde přišla na řadu aku vrtačka Parkside Performance 20V. Ta poháněla hydraulické čerpadlo, které vytvářelo potřebný tlak a přenášelo jej na motor navijáku.</w:t>
      </w:r>
    </w:p>
    <w:p w14:paraId="0F9AE877" w14:textId="77777777" w:rsidR="00D14749" w:rsidRPr="00A56FB9" w:rsidRDefault="00B30B39">
      <w:pPr>
        <w:jc w:val="both"/>
        <w:rPr>
          <w:lang w:val="cs-CZ"/>
        </w:rPr>
      </w:pPr>
      <w:r w:rsidRPr="00A56FB9">
        <w:rPr>
          <w:lang w:val="cs-CZ"/>
        </w:rPr>
        <w:t>Stabilitu celého systému zajišťovalo šest vodicích kladek. Naviják byl pomocí speciálních ocelových profilů bezpečně upevněn přímo k základně hlavního pohonu. Před samotným pokusem bylo navíc London Eye přesně vyváženo, aby bylo zajištěno, že jej bude pohánět výhradně síla vycházející z aku vrtačky.</w:t>
      </w:r>
    </w:p>
    <w:p w14:paraId="0F9AE878" w14:textId="77777777" w:rsidR="00D14749" w:rsidRPr="00A56FB9" w:rsidRDefault="00D14749">
      <w:pPr>
        <w:jc w:val="both"/>
        <w:rPr>
          <w:lang w:val="cs-CZ"/>
        </w:rPr>
      </w:pPr>
    </w:p>
    <w:p w14:paraId="0F9AE879" w14:textId="77777777" w:rsidR="00D14749" w:rsidRPr="00A56FB9" w:rsidRDefault="00B30B39">
      <w:pPr>
        <w:jc w:val="both"/>
        <w:rPr>
          <w:b/>
          <w:bCs/>
          <w:lang w:val="cs-CZ"/>
        </w:rPr>
      </w:pPr>
      <w:r w:rsidRPr="00A56FB9">
        <w:rPr>
          <w:b/>
          <w:bCs/>
          <w:lang w:val="cs-CZ"/>
        </w:rPr>
        <w:lastRenderedPageBreak/>
        <w:t>Další Guinness World Record pro Parkside</w:t>
      </w:r>
    </w:p>
    <w:p w14:paraId="0F9AE87A" w14:textId="4CEDA79E" w:rsidR="00D14749" w:rsidRPr="00A56FB9" w:rsidRDefault="00ED7D01">
      <w:pPr>
        <w:jc w:val="both"/>
        <w:rPr>
          <w:lang w:val="cs-CZ"/>
        </w:rPr>
      </w:pPr>
      <w:r>
        <w:rPr>
          <w:b/>
          <w:bCs/>
          <w:noProof/>
          <w:lang w:val="cs-CZ"/>
        </w:rPr>
        <w:drawing>
          <wp:anchor distT="0" distB="0" distL="114300" distR="114300" simplePos="0" relativeHeight="251660290" behindDoc="0" locked="0" layoutInCell="1" allowOverlap="1" wp14:anchorId="1576880F" wp14:editId="3EC97A6A">
            <wp:simplePos x="0" y="0"/>
            <wp:positionH relativeFrom="column">
              <wp:posOffset>2540</wp:posOffset>
            </wp:positionH>
            <wp:positionV relativeFrom="paragraph">
              <wp:posOffset>773903</wp:posOffset>
            </wp:positionV>
            <wp:extent cx="6120130" cy="4079875"/>
            <wp:effectExtent l="0" t="0" r="1270" b="0"/>
            <wp:wrapSquare wrapText="bothSides"/>
            <wp:docPr id="12364157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1574" name="Picture 123641574"/>
                    <pic:cNvPicPr/>
                  </pic:nvPicPr>
                  <pic:blipFill>
                    <a:blip r:embed="rId12" cstate="screen">
                      <a:extLst>
                        <a:ext uri="{28A0092B-C50C-407E-A947-70E740481C1C}">
                          <a14:useLocalDpi xmlns:a14="http://schemas.microsoft.com/office/drawing/2010/main"/>
                        </a:ext>
                      </a:extLst>
                    </a:blip>
                    <a:stretch>
                      <a:fillRect/>
                    </a:stretch>
                  </pic:blipFill>
                  <pic:spPr>
                    <a:xfrm>
                      <a:off x="0" y="0"/>
                      <a:ext cx="6120130" cy="4079875"/>
                    </a:xfrm>
                    <a:prstGeom prst="rect">
                      <a:avLst/>
                    </a:prstGeom>
                  </pic:spPr>
                </pic:pic>
              </a:graphicData>
            </a:graphic>
            <wp14:sizeRelH relativeFrom="page">
              <wp14:pctWidth>0</wp14:pctWidth>
            </wp14:sizeRelH>
            <wp14:sizeRelV relativeFrom="page">
              <wp14:pctHeight>0</wp14:pctHeight>
            </wp14:sizeRelV>
          </wp:anchor>
        </w:drawing>
      </w:r>
      <w:r w:rsidR="00B30B39" w:rsidRPr="00A56FB9">
        <w:rPr>
          <w:lang w:val="cs-CZ"/>
        </w:rPr>
        <w:t>Parkside se do Guinnessovy knihy rekordů zapsal už v roce 2025 díky výzvě „The Pull“. K letošnímu 30. výročí ale značka posunula laťku ještě výš. Rekordní pokus „The Rotation“ připravila ve spolupráci s Technickou univerzitou v Darmstadtu a přímo na místě jej sledovali a vyhodnocovali také oficiální zástupci Guinness World Records.</w:t>
      </w:r>
    </w:p>
    <w:p w14:paraId="0F9AE87B" w14:textId="24D650FC" w:rsidR="00D14749" w:rsidRPr="00A56FB9" w:rsidRDefault="00D14749">
      <w:pPr>
        <w:jc w:val="both"/>
        <w:rPr>
          <w:b/>
          <w:bCs/>
          <w:lang w:val="cs-CZ"/>
        </w:rPr>
      </w:pPr>
    </w:p>
    <w:p w14:paraId="0F9AE87C" w14:textId="77777777" w:rsidR="00D14749" w:rsidRPr="00A56FB9" w:rsidRDefault="00D14749">
      <w:pPr>
        <w:jc w:val="both"/>
        <w:rPr>
          <w:lang w:val="cs-CZ"/>
        </w:rPr>
      </w:pPr>
    </w:p>
    <w:p w14:paraId="0F9AE87D" w14:textId="77777777" w:rsidR="00D14749" w:rsidRPr="00A56FB9" w:rsidRDefault="00B30B39">
      <w:pPr>
        <w:rPr>
          <w:lang w:val="cs-CZ"/>
        </w:rPr>
      </w:pPr>
      <w:r w:rsidRPr="00A56FB9">
        <w:rPr>
          <w:lang w:val="cs-CZ"/>
        </w:rPr>
        <w:t>*K uskutečnění rekordního pokusu a pohonu London Eye byla použita samostatně prodávaná baterie Parkside Performance 20V Smart Battery 8 Ah PAPP 208 A1. Tato baterie není součástí standardního balení uvedeného produktu Parkside.</w:t>
      </w:r>
    </w:p>
    <w:p w14:paraId="0F9AE87E" w14:textId="77777777" w:rsidR="00D14749" w:rsidRPr="00A56FB9" w:rsidRDefault="00D14749">
      <w:pPr>
        <w:rPr>
          <w:lang w:val="cs-CZ"/>
        </w:rPr>
      </w:pPr>
    </w:p>
    <w:p w14:paraId="0F9AE87F" w14:textId="77777777" w:rsidR="00D14749" w:rsidRPr="00A56FB9" w:rsidRDefault="00B30B39">
      <w:pPr>
        <w:rPr>
          <w:color w:val="808080"/>
          <w:sz w:val="20"/>
          <w:szCs w:val="20"/>
          <w:lang w:val="cs-CZ"/>
        </w:rPr>
      </w:pPr>
      <w:r w:rsidRPr="00A56FB9">
        <w:rPr>
          <w:color w:val="808080"/>
          <w:sz w:val="20"/>
          <w:szCs w:val="20"/>
          <w:lang w:val="cs-CZ"/>
        </w:rPr>
        <w:t>O značce PARKSIDE</w:t>
      </w:r>
    </w:p>
    <w:p w14:paraId="0F9AE880" w14:textId="682F2C6C" w:rsidR="00D14749" w:rsidRPr="00A56FB9" w:rsidRDefault="00B30B39">
      <w:pPr>
        <w:rPr>
          <w:sz w:val="20"/>
          <w:szCs w:val="20"/>
          <w:lang w:val="cs-CZ"/>
        </w:rPr>
      </w:pPr>
      <w:r w:rsidRPr="00A56FB9">
        <w:rPr>
          <w:sz w:val="20"/>
          <w:szCs w:val="20"/>
          <w:lang w:val="cs-CZ"/>
        </w:rPr>
        <w:t xml:space="preserve">Značka Parkside, dostupná v prodejnách Lidl a Kaufland stejně jako v e-shopu Lidl a na online market place Kaufland, nabízí nářadí a vybavení, se kterým zvládne každý svépomocí nejrůznější práce na zahradě, kolem domu nebo v dílně. Řada Parkside Performance je určena také náročnějším a zkušeným kutilům. Díky vynikajícímu poměru ceny a výkonu, širokému sortimentu a vysoké kvalitě si Parkside získal příznivce po celém světě. Více informací najdete na </w:t>
      </w:r>
      <w:hyperlink r:id="rId13">
        <w:r w:rsidR="00D14749" w:rsidRPr="00A56FB9">
          <w:rPr>
            <w:color w:val="000000"/>
            <w:sz w:val="20"/>
            <w:szCs w:val="20"/>
            <w:u w:val="single"/>
            <w:lang w:val="cs-CZ"/>
          </w:rPr>
          <w:t>webových stránkách Parkside</w:t>
        </w:r>
      </w:hyperlink>
      <w:r w:rsidRPr="00A56FB9">
        <w:rPr>
          <w:sz w:val="20"/>
          <w:szCs w:val="20"/>
          <w:lang w:val="cs-CZ"/>
        </w:rPr>
        <w:t>.</w:t>
      </w:r>
    </w:p>
    <w:p w14:paraId="0F9AE881" w14:textId="77777777" w:rsidR="00D14749" w:rsidRPr="00A56FB9" w:rsidRDefault="00D14749">
      <w:pPr>
        <w:rPr>
          <w:color w:val="808080"/>
          <w:sz w:val="20"/>
          <w:szCs w:val="20"/>
          <w:lang w:val="cs-CZ"/>
        </w:rPr>
      </w:pPr>
    </w:p>
    <w:p w14:paraId="0F9AE882" w14:textId="77777777" w:rsidR="00D14749" w:rsidRPr="00A56FB9" w:rsidRDefault="00B30B39">
      <w:pPr>
        <w:rPr>
          <w:color w:val="808080"/>
          <w:sz w:val="20"/>
          <w:szCs w:val="20"/>
          <w:lang w:val="cs-CZ"/>
        </w:rPr>
      </w:pPr>
      <w:r w:rsidRPr="00A56FB9">
        <w:rPr>
          <w:color w:val="808080"/>
          <w:sz w:val="20"/>
          <w:szCs w:val="20"/>
          <w:lang w:val="cs-CZ"/>
        </w:rPr>
        <w:t>O London Eye</w:t>
      </w:r>
    </w:p>
    <w:p w14:paraId="0F9AE883" w14:textId="77777777" w:rsidR="00D14749" w:rsidRPr="00A56FB9" w:rsidRDefault="00B30B39">
      <w:pPr>
        <w:rPr>
          <w:lang w:val="cs-CZ"/>
        </w:rPr>
      </w:pPr>
      <w:r w:rsidRPr="00A56FB9">
        <w:rPr>
          <w:sz w:val="20"/>
          <w:szCs w:val="20"/>
          <w:lang w:val="cs-CZ"/>
        </w:rPr>
        <w:lastRenderedPageBreak/>
        <w:t>London Eye, postavené na přelomu tisíciletí, se za čtvrt století stalo jedním z nejznámějších symbolů britské metropole. Každoročně tvoří kulisu například tradičnímu londýnskému silvestrovskému ohňostroji a 9. března 2025 oslavilo 25 let od svého otevření. Vyhlídkové kolo navržené studiem Marks Barfield Architects měří 135 metrů a je největším konzolovým vyhlídkovým kolem na světě. Jeho pomalá rotace nabízí návštěvníkům jedinečný 360stupňový výhled na Londýn a řadí jej mezi nejoblíbenější turistické atrakce ve Velké Británii. Od roku 2000 se v jeho kabinách svezlo více než 85 milionů návštěvníků. London Eye se mezitím stalo celosvětově známou ikonou, která se objevuje na pohlednicích, sociálních sítích i v popkultuře. Jeho 32 kabin – jedna za každou londýnskou městskou část – za svou historii hostilo první schůzky, žádosti o ruku, hollywoodské celebrity i členy královské rodiny.</w:t>
      </w:r>
    </w:p>
    <w:sectPr w:rsidR="00D14749" w:rsidRPr="00A56FB9">
      <w:headerReference w:type="default" r:id="rId14"/>
      <w:footerReference w:type="default" r:id="rId15"/>
      <w:pgSz w:w="11906" w:h="16838"/>
      <w:pgMar w:top="3062" w:right="1134" w:bottom="2268" w:left="1134" w:header="1814" w:footer="5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5A8B03" w14:textId="77777777" w:rsidR="00FF10D5" w:rsidRDefault="00FF10D5">
      <w:r>
        <w:separator/>
      </w:r>
    </w:p>
  </w:endnote>
  <w:endnote w:type="continuationSeparator" w:id="0">
    <w:p w14:paraId="7F22D9B5" w14:textId="77777777" w:rsidR="00FF10D5" w:rsidRDefault="00FF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Lidl Font Pro">
    <w:altName w:val="Calibri"/>
    <w:panose1 w:val="020B0604020202020204"/>
    <w:charset w:val="00"/>
    <w:family w:val="auto"/>
    <w:pitch w:val="default"/>
  </w:font>
  <w:font w:name="Lidl Font Pro SemiBold">
    <w:charset w:val="00"/>
    <w:family w:val="auto"/>
    <w:pitch w:val="default"/>
    <w:embedRegular r:id="rId4" w:fontKey="{F16B52DA-14EB-9D4B-A4A8-F7B7F044AB18}"/>
    <w:embedBold r:id="rId5" w:fontKey="{1603B0A2-ABEC-1D49-8A69-A3290CE0670C}"/>
  </w:font>
  <w:font w:name="Times New Roman">
    <w:panose1 w:val="02020603050405020304"/>
    <w:charset w:val="00"/>
    <w:family w:val="roman"/>
    <w:pitch w:val="variable"/>
    <w:sig w:usb0="E0002EFF" w:usb1="C000785B" w:usb2="00000009" w:usb3="00000000" w:csb0="000001FF" w:csb1="00000000"/>
    <w:embedRegular r:id="rId6" w:fontKey="{8B5A945B-50F7-9749-9EE8-E46149613DDA}"/>
  </w:font>
  <w:font w:name="Calibri">
    <w:panose1 w:val="020F0502020204030204"/>
    <w:charset w:val="00"/>
    <w:family w:val="swiss"/>
    <w:pitch w:val="variable"/>
    <w:sig w:usb0="E0002AFF" w:usb1="C000247B" w:usb2="00000009" w:usb3="00000000" w:csb0="000001FF" w:csb1="00000000"/>
    <w:embedRegular r:id="rId7" w:fontKey="{BF0EA1F3-80F5-474C-81C9-FC42E9A251A6}"/>
    <w:embedBold r:id="rId8" w:fontKey="{20F454EB-3278-AF4C-810E-C591FCE760A5}"/>
  </w:font>
  <w:font w:name="Cambria">
    <w:panose1 w:val="02040503050406030204"/>
    <w:charset w:val="00"/>
    <w:family w:val="roman"/>
    <w:pitch w:val="variable"/>
    <w:sig w:usb0="E00002FF" w:usb1="400004FF" w:usb2="00000000" w:usb3="00000000" w:csb0="0000019F" w:csb1="00000000"/>
    <w:embedRegular r:id="rId9" w:fontKey="{EED3BE69-C02D-134F-8526-11333A5BCA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9AE885" w14:textId="77777777" w:rsidR="00D14749" w:rsidRDefault="00D14749">
    <w:pPr>
      <w:widowControl w:val="0"/>
      <w:pBdr>
        <w:top w:val="nil"/>
        <w:left w:val="nil"/>
        <w:bottom w:val="nil"/>
        <w:right w:val="nil"/>
        <w:between w:val="nil"/>
      </w:pBdr>
      <w:spacing w:line="276" w:lineRule="auto"/>
      <w:rPr>
        <w:rFonts w:ascii="Lidl Font Pro SemiBold" w:eastAsia="Lidl Font Pro SemiBold" w:hAnsi="Lidl Font Pro SemiBold" w:cs="Lidl Font Pro SemiBold"/>
        <w:color w:val="000000"/>
        <w:sz w:val="36"/>
        <w:szCs w:val="36"/>
      </w:rPr>
    </w:pPr>
  </w:p>
  <w:tbl>
    <w:tblPr>
      <w:tblStyle w:val="a0"/>
      <w:tblW w:w="9638" w:type="dxa"/>
      <w:tblInd w:w="0" w:type="dxa"/>
      <w:tblBorders>
        <w:top w:val="single" w:sz="4" w:space="0" w:color="000000"/>
      </w:tblBorders>
      <w:tblLayout w:type="fixed"/>
      <w:tblLook w:val="0700" w:firstRow="0" w:lastRow="0" w:firstColumn="0" w:lastColumn="1" w:noHBand="1" w:noVBand="1"/>
    </w:tblPr>
    <w:tblGrid>
      <w:gridCol w:w="8505"/>
      <w:gridCol w:w="284"/>
      <w:gridCol w:w="849"/>
    </w:tblGrid>
    <w:tr w:rsidR="00D14749" w14:paraId="0F9AE88E" w14:textId="77777777" w:rsidTr="00D14749">
      <w:tc>
        <w:tcPr>
          <w:tcW w:w="8505" w:type="dxa"/>
        </w:tcPr>
        <w:p w14:paraId="0F9AE886" w14:textId="77777777" w:rsidR="00D14749" w:rsidRDefault="00B30B39">
          <w:pPr>
            <w:pBdr>
              <w:top w:val="nil"/>
              <w:left w:val="nil"/>
              <w:bottom w:val="nil"/>
              <w:right w:val="nil"/>
              <w:between w:val="nil"/>
            </w:pBdr>
            <w:spacing w:after="40" w:line="276" w:lineRule="auto"/>
            <w:rPr>
              <w:rFonts w:ascii="Calibri" w:eastAsia="Calibri" w:hAnsi="Calibri" w:cs="Calibri"/>
              <w:b/>
              <w:bCs/>
              <w:color w:val="000000"/>
            </w:rPr>
          </w:pPr>
          <w:r>
            <w:rPr>
              <w:rFonts w:ascii="Calibri" w:eastAsia="Calibri" w:hAnsi="Calibri" w:cs="Calibri"/>
              <w:b/>
              <w:bCs/>
              <w:color w:val="000000"/>
            </w:rPr>
            <w:t xml:space="preserve">Lidl Česká republika, s.r.o. </w:t>
          </w:r>
          <w:r>
            <w:rPr>
              <w:rFonts w:ascii="Calibri" w:eastAsia="Calibri" w:hAnsi="Calibri" w:cs="Calibri"/>
              <w:color w:val="000000"/>
            </w:rPr>
            <w:t xml:space="preserve">· </w:t>
          </w:r>
          <w:r>
            <w:rPr>
              <w:rFonts w:ascii="Calibri" w:eastAsia="Calibri" w:hAnsi="Calibri" w:cs="Calibri"/>
              <w:b/>
              <w:bCs/>
              <w:color w:val="000000"/>
            </w:rPr>
            <w:t>Tiskové oddělení Lidl Česká republika</w:t>
          </w:r>
        </w:p>
        <w:p w14:paraId="0F9AE887" w14:textId="77777777" w:rsidR="00D14749" w:rsidRDefault="00D14749">
          <w:pPr>
            <w:pBdr>
              <w:top w:val="nil"/>
              <w:left w:val="nil"/>
              <w:bottom w:val="nil"/>
              <w:right w:val="nil"/>
              <w:between w:val="nil"/>
            </w:pBdr>
            <w:spacing w:after="40" w:line="276" w:lineRule="auto"/>
            <w:rPr>
              <w:rFonts w:ascii="Calibri" w:eastAsia="Calibri" w:hAnsi="Calibri" w:cs="Calibri"/>
              <w:color w:val="000000"/>
            </w:rPr>
          </w:pPr>
          <w:hyperlink r:id="rId1">
            <w:r>
              <w:rPr>
                <w:rFonts w:ascii="Calibri" w:eastAsia="Calibri" w:hAnsi="Calibri" w:cs="Calibri"/>
                <w:color w:val="000000"/>
                <w:u w:val="single"/>
              </w:rPr>
              <w:t>media@lidl.cz</w:t>
            </w:r>
          </w:hyperlink>
          <w:r w:rsidR="00B30B39">
            <w:rPr>
              <w:rFonts w:ascii="Calibri" w:eastAsia="Calibri" w:hAnsi="Calibri" w:cs="Calibri"/>
              <w:color w:val="000000"/>
            </w:rPr>
            <w:t xml:space="preserve"> </w:t>
          </w:r>
        </w:p>
        <w:p w14:paraId="0F9AE888" w14:textId="77777777" w:rsidR="00D14749" w:rsidRDefault="00D14749">
          <w:pPr>
            <w:pBdr>
              <w:top w:val="nil"/>
              <w:left w:val="nil"/>
              <w:bottom w:val="nil"/>
              <w:right w:val="nil"/>
              <w:between w:val="nil"/>
            </w:pBdr>
            <w:rPr>
              <w:color w:val="000000"/>
              <w:sz w:val="14"/>
              <w:szCs w:val="14"/>
            </w:rPr>
          </w:pPr>
        </w:p>
      </w:tc>
      <w:tc>
        <w:tcPr>
          <w:tcW w:w="284" w:type="dxa"/>
        </w:tcPr>
        <w:p w14:paraId="0F9AE889" w14:textId="77777777" w:rsidR="00D14749" w:rsidRDefault="00D14749">
          <w:pPr>
            <w:pBdr>
              <w:top w:val="nil"/>
              <w:left w:val="nil"/>
              <w:bottom w:val="nil"/>
              <w:right w:val="nil"/>
              <w:between w:val="nil"/>
            </w:pBdr>
            <w:spacing w:after="28"/>
            <w:rPr>
              <w:rFonts w:ascii="Lidl Font Pro SemiBold" w:eastAsia="Lidl Font Pro SemiBold" w:hAnsi="Lidl Font Pro SemiBold" w:cs="Lidl Font Pro SemiBold"/>
              <w:color w:val="000000"/>
              <w:sz w:val="19"/>
              <w:szCs w:val="19"/>
            </w:rPr>
          </w:pPr>
        </w:p>
        <w:p w14:paraId="0F9AE88A" w14:textId="77777777" w:rsidR="00D14749" w:rsidRDefault="00D14749">
          <w:pPr>
            <w:pBdr>
              <w:top w:val="nil"/>
              <w:left w:val="nil"/>
              <w:bottom w:val="nil"/>
              <w:right w:val="nil"/>
              <w:between w:val="nil"/>
            </w:pBdr>
            <w:rPr>
              <w:color w:val="000000"/>
              <w:sz w:val="14"/>
              <w:szCs w:val="14"/>
            </w:rPr>
          </w:pPr>
        </w:p>
        <w:p w14:paraId="0F9AE88B" w14:textId="77777777" w:rsidR="00D14749" w:rsidRDefault="00D14749">
          <w:pPr>
            <w:pBdr>
              <w:top w:val="nil"/>
              <w:left w:val="nil"/>
              <w:bottom w:val="nil"/>
              <w:right w:val="nil"/>
              <w:between w:val="nil"/>
            </w:pBdr>
            <w:rPr>
              <w:color w:val="000000"/>
              <w:sz w:val="14"/>
              <w:szCs w:val="14"/>
            </w:rPr>
          </w:pPr>
        </w:p>
        <w:p w14:paraId="0F9AE88C" w14:textId="77777777" w:rsidR="00D14749" w:rsidRDefault="00D14749">
          <w:pPr>
            <w:pBdr>
              <w:top w:val="nil"/>
              <w:left w:val="nil"/>
              <w:bottom w:val="nil"/>
              <w:right w:val="nil"/>
              <w:between w:val="nil"/>
            </w:pBdr>
            <w:rPr>
              <w:color w:val="000000"/>
              <w:sz w:val="14"/>
              <w:szCs w:val="14"/>
            </w:rPr>
          </w:pPr>
        </w:p>
      </w:tc>
      <w:tc>
        <w:tcPr>
          <w:cnfStyle w:val="000100000000" w:firstRow="0" w:lastRow="0" w:firstColumn="0" w:lastColumn="1" w:oddVBand="0" w:evenVBand="0" w:oddHBand="0" w:evenHBand="0" w:firstRowFirstColumn="0" w:firstRowLastColumn="0" w:lastRowFirstColumn="0" w:lastRowLastColumn="0"/>
          <w:tcW w:w="849" w:type="dxa"/>
        </w:tcPr>
        <w:p w14:paraId="0F9AE88D" w14:textId="7FDE0952" w:rsidR="00D14749" w:rsidRDefault="00B30B39">
          <w:pPr>
            <w:pBdr>
              <w:top w:val="nil"/>
              <w:left w:val="nil"/>
              <w:bottom w:val="nil"/>
              <w:right w:val="nil"/>
              <w:between w:val="nil"/>
            </w:pBdr>
            <w:rPr>
              <w:color w:val="000000"/>
              <w:sz w:val="14"/>
              <w:szCs w:val="14"/>
            </w:rPr>
          </w:pPr>
          <w:r>
            <w:rPr>
              <w:color w:val="000000"/>
              <w:sz w:val="14"/>
              <w:szCs w:val="14"/>
            </w:rPr>
            <w:fldChar w:fldCharType="begin"/>
          </w:r>
          <w:r>
            <w:rPr>
              <w:color w:val="000000"/>
              <w:sz w:val="14"/>
              <w:szCs w:val="14"/>
            </w:rPr>
            <w:instrText>PAGE</w:instrText>
          </w:r>
          <w:r>
            <w:rPr>
              <w:color w:val="000000"/>
              <w:sz w:val="14"/>
              <w:szCs w:val="14"/>
            </w:rPr>
            <w:fldChar w:fldCharType="separate"/>
          </w:r>
          <w:r w:rsidR="00A56FB9">
            <w:rPr>
              <w:noProof/>
              <w:color w:val="000000"/>
              <w:sz w:val="14"/>
              <w:szCs w:val="14"/>
            </w:rPr>
            <w:t>1</w:t>
          </w:r>
          <w:r>
            <w:rPr>
              <w:color w:val="000000"/>
              <w:sz w:val="14"/>
              <w:szCs w:val="14"/>
            </w:rPr>
            <w:fldChar w:fldCharType="end"/>
          </w:r>
          <w:r>
            <w:rPr>
              <w:color w:val="000000"/>
              <w:sz w:val="14"/>
              <w:szCs w:val="14"/>
            </w:rPr>
            <w:t xml:space="preserve"> | </w:t>
          </w:r>
          <w:r>
            <w:rPr>
              <w:color w:val="000000"/>
              <w:sz w:val="14"/>
              <w:szCs w:val="14"/>
            </w:rPr>
            <w:fldChar w:fldCharType="begin"/>
          </w:r>
          <w:r>
            <w:rPr>
              <w:color w:val="000000"/>
              <w:sz w:val="14"/>
              <w:szCs w:val="14"/>
            </w:rPr>
            <w:instrText>NUMPAGES</w:instrText>
          </w:r>
          <w:r>
            <w:rPr>
              <w:color w:val="000000"/>
              <w:sz w:val="14"/>
              <w:szCs w:val="14"/>
            </w:rPr>
            <w:fldChar w:fldCharType="separate"/>
          </w:r>
          <w:r w:rsidR="00A56FB9">
            <w:rPr>
              <w:noProof/>
              <w:color w:val="000000"/>
              <w:sz w:val="14"/>
              <w:szCs w:val="14"/>
            </w:rPr>
            <w:t>2</w:t>
          </w:r>
          <w:r>
            <w:rPr>
              <w:color w:val="000000"/>
              <w:sz w:val="14"/>
              <w:szCs w:val="14"/>
            </w:rPr>
            <w:fldChar w:fldCharType="end"/>
          </w:r>
        </w:p>
      </w:tc>
    </w:tr>
  </w:tbl>
  <w:p w14:paraId="0F9AE88F" w14:textId="77777777" w:rsidR="00D14749" w:rsidRDefault="00D14749">
    <w:pPr>
      <w:pBdr>
        <w:top w:val="nil"/>
        <w:left w:val="nil"/>
        <w:bottom w:val="nil"/>
        <w:right w:val="nil"/>
        <w:between w:val="nil"/>
      </w:pBdr>
      <w:rPr>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D785A8" w14:textId="77777777" w:rsidR="00FF10D5" w:rsidRDefault="00FF10D5">
      <w:r>
        <w:separator/>
      </w:r>
    </w:p>
  </w:footnote>
  <w:footnote w:type="continuationSeparator" w:id="0">
    <w:p w14:paraId="374469FA" w14:textId="77777777" w:rsidR="00FF10D5" w:rsidRDefault="00FF1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9AE884" w14:textId="77777777" w:rsidR="00D14749" w:rsidRDefault="00B30B39">
    <w:pPr>
      <w:pBdr>
        <w:top w:val="nil"/>
        <w:left w:val="nil"/>
        <w:bottom w:val="nil"/>
        <w:right w:val="nil"/>
        <w:between w:val="nil"/>
      </w:pBdr>
      <w:rPr>
        <w:rFonts w:ascii="Lidl Font Pro SemiBold" w:eastAsia="Lidl Font Pro SemiBold" w:hAnsi="Lidl Font Pro SemiBold" w:cs="Lidl Font Pro SemiBold"/>
        <w:color w:val="000000"/>
        <w:sz w:val="36"/>
        <w:szCs w:val="36"/>
      </w:rPr>
    </w:pPr>
    <w:r>
      <w:rPr>
        <w:rFonts w:ascii="Lidl Font Pro SemiBold" w:eastAsia="Lidl Font Pro SemiBold" w:hAnsi="Lidl Font Pro SemiBold" w:cs="Lidl Font Pro SemiBold"/>
        <w:noProof/>
        <w:color w:val="000000"/>
        <w:sz w:val="36"/>
        <w:szCs w:val="36"/>
      </w:rPr>
      <mc:AlternateContent>
        <mc:Choice Requires="wpg">
          <w:drawing>
            <wp:anchor distT="0" distB="0" distL="114300" distR="114300" simplePos="0" relativeHeight="251658240" behindDoc="0" locked="0" layoutInCell="1" hidden="0" allowOverlap="1" wp14:anchorId="0F9AE890" wp14:editId="0F9AE891">
              <wp:simplePos x="0" y="0"/>
              <wp:positionH relativeFrom="margin">
                <wp:posOffset>5394960</wp:posOffset>
              </wp:positionH>
              <wp:positionV relativeFrom="page">
                <wp:posOffset>647700</wp:posOffset>
              </wp:positionV>
              <wp:extent cx="719640" cy="719640"/>
              <wp:effectExtent l="0" t="0" r="0" b="0"/>
              <wp:wrapNone/>
              <wp:docPr id="3" name="Group 3"/>
              <wp:cNvGraphicFramePr/>
              <a:graphic xmlns:a="http://schemas.openxmlformats.org/drawingml/2006/main">
                <a:graphicData uri="http://schemas.microsoft.com/office/word/2010/wordprocessingGroup">
                  <wpg:wgp>
                    <wpg:cNvGrpSpPr/>
                    <wpg:grpSpPr>
                      <a:xfrm>
                        <a:off x="0" y="0"/>
                        <a:ext cx="719640" cy="719640"/>
                        <a:chOff x="4986175" y="3420175"/>
                        <a:chExt cx="719650" cy="719650"/>
                      </a:xfrm>
                    </wpg:grpSpPr>
                    <wpg:grpSp>
                      <wpg:cNvPr id="1498179925" name="Group 1498179925"/>
                      <wpg:cNvGrpSpPr/>
                      <wpg:grpSpPr>
                        <a:xfrm>
                          <a:off x="4986180" y="3420180"/>
                          <a:ext cx="719640" cy="719640"/>
                          <a:chOff x="4986175" y="3420175"/>
                          <a:chExt cx="719650" cy="719650"/>
                        </a:xfrm>
                      </wpg:grpSpPr>
                      <wps:wsp>
                        <wps:cNvPr id="564713644" name="Rectangle 564713644"/>
                        <wps:cNvSpPr/>
                        <wps:spPr>
                          <a:xfrm>
                            <a:off x="4986175" y="3420175"/>
                            <a:ext cx="719650" cy="719650"/>
                          </a:xfrm>
                          <a:prstGeom prst="rect">
                            <a:avLst/>
                          </a:prstGeom>
                          <a:noFill/>
                          <a:ln>
                            <a:noFill/>
                          </a:ln>
                        </wps:spPr>
                        <wps:txbx>
                          <w:txbxContent>
                            <w:p w14:paraId="0F9AE892" w14:textId="77777777" w:rsidR="00D14749" w:rsidRDefault="00D14749">
                              <w:pPr>
                                <w:textDirection w:val="btLr"/>
                              </w:pPr>
                            </w:p>
                          </w:txbxContent>
                        </wps:txbx>
                        <wps:bodyPr spcFirstLastPara="1" wrap="square" lIns="91425" tIns="91425" rIns="91425" bIns="91425" anchor="ctr" anchorCtr="0">
                          <a:noAutofit/>
                        </wps:bodyPr>
                      </wps:wsp>
                      <wpg:grpSp>
                        <wpg:cNvPr id="946927319" name="Group 946927319"/>
                        <wpg:cNvGrpSpPr/>
                        <wpg:grpSpPr>
                          <a:xfrm>
                            <a:off x="4986180" y="3420180"/>
                            <a:ext cx="719640" cy="719640"/>
                            <a:chOff x="4986175" y="3420175"/>
                            <a:chExt cx="719650" cy="719650"/>
                          </a:xfrm>
                        </wpg:grpSpPr>
                        <wps:wsp>
                          <wps:cNvPr id="1709025712" name="Rectangle 1709025712"/>
                          <wps:cNvSpPr/>
                          <wps:spPr>
                            <a:xfrm>
                              <a:off x="4986175" y="3420175"/>
                              <a:ext cx="719650" cy="719650"/>
                            </a:xfrm>
                            <a:prstGeom prst="rect">
                              <a:avLst/>
                            </a:prstGeom>
                            <a:noFill/>
                            <a:ln>
                              <a:noFill/>
                            </a:ln>
                          </wps:spPr>
                          <wps:txbx>
                            <w:txbxContent>
                              <w:p w14:paraId="0F9AE893" w14:textId="77777777" w:rsidR="00D14749" w:rsidRDefault="00D14749">
                                <w:pPr>
                                  <w:textDirection w:val="btLr"/>
                                </w:pPr>
                              </w:p>
                            </w:txbxContent>
                          </wps:txbx>
                          <wps:bodyPr spcFirstLastPara="1" wrap="square" lIns="91425" tIns="91425" rIns="91425" bIns="91425" anchor="ctr" anchorCtr="0">
                            <a:noAutofit/>
                          </wps:bodyPr>
                        </wps:wsp>
                        <wpg:grpSp>
                          <wpg:cNvPr id="1115972948" name="Group 1115972948"/>
                          <wpg:cNvGrpSpPr/>
                          <wpg:grpSpPr>
                            <a:xfrm>
                              <a:off x="4986180" y="3420180"/>
                              <a:ext cx="719640" cy="719640"/>
                              <a:chOff x="4986175" y="3420175"/>
                              <a:chExt cx="719650" cy="719650"/>
                            </a:xfrm>
                          </wpg:grpSpPr>
                          <wps:wsp>
                            <wps:cNvPr id="1445562456" name="Rectangle 1445562456"/>
                            <wps:cNvSpPr/>
                            <wps:spPr>
                              <a:xfrm>
                                <a:off x="4986175" y="3420175"/>
                                <a:ext cx="719650" cy="719650"/>
                              </a:xfrm>
                              <a:prstGeom prst="rect">
                                <a:avLst/>
                              </a:prstGeom>
                              <a:noFill/>
                              <a:ln>
                                <a:noFill/>
                              </a:ln>
                            </wps:spPr>
                            <wps:txbx>
                              <w:txbxContent>
                                <w:p w14:paraId="0F9AE894" w14:textId="77777777" w:rsidR="00D14749" w:rsidRDefault="00D14749">
                                  <w:pPr>
                                    <w:textDirection w:val="btLr"/>
                                  </w:pPr>
                                </w:p>
                              </w:txbxContent>
                            </wps:txbx>
                            <wps:bodyPr spcFirstLastPara="1" wrap="square" lIns="91425" tIns="91425" rIns="91425" bIns="91425" anchor="ctr" anchorCtr="0">
                              <a:noAutofit/>
                            </wps:bodyPr>
                          </wps:wsp>
                          <wpg:grpSp>
                            <wpg:cNvPr id="267855942" name="Group 267855942"/>
                            <wpg:cNvGrpSpPr/>
                            <wpg:grpSpPr>
                              <a:xfrm>
                                <a:off x="4986180" y="3420180"/>
                                <a:ext cx="719640" cy="719640"/>
                                <a:chOff x="4986175" y="3420175"/>
                                <a:chExt cx="719650" cy="719650"/>
                              </a:xfrm>
                            </wpg:grpSpPr>
                            <wps:wsp>
                              <wps:cNvPr id="628320443" name="Rectangle 628320443"/>
                              <wps:cNvSpPr/>
                              <wps:spPr>
                                <a:xfrm>
                                  <a:off x="4986175" y="3420175"/>
                                  <a:ext cx="719650" cy="719650"/>
                                </a:xfrm>
                                <a:prstGeom prst="rect">
                                  <a:avLst/>
                                </a:prstGeom>
                                <a:noFill/>
                                <a:ln>
                                  <a:noFill/>
                                </a:ln>
                              </wps:spPr>
                              <wps:txbx>
                                <w:txbxContent>
                                  <w:p w14:paraId="0F9AE895" w14:textId="77777777" w:rsidR="00D14749" w:rsidRDefault="00D14749">
                                    <w:pPr>
                                      <w:textDirection w:val="btLr"/>
                                    </w:pPr>
                                  </w:p>
                                </w:txbxContent>
                              </wps:txbx>
                              <wps:bodyPr spcFirstLastPara="1" wrap="square" lIns="91425" tIns="91425" rIns="91425" bIns="91425" anchor="ctr" anchorCtr="0">
                                <a:noAutofit/>
                              </wps:bodyPr>
                            </wps:wsp>
                            <wpg:grpSp>
                              <wpg:cNvPr id="557497511" name="Group 557497511"/>
                              <wpg:cNvGrpSpPr/>
                              <wpg:grpSpPr>
                                <a:xfrm>
                                  <a:off x="4986180" y="3420180"/>
                                  <a:ext cx="719640" cy="719640"/>
                                  <a:chOff x="4986175" y="3420175"/>
                                  <a:chExt cx="719650" cy="719650"/>
                                </a:xfrm>
                              </wpg:grpSpPr>
                              <wps:wsp>
                                <wps:cNvPr id="1369624000" name="Rectangle 1369624000"/>
                                <wps:cNvSpPr/>
                                <wps:spPr>
                                  <a:xfrm>
                                    <a:off x="4986175" y="3420175"/>
                                    <a:ext cx="719650" cy="719650"/>
                                  </a:xfrm>
                                  <a:prstGeom prst="rect">
                                    <a:avLst/>
                                  </a:prstGeom>
                                  <a:noFill/>
                                  <a:ln>
                                    <a:noFill/>
                                  </a:ln>
                                </wps:spPr>
                                <wps:txbx>
                                  <w:txbxContent>
                                    <w:p w14:paraId="0F9AE896" w14:textId="77777777" w:rsidR="00D14749" w:rsidRDefault="00D14749">
                                      <w:pPr>
                                        <w:textDirection w:val="btLr"/>
                                      </w:pPr>
                                    </w:p>
                                  </w:txbxContent>
                                </wps:txbx>
                                <wps:bodyPr spcFirstLastPara="1" wrap="square" lIns="91425" tIns="91425" rIns="91425" bIns="91425" anchor="ctr" anchorCtr="0">
                                  <a:noAutofit/>
                                </wps:bodyPr>
                              </wps:wsp>
                              <wpg:grpSp>
                                <wpg:cNvPr id="982981597" name="Group 982981597"/>
                                <wpg:cNvGrpSpPr/>
                                <wpg:grpSpPr>
                                  <a:xfrm>
                                    <a:off x="4986180" y="3420180"/>
                                    <a:ext cx="719640" cy="719640"/>
                                    <a:chOff x="4986175" y="3420175"/>
                                    <a:chExt cx="719650" cy="719650"/>
                                  </a:xfrm>
                                </wpg:grpSpPr>
                                <wps:wsp>
                                  <wps:cNvPr id="28405635" name="Rectangle 28405635"/>
                                  <wps:cNvSpPr/>
                                  <wps:spPr>
                                    <a:xfrm>
                                      <a:off x="4986175" y="3420175"/>
                                      <a:ext cx="719650" cy="719650"/>
                                    </a:xfrm>
                                    <a:prstGeom prst="rect">
                                      <a:avLst/>
                                    </a:prstGeom>
                                    <a:noFill/>
                                    <a:ln>
                                      <a:noFill/>
                                    </a:ln>
                                  </wps:spPr>
                                  <wps:txbx>
                                    <w:txbxContent>
                                      <w:p w14:paraId="0F9AE897" w14:textId="77777777" w:rsidR="00D14749" w:rsidRDefault="00D14749">
                                        <w:pPr>
                                          <w:textDirection w:val="btLr"/>
                                        </w:pPr>
                                      </w:p>
                                    </w:txbxContent>
                                  </wps:txbx>
                                  <wps:bodyPr spcFirstLastPara="1" wrap="square" lIns="91425" tIns="91425" rIns="91425" bIns="91425" anchor="ctr" anchorCtr="0">
                                    <a:noAutofit/>
                                  </wps:bodyPr>
                                </wps:wsp>
                                <wpg:grpSp>
                                  <wpg:cNvPr id="455428218" name="Group 455428218"/>
                                  <wpg:cNvGrpSpPr/>
                                  <wpg:grpSpPr>
                                    <a:xfrm>
                                      <a:off x="4986180" y="3420180"/>
                                      <a:ext cx="719640" cy="719640"/>
                                      <a:chOff x="4986175" y="3420175"/>
                                      <a:chExt cx="719650" cy="719650"/>
                                    </a:xfrm>
                                  </wpg:grpSpPr>
                                  <wps:wsp>
                                    <wps:cNvPr id="907062937" name="Rectangle 907062937"/>
                                    <wps:cNvSpPr/>
                                    <wps:spPr>
                                      <a:xfrm>
                                        <a:off x="4986175" y="3420175"/>
                                        <a:ext cx="719650" cy="719650"/>
                                      </a:xfrm>
                                      <a:prstGeom prst="rect">
                                        <a:avLst/>
                                      </a:prstGeom>
                                      <a:noFill/>
                                      <a:ln>
                                        <a:noFill/>
                                      </a:ln>
                                    </wps:spPr>
                                    <wps:txbx>
                                      <w:txbxContent>
                                        <w:p w14:paraId="0F9AE898" w14:textId="77777777" w:rsidR="00D14749" w:rsidRDefault="00D14749">
                                          <w:pPr>
                                            <w:textDirection w:val="btLr"/>
                                          </w:pPr>
                                        </w:p>
                                      </w:txbxContent>
                                    </wps:txbx>
                                    <wps:bodyPr spcFirstLastPara="1" wrap="square" lIns="91425" tIns="91425" rIns="91425" bIns="91425" anchor="ctr" anchorCtr="0">
                                      <a:noAutofit/>
                                    </wps:bodyPr>
                                  </wps:wsp>
                                  <wpg:grpSp>
                                    <wpg:cNvPr id="1273149510" name="Group 1273149510"/>
                                    <wpg:cNvGrpSpPr/>
                                    <wpg:grpSpPr>
                                      <a:xfrm>
                                        <a:off x="4986180" y="3420180"/>
                                        <a:ext cx="719640" cy="719640"/>
                                        <a:chOff x="4986175" y="3420175"/>
                                        <a:chExt cx="719650" cy="719650"/>
                                      </a:xfrm>
                                    </wpg:grpSpPr>
                                    <wps:wsp>
                                      <wps:cNvPr id="1927992541" name="Rectangle 1927992541"/>
                                      <wps:cNvSpPr/>
                                      <wps:spPr>
                                        <a:xfrm>
                                          <a:off x="4986175" y="3420175"/>
                                          <a:ext cx="719650" cy="719650"/>
                                        </a:xfrm>
                                        <a:prstGeom prst="rect">
                                          <a:avLst/>
                                        </a:prstGeom>
                                        <a:noFill/>
                                        <a:ln>
                                          <a:noFill/>
                                        </a:ln>
                                      </wps:spPr>
                                      <wps:txbx>
                                        <w:txbxContent>
                                          <w:p w14:paraId="0F9AE899" w14:textId="77777777" w:rsidR="00D14749" w:rsidRDefault="00D14749">
                                            <w:pPr>
                                              <w:textDirection w:val="btLr"/>
                                            </w:pPr>
                                          </w:p>
                                        </w:txbxContent>
                                      </wps:txbx>
                                      <wps:bodyPr spcFirstLastPara="1" wrap="square" lIns="91425" tIns="91425" rIns="91425" bIns="91425" anchor="ctr" anchorCtr="0">
                                        <a:noAutofit/>
                                      </wps:bodyPr>
                                    </wps:wsp>
                                    <wpg:grpSp>
                                      <wpg:cNvPr id="1637809137" name="Group 1637809137"/>
                                      <wpg:cNvGrpSpPr/>
                                      <wpg:grpSpPr>
                                        <a:xfrm>
                                          <a:off x="4986180" y="3420180"/>
                                          <a:ext cx="719640" cy="719640"/>
                                          <a:chOff x="0" y="0"/>
                                          <a:chExt cx="1079998" cy="1080003"/>
                                        </a:xfrm>
                                      </wpg:grpSpPr>
                                      <wps:wsp>
                                        <wps:cNvPr id="900458636" name="Rectangle 900458636"/>
                                        <wps:cNvSpPr/>
                                        <wps:spPr>
                                          <a:xfrm>
                                            <a:off x="0" y="0"/>
                                            <a:ext cx="1079975" cy="1080000"/>
                                          </a:xfrm>
                                          <a:prstGeom prst="rect">
                                            <a:avLst/>
                                          </a:prstGeom>
                                          <a:noFill/>
                                          <a:ln>
                                            <a:noFill/>
                                          </a:ln>
                                        </wps:spPr>
                                        <wps:txbx>
                                          <w:txbxContent>
                                            <w:p w14:paraId="0F9AE89A" w14:textId="77777777" w:rsidR="00D14749" w:rsidRDefault="00D14749">
                                              <w:pPr>
                                                <w:textDirection w:val="btLr"/>
                                              </w:pPr>
                                            </w:p>
                                          </w:txbxContent>
                                        </wps:txbx>
                                        <wps:bodyPr spcFirstLastPara="1" wrap="square" lIns="91425" tIns="91425" rIns="91425" bIns="91425" anchor="ctr" anchorCtr="0">
                                          <a:noAutofit/>
                                        </wps:bodyPr>
                                      </wps:wsp>
                                      <wps:wsp>
                                        <wps:cNvPr id="718946314" name="Freeform 718946314"/>
                                        <wps:cNvSpPr/>
                                        <wps:spPr>
                                          <a:xfrm>
                                            <a:off x="0" y="0"/>
                                            <a:ext cx="1079998" cy="1080003"/>
                                          </a:xfrm>
                                          <a:custGeom>
                                            <a:avLst/>
                                            <a:gdLst/>
                                            <a:ahLst/>
                                            <a:cxnLst/>
                                            <a:rect l="l" t="t" r="r" b="b"/>
                                            <a:pathLst>
                                              <a:path w="1079998" h="1080003" extrusionOk="0">
                                                <a:moveTo>
                                                  <a:pt x="0" y="0"/>
                                                </a:moveTo>
                                                <a:lnTo>
                                                  <a:pt x="1079999" y="0"/>
                                                </a:lnTo>
                                                <a:lnTo>
                                                  <a:pt x="1079999" y="1080004"/>
                                                </a:lnTo>
                                                <a:lnTo>
                                                  <a:pt x="0" y="1080004"/>
                                                </a:lnTo>
                                                <a:close/>
                                              </a:path>
                                            </a:pathLst>
                                          </a:custGeom>
                                          <a:solidFill>
                                            <a:srgbClr val="FFFFFF"/>
                                          </a:solidFill>
                                          <a:ln>
                                            <a:noFill/>
                                          </a:ln>
                                        </wps:spPr>
                                        <wps:bodyPr spcFirstLastPara="1" wrap="square" lIns="91425" tIns="91425" rIns="91425" bIns="91425" anchor="ctr" anchorCtr="0">
                                          <a:noAutofit/>
                                        </wps:bodyPr>
                                      </wps:wsp>
                                      <wps:wsp>
                                        <wps:cNvPr id="322651235" name="Freeform 322651235"/>
                                        <wps:cNvSpPr/>
                                        <wps:spPr>
                                          <a:xfrm>
                                            <a:off x="6350" y="6350"/>
                                            <a:ext cx="1061098" cy="1061103"/>
                                          </a:xfrm>
                                          <a:custGeom>
                                            <a:avLst/>
                                            <a:gdLst/>
                                            <a:ahLst/>
                                            <a:cxnLst/>
                                            <a:rect l="l" t="t" r="r" b="b"/>
                                            <a:pathLst>
                                              <a:path w="1061098" h="1061103" extrusionOk="0">
                                                <a:moveTo>
                                                  <a:pt x="0" y="0"/>
                                                </a:moveTo>
                                                <a:lnTo>
                                                  <a:pt x="1061098" y="0"/>
                                                </a:lnTo>
                                                <a:lnTo>
                                                  <a:pt x="1061098" y="1061103"/>
                                                </a:lnTo>
                                                <a:lnTo>
                                                  <a:pt x="0" y="1061103"/>
                                                </a:lnTo>
                                                <a:close/>
                                              </a:path>
                                            </a:pathLst>
                                          </a:custGeom>
                                          <a:solidFill>
                                            <a:srgbClr val="0050AA"/>
                                          </a:solidFill>
                                          <a:ln>
                                            <a:noFill/>
                                          </a:ln>
                                        </wps:spPr>
                                        <wps:bodyPr spcFirstLastPara="1" wrap="square" lIns="91425" tIns="91425" rIns="91425" bIns="91425" anchor="ctr" anchorCtr="0">
                                          <a:noAutofit/>
                                        </wps:bodyPr>
                                      </wps:wsp>
                                      <wps:wsp>
                                        <wps:cNvPr id="458364075" name="Freeform 458364075"/>
                                        <wps:cNvSpPr/>
                                        <wps:spPr>
                                          <a:xfrm>
                                            <a:off x="38100" y="38100"/>
                                            <a:ext cx="1005078" cy="1005063"/>
                                          </a:xfrm>
                                          <a:custGeom>
                                            <a:avLst/>
                                            <a:gdLst/>
                                            <a:ahLst/>
                                            <a:cxnLst/>
                                            <a:rect l="l" t="t" r="r" b="b"/>
                                            <a:pathLst>
                                              <a:path w="1005078" h="1005063" extrusionOk="0">
                                                <a:moveTo>
                                                  <a:pt x="502546" y="0"/>
                                                </a:moveTo>
                                                <a:cubicBezTo>
                                                  <a:pt x="225130" y="0"/>
                                                  <a:pt x="0" y="225117"/>
                                                  <a:pt x="0" y="502671"/>
                                                </a:cubicBezTo>
                                                <a:cubicBezTo>
                                                  <a:pt x="0" y="780092"/>
                                                  <a:pt x="225130" y="1005064"/>
                                                  <a:pt x="502546" y="1005064"/>
                                                </a:cubicBezTo>
                                                <a:cubicBezTo>
                                                  <a:pt x="779966" y="1005064"/>
                                                  <a:pt x="1005078" y="780092"/>
                                                  <a:pt x="1005078" y="502671"/>
                                                </a:cubicBezTo>
                                                <a:cubicBezTo>
                                                  <a:pt x="1005078" y="225117"/>
                                                  <a:pt x="779966" y="0"/>
                                                  <a:pt x="502546" y="0"/>
                                                </a:cubicBezTo>
                                              </a:path>
                                            </a:pathLst>
                                          </a:custGeom>
                                          <a:solidFill>
                                            <a:srgbClr val="E60A14"/>
                                          </a:solidFill>
                                          <a:ln>
                                            <a:noFill/>
                                          </a:ln>
                                        </wps:spPr>
                                        <wps:txbx>
                                          <w:txbxContent>
                                            <w:p w14:paraId="0F9AE89B" w14:textId="77777777" w:rsidR="00D14749" w:rsidRDefault="00D14749">
                                              <w:pPr>
                                                <w:textDirection w:val="btLr"/>
                                              </w:pPr>
                                            </w:p>
                                          </w:txbxContent>
                                        </wps:txbx>
                                        <wps:bodyPr spcFirstLastPara="1" wrap="square" lIns="91425" tIns="91425" rIns="91425" bIns="91425" anchor="ctr" anchorCtr="0">
                                          <a:noAutofit/>
                                        </wps:bodyPr>
                                      </wps:wsp>
                                      <wps:wsp>
                                        <wps:cNvPr id="683916838" name="Freeform 683916838"/>
                                        <wps:cNvSpPr/>
                                        <wps:spPr>
                                          <a:xfrm>
                                            <a:off x="69850" y="69850"/>
                                            <a:ext cx="941487" cy="941491"/>
                                          </a:xfrm>
                                          <a:custGeom>
                                            <a:avLst/>
                                            <a:gdLst/>
                                            <a:ahLst/>
                                            <a:cxnLst/>
                                            <a:rect l="l" t="t" r="r" b="b"/>
                                            <a:pathLst>
                                              <a:path w="941487" h="941491" extrusionOk="0">
                                                <a:moveTo>
                                                  <a:pt x="470748" y="0"/>
                                                </a:moveTo>
                                                <a:cubicBezTo>
                                                  <a:pt x="210834" y="0"/>
                                                  <a:pt x="0" y="210839"/>
                                                  <a:pt x="0" y="470892"/>
                                                </a:cubicBezTo>
                                                <a:cubicBezTo>
                                                  <a:pt x="0" y="730648"/>
                                                  <a:pt x="210834" y="941491"/>
                                                  <a:pt x="470748" y="941491"/>
                                                </a:cubicBezTo>
                                                <a:cubicBezTo>
                                                  <a:pt x="730644" y="941491"/>
                                                  <a:pt x="941487" y="730648"/>
                                                  <a:pt x="941487" y="470892"/>
                                                </a:cubicBezTo>
                                                <a:cubicBezTo>
                                                  <a:pt x="941487" y="210839"/>
                                                  <a:pt x="730645" y="0"/>
                                                  <a:pt x="470748" y="0"/>
                                                </a:cubicBezTo>
                                              </a:path>
                                            </a:pathLst>
                                          </a:custGeom>
                                          <a:solidFill>
                                            <a:srgbClr val="FFF000"/>
                                          </a:solidFill>
                                          <a:ln>
                                            <a:noFill/>
                                          </a:ln>
                                        </wps:spPr>
                                        <wps:txbx>
                                          <w:txbxContent>
                                            <w:p w14:paraId="0F9AE89C" w14:textId="77777777" w:rsidR="00D14749" w:rsidRDefault="00D14749">
                                              <w:pPr>
                                                <w:textDirection w:val="btLr"/>
                                              </w:pPr>
                                            </w:p>
                                          </w:txbxContent>
                                        </wps:txbx>
                                        <wps:bodyPr spcFirstLastPara="1" wrap="square" lIns="91425" tIns="91425" rIns="91425" bIns="91425" anchor="ctr" anchorCtr="0">
                                          <a:noAutofit/>
                                        </wps:bodyPr>
                                      </wps:wsp>
                                      <wps:wsp>
                                        <wps:cNvPr id="2046761617" name="Freeform 2046761617"/>
                                        <wps:cNvSpPr/>
                                        <wps:spPr>
                                          <a:xfrm>
                                            <a:off x="749300" y="450850"/>
                                            <a:ext cx="209206" cy="174961"/>
                                          </a:xfrm>
                                          <a:custGeom>
                                            <a:avLst/>
                                            <a:gdLst/>
                                            <a:ahLst/>
                                            <a:cxnLst/>
                                            <a:rect l="l" t="t" r="r" b="b"/>
                                            <a:pathLst>
                                              <a:path w="209206" h="174961" extrusionOk="0">
                                                <a:moveTo>
                                                  <a:pt x="0" y="0"/>
                                                </a:moveTo>
                                                <a:lnTo>
                                                  <a:pt x="0" y="31938"/>
                                                </a:lnTo>
                                                <a:lnTo>
                                                  <a:pt x="24808" y="31938"/>
                                                </a:lnTo>
                                                <a:lnTo>
                                                  <a:pt x="24808" y="142880"/>
                                                </a:lnTo>
                                                <a:lnTo>
                                                  <a:pt x="0" y="142880"/>
                                                </a:lnTo>
                                                <a:lnTo>
                                                  <a:pt x="0" y="174962"/>
                                                </a:lnTo>
                                                <a:lnTo>
                                                  <a:pt x="209206" y="174962"/>
                                                </a:lnTo>
                                                <a:lnTo>
                                                  <a:pt x="209206" y="87483"/>
                                                </a:lnTo>
                                                <a:lnTo>
                                                  <a:pt x="123341" y="135197"/>
                                                </a:lnTo>
                                                <a:lnTo>
                                                  <a:pt x="123341" y="31938"/>
                                                </a:lnTo>
                                                <a:lnTo>
                                                  <a:pt x="148149" y="31938"/>
                                                </a:lnTo>
                                                <a:lnTo>
                                                  <a:pt x="148149" y="0"/>
                                                </a:lnTo>
                                                <a:lnTo>
                                                  <a:pt x="0" y="0"/>
                                                </a:lnTo>
                                              </a:path>
                                            </a:pathLst>
                                          </a:custGeom>
                                          <a:solidFill>
                                            <a:srgbClr val="0050AA"/>
                                          </a:solidFill>
                                          <a:ln>
                                            <a:noFill/>
                                          </a:ln>
                                        </wps:spPr>
                                        <wps:bodyPr spcFirstLastPara="1" wrap="square" lIns="91425" tIns="91425" rIns="91425" bIns="91425" anchor="ctr" anchorCtr="0">
                                          <a:noAutofit/>
                                        </wps:bodyPr>
                                      </wps:wsp>
                                      <wps:wsp>
                                        <wps:cNvPr id="982360646" name="Freeform 982360646"/>
                                        <wps:cNvSpPr/>
                                        <wps:spPr>
                                          <a:xfrm>
                                            <a:off x="520700" y="450850"/>
                                            <a:ext cx="219792" cy="174961"/>
                                          </a:xfrm>
                                          <a:custGeom>
                                            <a:avLst/>
                                            <a:gdLst/>
                                            <a:ahLst/>
                                            <a:cxnLst/>
                                            <a:rect l="l" t="t" r="r" b="b"/>
                                            <a:pathLst>
                                              <a:path w="219792" h="174961" extrusionOk="0">
                                                <a:moveTo>
                                                  <a:pt x="141131" y="0"/>
                                                </a:moveTo>
                                                <a:lnTo>
                                                  <a:pt x="0" y="0"/>
                                                </a:lnTo>
                                                <a:lnTo>
                                                  <a:pt x="0" y="31937"/>
                                                </a:lnTo>
                                                <a:lnTo>
                                                  <a:pt x="24668" y="31937"/>
                                                </a:lnTo>
                                                <a:lnTo>
                                                  <a:pt x="24668" y="142880"/>
                                                </a:lnTo>
                                                <a:lnTo>
                                                  <a:pt x="0" y="142880"/>
                                                </a:lnTo>
                                                <a:lnTo>
                                                  <a:pt x="0" y="174962"/>
                                                </a:lnTo>
                                                <a:lnTo>
                                                  <a:pt x="141131" y="174962"/>
                                                </a:lnTo>
                                                <a:cubicBezTo>
                                                  <a:pt x="245469" y="174962"/>
                                                  <a:pt x="246557" y="0"/>
                                                  <a:pt x="141131" y="0"/>
                                                </a:cubicBezTo>
                                                <a:moveTo>
                                                  <a:pt x="121318" y="120369"/>
                                                </a:moveTo>
                                                <a:lnTo>
                                                  <a:pt x="114323" y="120369"/>
                                                </a:lnTo>
                                                <a:lnTo>
                                                  <a:pt x="114323" y="54309"/>
                                                </a:lnTo>
                                                <a:lnTo>
                                                  <a:pt x="120248" y="54309"/>
                                                </a:lnTo>
                                                <a:cubicBezTo>
                                                  <a:pt x="151111" y="54309"/>
                                                  <a:pt x="151111" y="120509"/>
                                                  <a:pt x="121318" y="120369"/>
                                                </a:cubicBezTo>
                                                <a:close/>
                                              </a:path>
                                            </a:pathLst>
                                          </a:custGeom>
                                          <a:solidFill>
                                            <a:srgbClr val="0050AA"/>
                                          </a:solidFill>
                                          <a:ln>
                                            <a:noFill/>
                                          </a:ln>
                                        </wps:spPr>
                                        <wps:txbx>
                                          <w:txbxContent>
                                            <w:p w14:paraId="0F9AE89D" w14:textId="77777777" w:rsidR="00D14749" w:rsidRDefault="00D14749">
                                              <w:pPr>
                                                <w:textDirection w:val="btLr"/>
                                              </w:pPr>
                                            </w:p>
                                          </w:txbxContent>
                                        </wps:txbx>
                                        <wps:bodyPr spcFirstLastPara="1" wrap="square" lIns="91425" tIns="91425" rIns="91425" bIns="91425" anchor="ctr" anchorCtr="0">
                                          <a:noAutofit/>
                                        </wps:bodyPr>
                                      </wps:wsp>
                                      <wps:wsp>
                                        <wps:cNvPr id="1262610565" name="Freeform 1262610565"/>
                                        <wps:cNvSpPr/>
                                        <wps:spPr>
                                          <a:xfrm>
                                            <a:off x="330200" y="469900"/>
                                            <a:ext cx="216084" cy="211768"/>
                                          </a:xfrm>
                                          <a:custGeom>
                                            <a:avLst/>
                                            <a:gdLst/>
                                            <a:ahLst/>
                                            <a:cxnLst/>
                                            <a:rect l="l" t="t" r="r" b="b"/>
                                            <a:pathLst>
                                              <a:path w="216084" h="211768" extrusionOk="0">
                                                <a:moveTo>
                                                  <a:pt x="178881" y="83023"/>
                                                </a:moveTo>
                                                <a:lnTo>
                                                  <a:pt x="95841" y="0"/>
                                                </a:lnTo>
                                                <a:lnTo>
                                                  <a:pt x="0" y="95934"/>
                                                </a:lnTo>
                                                <a:lnTo>
                                                  <a:pt x="0" y="128126"/>
                                                </a:lnTo>
                                                <a:lnTo>
                                                  <a:pt x="24119" y="103905"/>
                                                </a:lnTo>
                                                <a:lnTo>
                                                  <a:pt x="90994" y="170924"/>
                                                </a:lnTo>
                                                <a:lnTo>
                                                  <a:pt x="66326" y="195574"/>
                                                </a:lnTo>
                                                <a:lnTo>
                                                  <a:pt x="82366" y="211768"/>
                                                </a:lnTo>
                                                <a:lnTo>
                                                  <a:pt x="216084" y="77772"/>
                                                </a:lnTo>
                                                <a:lnTo>
                                                  <a:pt x="216084" y="45690"/>
                                                </a:lnTo>
                                                <a:lnTo>
                                                  <a:pt x="178881" y="83023"/>
                                                </a:lnTo>
                                              </a:path>
                                            </a:pathLst>
                                          </a:custGeom>
                                          <a:solidFill>
                                            <a:srgbClr val="E60A14"/>
                                          </a:solidFill>
                                          <a:ln>
                                            <a:noFill/>
                                          </a:ln>
                                        </wps:spPr>
                                        <wps:bodyPr spcFirstLastPara="1" wrap="square" lIns="91425" tIns="91425" rIns="91425" bIns="91425" anchor="ctr" anchorCtr="0">
                                          <a:noAutofit/>
                                        </wps:bodyPr>
                                      </wps:wsp>
                                      <wps:wsp>
                                        <wps:cNvPr id="1677526085" name="Freeform 1677526085"/>
                                        <wps:cNvSpPr/>
                                        <wps:spPr>
                                          <a:xfrm>
                                            <a:off x="361950" y="355600"/>
                                            <a:ext cx="105421" cy="105281"/>
                                          </a:xfrm>
                                          <a:custGeom>
                                            <a:avLst/>
                                            <a:gdLst/>
                                            <a:ahLst/>
                                            <a:cxnLst/>
                                            <a:rect l="l" t="t" r="r" b="b"/>
                                            <a:pathLst>
                                              <a:path w="105421" h="105281" extrusionOk="0">
                                                <a:moveTo>
                                                  <a:pt x="52713" y="0"/>
                                                </a:moveTo>
                                                <a:cubicBezTo>
                                                  <a:pt x="81827" y="0"/>
                                                  <a:pt x="105422" y="23450"/>
                                                  <a:pt x="105422" y="52568"/>
                                                </a:cubicBezTo>
                                                <a:cubicBezTo>
                                                  <a:pt x="105422" y="81687"/>
                                                  <a:pt x="81827" y="105282"/>
                                                  <a:pt x="52713" y="105282"/>
                                                </a:cubicBezTo>
                                                <a:cubicBezTo>
                                                  <a:pt x="23594" y="105282"/>
                                                  <a:pt x="0" y="81687"/>
                                                  <a:pt x="0" y="52568"/>
                                                </a:cubicBezTo>
                                                <a:cubicBezTo>
                                                  <a:pt x="0" y="23450"/>
                                                  <a:pt x="23594" y="0"/>
                                                  <a:pt x="52713" y="0"/>
                                                </a:cubicBezTo>
                                              </a:path>
                                            </a:pathLst>
                                          </a:custGeom>
                                          <a:solidFill>
                                            <a:srgbClr val="E60A14"/>
                                          </a:solidFill>
                                          <a:ln>
                                            <a:noFill/>
                                          </a:ln>
                                        </wps:spPr>
                                        <wps:txbx>
                                          <w:txbxContent>
                                            <w:p w14:paraId="0F9AE89E" w14:textId="77777777" w:rsidR="00D14749" w:rsidRDefault="00D14749">
                                              <w:pPr>
                                                <w:textDirection w:val="btLr"/>
                                              </w:pPr>
                                            </w:p>
                                          </w:txbxContent>
                                        </wps:txbx>
                                        <wps:bodyPr spcFirstLastPara="1" wrap="square" lIns="91425" tIns="91425" rIns="91425" bIns="91425" anchor="ctr" anchorCtr="0">
                                          <a:noAutofit/>
                                        </wps:bodyPr>
                                      </wps:wsp>
                                      <wps:wsp>
                                        <wps:cNvPr id="740562225" name="Freeform 740562225"/>
                                        <wps:cNvSpPr/>
                                        <wps:spPr>
                                          <a:xfrm>
                                            <a:off x="120650" y="450850"/>
                                            <a:ext cx="209070" cy="174961"/>
                                          </a:xfrm>
                                          <a:custGeom>
                                            <a:avLst/>
                                            <a:gdLst/>
                                            <a:ahLst/>
                                            <a:cxnLst/>
                                            <a:rect l="l" t="t" r="r" b="b"/>
                                            <a:pathLst>
                                              <a:path w="209070" h="174961" extrusionOk="0">
                                                <a:moveTo>
                                                  <a:pt x="0" y="0"/>
                                                </a:moveTo>
                                                <a:lnTo>
                                                  <a:pt x="148010" y="0"/>
                                                </a:lnTo>
                                                <a:lnTo>
                                                  <a:pt x="148010" y="31938"/>
                                                </a:lnTo>
                                                <a:lnTo>
                                                  <a:pt x="123336" y="31938"/>
                                                </a:lnTo>
                                                <a:lnTo>
                                                  <a:pt x="123336" y="135197"/>
                                                </a:lnTo>
                                                <a:lnTo>
                                                  <a:pt x="209071" y="87483"/>
                                                </a:lnTo>
                                                <a:lnTo>
                                                  <a:pt x="209071" y="174962"/>
                                                </a:lnTo>
                                                <a:lnTo>
                                                  <a:pt x="0" y="174962"/>
                                                </a:lnTo>
                                                <a:lnTo>
                                                  <a:pt x="0" y="142880"/>
                                                </a:lnTo>
                                                <a:lnTo>
                                                  <a:pt x="24803" y="142880"/>
                                                </a:lnTo>
                                                <a:lnTo>
                                                  <a:pt x="24803" y="31938"/>
                                                </a:lnTo>
                                                <a:lnTo>
                                                  <a:pt x="0" y="31938"/>
                                                </a:lnTo>
                                                <a:lnTo>
                                                  <a:pt x="0" y="0"/>
                                                </a:lnTo>
                                              </a:path>
                                            </a:pathLst>
                                          </a:custGeom>
                                          <a:solidFill>
                                            <a:srgbClr val="0050AA"/>
                                          </a:solidFill>
                                          <a:ln>
                                            <a:noFill/>
                                          </a:ln>
                                        </wps:spPr>
                                        <wps:bodyPr spcFirstLastPara="1" wrap="square" lIns="91425" tIns="91425" rIns="91425" bIns="91425" anchor="ctr" anchorCtr="0">
                                          <a:noAutofit/>
                                        </wps:bodyPr>
                                      </wps:wsp>
                                    </wpg:grpSp>
                                  </wpg:grpSp>
                                </wpg:grpSp>
                              </wpg:grpSp>
                            </wpg:grpSp>
                          </wpg:grpSp>
                        </wpg:grpSp>
                      </wpg:grpSp>
                    </wpg:grpSp>
                  </wpg:wgp>
                </a:graphicData>
              </a:graphic>
            </wp:anchor>
          </w:drawing>
        </mc:Choice>
        <mc:Fallback>
          <w:pict>
            <v:group w14:anchorId="0F9AE890" id="Group 3" o:spid="_x0000_s1027" style="position:absolute;margin-left:424.8pt;margin-top:51pt;width:56.65pt;height:56.65pt;z-index:251658240;mso-position-horizontal-relative:margin;mso-position-vertical-relative:page" coordorigin="49861,34201" coordsize="7196,71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">
              <v:group id="Group 1498179925" o:spid="_x0000_s1028" style="position:absolute;left:49861;top:34201;width:7197;height:7197" coordorigin="49861,34201" coordsize="7196,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">
                <v:rect id="Rectangle 564713644" o:spid="_x0000_s1029" style="position:absolute;left:49861;top:34201;width:7197;height:71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" filled="f" stroked="f">
                  <v:textbox inset="2.53958mm,2.53958mm,2.53958mm,2.53958mm">
                    <w:txbxContent>
                      <w:p w14:paraId="0F9AE892" w14:textId="77777777" w:rsidR="00D14749" w:rsidRDefault="00D14749">
                        <w:pPr>
                          <w:textDirection w:val="btLr"/>
                        </w:pPr>
                      </w:p>
                    </w:txbxContent>
                  </v:textbox>
                </v:rect>
                <v:group id="Group 946927319" o:spid="_x0000_s1030" style="position:absolute;left:49861;top:34201;width:7197;height:7197" coordorigin="49861,34201" coordsize="7196,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">
                  <v:rect id="Rectangle 1709025712" o:spid="_x0000_s1031" style="position:absolute;left:49861;top:34201;width:7197;height:71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" filled="f" stroked="f">
                    <v:textbox inset="2.53958mm,2.53958mm,2.53958mm,2.53958mm">
                      <w:txbxContent>
                        <w:p w14:paraId="0F9AE893" w14:textId="77777777" w:rsidR="00D14749" w:rsidRDefault="00D14749">
                          <w:pPr>
                            <w:textDirection w:val="btLr"/>
                          </w:pPr>
                        </w:p>
                      </w:txbxContent>
                    </v:textbox>
                  </v:rect>
                  <v:group id="Group 1115972948" o:spid="_x0000_s1032" style="position:absolute;left:49861;top:34201;width:7197;height:7197" coordorigin="49861,34201" coordsize="7196,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">
                    <v:rect id="Rectangle 1445562456" o:spid="_x0000_s1033" style="position:absolute;left:49861;top:34201;width:7197;height:71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" filled="f" stroked="f">
                      <v:textbox inset="2.53958mm,2.53958mm,2.53958mm,2.53958mm">
                        <w:txbxContent>
                          <w:p w14:paraId="0F9AE894" w14:textId="77777777" w:rsidR="00D14749" w:rsidRDefault="00D14749">
                            <w:pPr>
                              <w:textDirection w:val="btLr"/>
                            </w:pPr>
                          </w:p>
                        </w:txbxContent>
                      </v:textbox>
                    </v:rect>
                    <v:group id="Group 267855942" o:spid="_x0000_s1034" style="position:absolute;left:49861;top:34201;width:7197;height:7197" coordorigin="49861,34201" coordsize="7196,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">
                      <v:rect id="Rectangle 628320443" o:spid="_x0000_s1035" style="position:absolute;left:49861;top:34201;width:7197;height:71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" filled="f" stroked="f">
                        <v:textbox inset="2.53958mm,2.53958mm,2.53958mm,2.53958mm">
                          <w:txbxContent>
                            <w:p w14:paraId="0F9AE895" w14:textId="77777777" w:rsidR="00D14749" w:rsidRDefault="00D14749">
                              <w:pPr>
                                <w:textDirection w:val="btLr"/>
                              </w:pPr>
                            </w:p>
                          </w:txbxContent>
                        </v:textbox>
                      </v:rect>
                      <v:group id="Group 557497511" o:spid="_x0000_s1036" style="position:absolute;left:49861;top:34201;width:7197;height:7197" coordorigin="49861,34201" coordsize="7196,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">
                        <v:rect id="Rectangle 1369624000" o:spid="_x0000_s1037" style="position:absolute;left:49861;top:34201;width:7197;height:71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" filled="f" stroked="f">
                          <v:textbox inset="2.53958mm,2.53958mm,2.53958mm,2.53958mm">
                            <w:txbxContent>
                              <w:p w14:paraId="0F9AE896" w14:textId="77777777" w:rsidR="00D14749" w:rsidRDefault="00D14749">
                                <w:pPr>
                                  <w:textDirection w:val="btLr"/>
                                </w:pPr>
                              </w:p>
                            </w:txbxContent>
                          </v:textbox>
                        </v:rect>
                        <v:group id="Group 982981597" o:spid="_x0000_s1038" style="position:absolute;left:49861;top:34201;width:7197;height:7197" coordorigin="49861,34201" coordsize="7196,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">
                          <v:rect id="Rectangle 28405635" o:spid="_x0000_s1039" style="position:absolute;left:49861;top:34201;width:7197;height:71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" filled="f" stroked="f">
                            <v:textbox inset="2.53958mm,2.53958mm,2.53958mm,2.53958mm">
                              <w:txbxContent>
                                <w:p w14:paraId="0F9AE897" w14:textId="77777777" w:rsidR="00D14749" w:rsidRDefault="00D14749">
                                  <w:pPr>
                                    <w:textDirection w:val="btLr"/>
                                  </w:pPr>
                                </w:p>
                              </w:txbxContent>
                            </v:textbox>
                          </v:rect>
                          <v:group id="Group 455428218" o:spid="_x0000_s1040" style="position:absolute;left:49861;top:34201;width:7197;height:7197" coordorigin="49861,34201" coordsize="7196,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">
                            <v:rect id="Rectangle 907062937" o:spid="_x0000_s1041" style="position:absolute;left:49861;top:34201;width:7197;height:71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" filled="f" stroked="f">
                              <v:textbox inset="2.53958mm,2.53958mm,2.53958mm,2.53958mm">
                                <w:txbxContent>
                                  <w:p w14:paraId="0F9AE898" w14:textId="77777777" w:rsidR="00D14749" w:rsidRDefault="00D14749">
                                    <w:pPr>
                                      <w:textDirection w:val="btLr"/>
                                    </w:pPr>
                                  </w:p>
                                </w:txbxContent>
                              </v:textbox>
                            </v:rect>
                            <v:group id="Group 1273149510" o:spid="_x0000_s1042" style="position:absolute;left:49861;top:34201;width:7197;height:7197" coordorigin="49861,34201" coordsize="7196,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">
                              <v:rect id="Rectangle 1927992541" o:spid="_x0000_s1043" style="position:absolute;left:49861;top:34201;width:7197;height:71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" filled="f" stroked="f">
                                <v:textbox inset="2.53958mm,2.53958mm,2.53958mm,2.53958mm">
                                  <w:txbxContent>
                                    <w:p w14:paraId="0F9AE899" w14:textId="77777777" w:rsidR="00D14749" w:rsidRDefault="00D14749">
                                      <w:pPr>
                                        <w:textDirection w:val="btLr"/>
                                      </w:pPr>
                                    </w:p>
                                  </w:txbxContent>
                                </v:textbox>
                              </v:rect>
                              <v:group id="Group 1637809137" o:spid="_x0000_s1044" style="position:absolute;left:49861;top:34201;width:7197;height:7197" coordsize="10799,1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">
                                <v:rect id="Rectangle 900458636" o:spid="_x0000_s1045" style="position:absolute;width:10799;height:108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" filled="f" stroked="f">
                                  <v:textbox inset="2.53958mm,2.53958mm,2.53958mm,2.53958mm">
                                    <w:txbxContent>
                                      <w:p w14:paraId="0F9AE89A" w14:textId="77777777" w:rsidR="00D14749" w:rsidRDefault="00D14749">
                                        <w:pPr>
                                          <w:textDirection w:val="btLr"/>
                                        </w:pPr>
                                      </w:p>
                                    </w:txbxContent>
                                  </v:textbox>
                                </v:rect>
                                <v:shape id="Freeform 718946314" o:spid="_x0000_s1046" style="position:absolute;width:10799;height:10800;visibility:visible;mso-wrap-style:square;v-text-anchor:middle" coordsize="1079998,10800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" path="m,l1079999,r,1080004l,1080004,,xe" stroked="f">
                                  <v:path arrowok="t" o:extrusionok="f"/>
                                </v:shape>
                                <v:shape id="Freeform 322651235" o:spid="_x0000_s1047" style="position:absolute;left:63;top:63;width:10611;height:10611;visibility:visible;mso-wrap-style:square;v-text-anchor:middle" coordsize="1061098,1061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" path="m,l1061098,r,1061103l,1061103,,xe" fillcolor="#0050aa" stroked="f">
                                  <v:path arrowok="t" o:extrusionok="f"/>
                                </v:shape>
                                <v:shape id="Freeform 458364075" o:spid="_x0000_s1048" style="position:absolute;left:381;top:381;width:10050;height:10050;visibility:visible;mso-wrap-style:square;v-text-anchor:middle" coordsize="1005078,100506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" adj="-11796480,,5400" path="m502546,c225130,,,225117,,502671v,277421,225130,502393,502546,502393c779966,1005064,1005078,780092,1005078,502671,1005078,225117,779966,,502546,e" fillcolor="#e60a14" stroked="f">
                                  <v:stroke joinstyle="miter"/>
                                  <v:formulas/>
                                  <v:path arrowok="t" o:extrusionok="f" o:connecttype="custom" textboxrect="0,0,1005078,1005063"/>
                                  <v:textbox inset="2.53958mm,2.53958mm,2.53958mm,2.53958mm">
                                    <w:txbxContent>
                                      <w:p w14:paraId="0F9AE89B" w14:textId="77777777" w:rsidR="00D14749" w:rsidRDefault="00D14749">
                                        <w:pPr>
                                          <w:textDirection w:val="btLr"/>
                                        </w:pPr>
                                      </w:p>
                                    </w:txbxContent>
                                  </v:textbox>
                                </v:shape>
                                <v:shape id="Freeform 683916838" o:spid="_x0000_s1049" style="position:absolute;left:698;top:698;width:9415;height:9415;visibility:visible;mso-wrap-style:square;v-text-anchor:middle" coordsize="941487,94149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" adj="-11796480,,5400" path="m470748,c210834,,,210839,,470892,,730648,210834,941491,470748,941491v259896,,470739,-210843,470739,-470599c941487,210839,730645,,470748,e" fillcolor="#fff000" stroked="f">
                                  <v:stroke joinstyle="miter"/>
                                  <v:formulas/>
                                  <v:path arrowok="t" o:extrusionok="f" o:connecttype="custom" textboxrect="0,0,941487,941491"/>
                                  <v:textbox inset="2.53958mm,2.53958mm,2.53958mm,2.53958mm">
                                    <w:txbxContent>
                                      <w:p w14:paraId="0F9AE89C" w14:textId="77777777" w:rsidR="00D14749" w:rsidRDefault="00D14749">
                                        <w:pPr>
                                          <w:textDirection w:val="btLr"/>
                                        </w:pPr>
                                      </w:p>
                                    </w:txbxContent>
                                  </v:textbox>
                                </v:shape>
                                <v:shape id="Freeform 2046761617" o:spid="_x0000_s1050" style="position:absolute;left:7493;top:4508;width:2092;height:1750;visibility:visible;mso-wrap-style:square;v-text-anchor:middle" coordsize="209206,17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" path="m,l,31938r24808,l24808,142880,,142880r,32082l209206,174962r,-87479l123341,135197r,-103259l148149,31938,148149,,,e" fillcolor="#0050aa" stroked="f">
                                  <v:path arrowok="t" o:extrusionok="f"/>
                                </v:shape>
                                <v:shape id="Freeform 982360646" o:spid="_x0000_s1051" style="position:absolute;left:5207;top:4508;width:2197;height:1750;visibility:visible;mso-wrap-style:square;v-text-anchor:middle" coordsize="219792,17496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" adj="-11796480,,5400" path="m141131,l,,,31937r24668,l24668,142880,,142880r,32082l141131,174962c245469,174962,246557,,141131,m121318,120369r-6995,l114323,54309r5925,c151111,54309,151111,120509,121318,120369xe" fillcolor="#0050aa" stroked="f">
                                  <v:stroke joinstyle="miter"/>
                                  <v:formulas/>
                                  <v:path arrowok="t" o:extrusionok="f" o:connecttype="custom" textboxrect="0,0,219792,174961"/>
                                  <v:textbox inset="2.53958mm,2.53958mm,2.53958mm,2.53958mm">
                                    <w:txbxContent>
                                      <w:p w14:paraId="0F9AE89D" w14:textId="77777777" w:rsidR="00D14749" w:rsidRDefault="00D14749">
                                        <w:pPr>
                                          <w:textDirection w:val="btLr"/>
                                        </w:pPr>
                                      </w:p>
                                    </w:txbxContent>
                                  </v:textbox>
                                </v:shape>
                                <v:shape id="Freeform 1262610565" o:spid="_x0000_s1052" style="position:absolute;left:3302;top:4699;width:2160;height:2117;visibility:visible;mso-wrap-style:square;v-text-anchor:middle" coordsize="216084,2117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" path="m178881,83023l95841,,,95934r,32192l24119,103905r66875,67019l66326,195574r16040,16194l216084,77772r,-32082l178881,83023e" fillcolor="#e60a14" stroked="f">
                                  <v:path arrowok="t" o:extrusionok="f"/>
                                </v:shape>
                                <v:shape id="Freeform 1677526085" o:spid="_x0000_s1053" style="position:absolute;left:3619;top:3556;width:1054;height:1052;visibility:visible;mso-wrap-style:square;v-text-anchor:middle" coordsize="105421,10528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" adj="-11796480,,5400" path="m52713,v29114,,52709,23450,52709,52568c105422,81687,81827,105282,52713,105282,23594,105282,,81687,,52568,,23450,23594,,52713,e" fillcolor="#e60a14" stroked="f">
                                  <v:stroke joinstyle="miter"/>
                                  <v:formulas/>
                                  <v:path arrowok="t" o:extrusionok="f" o:connecttype="custom" textboxrect="0,0,105421,105281"/>
                                  <v:textbox inset="2.53958mm,2.53958mm,2.53958mm,2.53958mm">
                                    <w:txbxContent>
                                      <w:p w14:paraId="0F9AE89E" w14:textId="77777777" w:rsidR="00D14749" w:rsidRDefault="00D14749">
                                        <w:pPr>
                                          <w:textDirection w:val="btLr"/>
                                        </w:pPr>
                                      </w:p>
                                    </w:txbxContent>
                                  </v:textbox>
                                </v:shape>
                                <v:shape id="Freeform 740562225" o:spid="_x0000_s1054" style="position:absolute;left:1206;top:4508;width:2091;height:1750;visibility:visible;mso-wrap-style:square;v-text-anchor:middle" coordsize="209070,17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" path="m,l148010,r,31938l123336,31938r,103259l209071,87483r,87479l,174962,,142880r24803,l24803,31938,,31938,,e" fillcolor="#0050aa" stroked="f">
                                  <v:path arrowok="t" o:extrusionok="f"/>
                                </v:shape>
                              </v:group>
                            </v:group>
                          </v:group>
                        </v:group>
                      </v:group>
                    </v:group>
                  </v:group>
                </v:group>
              </v:group>
              <w10:wrap anchorx="margin" anchory="page"/>
            </v:group>
          </w:pict>
        </mc:Fallback>
      </mc:AlternateContent>
    </w:r>
    <w:r>
      <w:rPr>
        <w:rFonts w:ascii="Lidl Font Pro SemiBold" w:eastAsia="Lidl Font Pro SemiBold" w:hAnsi="Lidl Font Pro SemiBold" w:cs="Lidl Font Pro SemiBold"/>
        <w:color w:val="000000"/>
        <w:sz w:val="36"/>
        <w:szCs w:val="36"/>
      </w:rPr>
      <w:t>Tisková zpráva</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749"/>
    <w:rsid w:val="00080714"/>
    <w:rsid w:val="001C2301"/>
    <w:rsid w:val="002067E9"/>
    <w:rsid w:val="002900B7"/>
    <w:rsid w:val="00376249"/>
    <w:rsid w:val="003864B3"/>
    <w:rsid w:val="00426245"/>
    <w:rsid w:val="00507868"/>
    <w:rsid w:val="005C0F10"/>
    <w:rsid w:val="005E38D7"/>
    <w:rsid w:val="007E6497"/>
    <w:rsid w:val="007F4F36"/>
    <w:rsid w:val="008819CC"/>
    <w:rsid w:val="0089056F"/>
    <w:rsid w:val="00A103EA"/>
    <w:rsid w:val="00A56B33"/>
    <w:rsid w:val="00A56FB9"/>
    <w:rsid w:val="00A732F1"/>
    <w:rsid w:val="00B30B39"/>
    <w:rsid w:val="00BA0257"/>
    <w:rsid w:val="00BA2C26"/>
    <w:rsid w:val="00C33229"/>
    <w:rsid w:val="00D14749"/>
    <w:rsid w:val="00D72474"/>
    <w:rsid w:val="00D75317"/>
    <w:rsid w:val="00E1091D"/>
    <w:rsid w:val="00E40FED"/>
    <w:rsid w:val="00ED7D01"/>
    <w:rsid w:val="00FF1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AE864"/>
  <w15:docId w15:val="{BAF7BF1A-261B-CD49-A7E7-E205B1C6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dl Font Pro" w:eastAsia="Lidl Font Pro" w:hAnsi="Lidl Font Pro" w:cs="Lidl Font Pro"/>
        <w:sz w:val="22"/>
        <w:szCs w:val="22"/>
        <w:lang w:val="c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432"/>
      <w:outlineLvl w:val="0"/>
    </w:pPr>
    <w:rPr>
      <w:rFonts w:ascii="Lidl Font Pro SemiBold" w:eastAsia="Lidl Font Pro SemiBold" w:hAnsi="Lidl Font Pro SemiBold" w:cs="Lidl Font Pro SemiBold"/>
      <w:color w:val="0050AA"/>
      <w:sz w:val="36"/>
      <w:szCs w:val="36"/>
    </w:rPr>
  </w:style>
  <w:style w:type="paragraph" w:styleId="Heading2">
    <w:name w:val="heading 2"/>
    <w:basedOn w:val="Normal"/>
    <w:next w:val="Normal"/>
    <w:uiPriority w:val="9"/>
    <w:semiHidden/>
    <w:unhideWhenUsed/>
    <w:qFormat/>
    <w:pPr>
      <w:keepNext/>
      <w:keepLines/>
      <w:spacing w:before="432" w:after="336"/>
      <w:outlineLvl w:val="1"/>
    </w:pPr>
    <w:rPr>
      <w:rFonts w:ascii="Lidl Font Pro SemiBold" w:eastAsia="Lidl Font Pro SemiBold" w:hAnsi="Lidl Font Pro SemiBold" w:cs="Lidl Font Pro SemiBold"/>
      <w:sz w:val="28"/>
      <w:szCs w:val="28"/>
    </w:rPr>
  </w:style>
  <w:style w:type="paragraph" w:styleId="Heading3">
    <w:name w:val="heading 3"/>
    <w:basedOn w:val="Normal"/>
    <w:next w:val="Normal"/>
    <w:uiPriority w:val="9"/>
    <w:semiHidden/>
    <w:unhideWhenUsed/>
    <w:qFormat/>
    <w:pPr>
      <w:keepNext/>
      <w:keepLines/>
      <w:spacing w:before="308"/>
      <w:outlineLvl w:val="2"/>
    </w:pPr>
    <w:rPr>
      <w:rFonts w:ascii="Lidl Font Pro SemiBold" w:eastAsia="Lidl Font Pro SemiBold" w:hAnsi="Lidl Font Pro SemiBold" w:cs="Lidl Font Pro SemiBold"/>
    </w:rPr>
  </w:style>
  <w:style w:type="paragraph" w:styleId="Heading4">
    <w:name w:val="heading 4"/>
    <w:basedOn w:val="Normal"/>
    <w:next w:val="Normal"/>
    <w:uiPriority w:val="9"/>
    <w:semiHidden/>
    <w:unhideWhenUsed/>
    <w:qFormat/>
    <w:pPr>
      <w:keepNext/>
      <w:keepLines/>
      <w:spacing w:before="266"/>
      <w:outlineLvl w:val="3"/>
    </w:pPr>
    <w:rPr>
      <w:rFonts w:ascii="Lidl Font Pro SemiBold" w:eastAsia="Lidl Font Pro SemiBold" w:hAnsi="Lidl Font Pro SemiBold" w:cs="Lidl Font Pro SemiBold"/>
      <w:color w:val="0050AA"/>
      <w:sz w:val="18"/>
      <w:szCs w:val="18"/>
    </w:rPr>
  </w:style>
  <w:style w:type="paragraph" w:styleId="Heading5">
    <w:name w:val="heading 5"/>
    <w:basedOn w:val="Normal"/>
    <w:next w:val="Normal"/>
    <w:uiPriority w:val="9"/>
    <w:semiHidden/>
    <w:unhideWhenUsed/>
    <w:qFormat/>
    <w:pPr>
      <w:keepNext/>
      <w:keepLines/>
      <w:spacing w:before="200"/>
      <w:outlineLvl w:val="4"/>
    </w:pPr>
    <w:rPr>
      <w:rFonts w:ascii="Lidl Font Pro SemiBold" w:eastAsia="Lidl Font Pro SemiBold" w:hAnsi="Lidl Font Pro SemiBold" w:cs="Lidl Font Pro SemiBold"/>
      <w:b/>
      <w:bCs/>
    </w:rPr>
  </w:style>
  <w:style w:type="paragraph" w:styleId="Heading6">
    <w:name w:val="heading 6"/>
    <w:basedOn w:val="Normal"/>
    <w:next w:val="Normal"/>
    <w:uiPriority w:val="9"/>
    <w:semiHidden/>
    <w:unhideWhenUsed/>
    <w:qFormat/>
    <w:pPr>
      <w:keepNext/>
      <w:keepLines/>
      <w:spacing w:before="200"/>
      <w:outlineLvl w:val="5"/>
    </w:pPr>
    <w:rPr>
      <w:rFonts w:ascii="Lidl Font Pro SemiBold" w:eastAsia="Lidl Font Pro SemiBold" w:hAnsi="Lidl Font Pro SemiBold" w:cs="Lidl Font Pro Semi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420" w:line="560" w:lineRule="auto"/>
    </w:pPr>
    <w:rPr>
      <w:rFonts w:ascii="Lidl Font Pro SemiBold" w:eastAsia="Lidl Font Pro SemiBold" w:hAnsi="Lidl Font Pro SemiBold" w:cs="Lidl Font Pro SemiBold"/>
      <w:sz w:val="40"/>
      <w:szCs w:val="40"/>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130" w:type="dxa"/>
        <w:left w:w="0" w:type="dxa"/>
        <w:bottom w:w="0" w:type="dxa"/>
        <w:right w:w="0" w:type="dxa"/>
      </w:tblCellMar>
    </w:tblPr>
    <w:tblStylePr w:type="lastCol">
      <w:pPr>
        <w:jc w:val="right"/>
      </w:pPr>
      <w:tblPr/>
      <w:tcPr>
        <w:vAlign w:val="bottom"/>
      </w:tcPr>
    </w:tblStylePr>
  </w:style>
  <w:style w:type="paragraph" w:styleId="Header">
    <w:name w:val="header"/>
    <w:link w:val="HeaderChar"/>
    <w:uiPriority w:val="99"/>
    <w:unhideWhenUsed/>
    <w:rsid w:val="003F4598"/>
    <w:pPr>
      <w:tabs>
        <w:tab w:val="center" w:pos="4536"/>
        <w:tab w:val="right" w:pos="9072"/>
      </w:tabs>
    </w:pPr>
  </w:style>
  <w:style w:type="character" w:customStyle="1" w:styleId="HeaderChar">
    <w:name w:val="Header Char"/>
    <w:basedOn w:val="DefaultParagraphFont"/>
    <w:link w:val="Header"/>
    <w:uiPriority w:val="99"/>
    <w:rsid w:val="003F4598"/>
  </w:style>
  <w:style w:type="paragraph" w:styleId="Footer">
    <w:name w:val="footer"/>
    <w:link w:val="FooterChar"/>
    <w:uiPriority w:val="99"/>
    <w:unhideWhenUsed/>
    <w:rsid w:val="003F4598"/>
    <w:pPr>
      <w:tabs>
        <w:tab w:val="center" w:pos="4536"/>
        <w:tab w:val="right" w:pos="9072"/>
      </w:tabs>
    </w:pPr>
  </w:style>
  <w:style w:type="character" w:customStyle="1" w:styleId="FooterChar">
    <w:name w:val="Footer Char"/>
    <w:basedOn w:val="DefaultParagraphFont"/>
    <w:link w:val="Footer"/>
    <w:uiPriority w:val="99"/>
    <w:rsid w:val="003F4598"/>
  </w:style>
  <w:style w:type="character" w:styleId="Hyperlink">
    <w:name w:val="Hyperlink"/>
    <w:basedOn w:val="DefaultParagraphFont"/>
    <w:uiPriority w:val="99"/>
    <w:unhideWhenUsed/>
    <w:rsid w:val="008048A7"/>
    <w:rPr>
      <w:color w:val="0000FF" w:themeColor="hyperlink"/>
      <w:u w:val="single"/>
    </w:rPr>
  </w:style>
  <w:style w:type="character" w:styleId="UnresolvedMention">
    <w:name w:val="Unresolved Mention"/>
    <w:basedOn w:val="DefaultParagraphFont"/>
    <w:uiPriority w:val="99"/>
    <w:semiHidden/>
    <w:unhideWhenUsed/>
    <w:rsid w:val="008048A7"/>
    <w:rPr>
      <w:color w:val="605E5C"/>
      <w:shd w:val="clear" w:color="auto" w:fill="E1DFDD"/>
    </w:rPr>
  </w:style>
  <w:style w:type="paragraph" w:styleId="Subtitle">
    <w:name w:val="Subtitle"/>
    <w:basedOn w:val="Normal"/>
    <w:next w:val="Normal"/>
    <w:uiPriority w:val="11"/>
    <w:qFormat/>
    <w:pPr>
      <w:keepNext/>
      <w:keepLines/>
      <w:spacing w:before="420" w:after="420" w:line="420" w:lineRule="auto"/>
    </w:pPr>
    <w:rPr>
      <w:rFonts w:ascii="Lidl Font Pro SemiBold" w:eastAsia="Lidl Font Pro SemiBold" w:hAnsi="Lidl Font Pro SemiBold" w:cs="Lidl Font Pro SemiBold"/>
      <w:sz w:val="36"/>
      <w:szCs w:val="36"/>
    </w:rPr>
  </w:style>
  <w:style w:type="table" w:customStyle="1" w:styleId="a0">
    <w:basedOn w:val="TableNormal1"/>
    <w:tblPr>
      <w:tblStyleRowBandSize w:val="1"/>
      <w:tblStyleColBandSize w:val="1"/>
      <w:tblCellMar>
        <w:top w:w="130" w:type="dxa"/>
        <w:left w:w="0" w:type="dxa"/>
        <w:bottom w:w="0" w:type="dxa"/>
        <w:right w:w="0" w:type="dxa"/>
      </w:tblCellMar>
    </w:tblPr>
    <w:tblStylePr w:type="lastCol">
      <w:pPr>
        <w:jc w:val="right"/>
      </w:pPr>
      <w:tblPr/>
      <w:tcPr>
        <w:vAlign w:val="bottom"/>
      </w:tcPr>
    </w:tblStylePr>
  </w:style>
  <w:style w:type="character" w:styleId="FollowedHyperlink">
    <w:name w:val="FollowedHyperlink"/>
    <w:basedOn w:val="DefaultParagraphFont"/>
    <w:uiPriority w:val="99"/>
    <w:semiHidden/>
    <w:unhideWhenUsed/>
    <w:rsid w:val="00E1091D"/>
    <w:rPr>
      <w:color w:val="800080" w:themeColor="followedHyperlink"/>
      <w:u w:val="single"/>
    </w:rPr>
  </w:style>
  <w:style w:type="paragraph" w:styleId="Caption">
    <w:name w:val="caption"/>
    <w:basedOn w:val="Normal"/>
    <w:next w:val="Normal"/>
    <w:uiPriority w:val="35"/>
    <w:unhideWhenUsed/>
    <w:qFormat/>
    <w:rsid w:val="0008071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arkside-diy.com/cz/the-rotation" TargetMode="External"/><Relationship Id="rId13" Type="http://schemas.openxmlformats.org/officeDocument/2006/relationships/hyperlink" Target="https://parkside-diy.com/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youtube.com/watch?v=H12Y3HIMra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mailto:media@lidl.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0is66/oNrQJ+SIOl2hBVyfmCDQ==">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818</Words>
  <Characters>4666</Characters>
  <Application>Microsoft Office Word</Application>
  <DocSecurity>0</DocSecurity>
  <Lines>38</Lines>
  <Paragraphs>10</Paragraphs>
  <ScaleCrop>false</ScaleCrop>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Soldátová</cp:lastModifiedBy>
  <cp:revision>19</cp:revision>
  <dcterms:created xsi:type="dcterms:W3CDTF">2026-08-12T11:56:00Z</dcterms:created>
  <dcterms:modified xsi:type="dcterms:W3CDTF">2026-08-19T07:13:00Z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0x010100FAEF0302E8B5724D9393D1592296E990</vt:lpwstr>
  </property>
  <property fmtid="{D5CDD505-2E9C-101B-9397-08002B2CF9AE}" pid="3" name="MediaServiceImageTags">
    <vt:lpwstr>MediaServiceImageTags</vt:lpwstr>
  </property>
</Properties>
</file>